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16198" w:type="dxa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9"/>
        <w:gridCol w:w="1393"/>
        <w:gridCol w:w="1054"/>
        <w:gridCol w:w="6656"/>
        <w:gridCol w:w="6656"/>
      </w:tblGrid>
      <w:tr w:rsidR="00BE666A" w:rsidRPr="00C37CC1" w14:paraId="791B55C8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7756AED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537E1E9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Content name</w:t>
            </w:r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2868280D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3ED5401B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 in Marmaris - a </w:t>
            </w:r>
            <w:proofErr w:type="spellStart"/>
            <w:r w:rsidRPr="00C37CC1">
              <w:rPr>
                <w:lang w:val="tr-TR"/>
              </w:rPr>
              <w:t>guide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notable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16092D4B" w14:textId="1A9CFB06" w:rsidR="00BE666A" w:rsidRPr="00C37CC1" w:rsidRDefault="005C693C" w:rsidP="0075236F">
            <w:pPr>
              <w:rPr>
                <w:lang w:val="tr-TR"/>
              </w:rPr>
            </w:pPr>
            <w:r w:rsidRPr="00C37CC1">
              <w:rPr>
                <w:lang w:val="tr-TR"/>
              </w:rPr>
              <w:t>Marmaris’te Neler Yapılır, Neler Görülür – Önemli Yerler ve Cazibe Merkezleri Rehberi</w:t>
            </w:r>
          </w:p>
        </w:tc>
      </w:tr>
      <w:tr w:rsidR="00BE666A" w:rsidRPr="00C37CC1" w14:paraId="532E3B8C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28B6DB0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2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09FE9C9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POS</w:t>
            </w:r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07CA84BC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7F52CA07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HCOM_TR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261D756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HCOM_TR</w:t>
            </w:r>
          </w:p>
        </w:tc>
      </w:tr>
      <w:tr w:rsidR="00BE666A" w:rsidRPr="00C37CC1" w14:paraId="1E7A693C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2FAF541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3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743A7F60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0335717A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344F0281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tr_TR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561FD6A5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tr_TR</w:t>
            </w:r>
            <w:proofErr w:type="spellEnd"/>
          </w:p>
        </w:tc>
      </w:tr>
      <w:tr w:rsidR="00BE666A" w:rsidRPr="00C37CC1" w14:paraId="617E751F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5923EED9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4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528EE2A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URL </w:t>
            </w:r>
            <w:proofErr w:type="spellStart"/>
            <w:r w:rsidRPr="00C37CC1">
              <w:rPr>
                <w:b/>
                <w:lang w:val="tr-TR"/>
              </w:rPr>
              <w:t>friendly</w:t>
            </w:r>
            <w:proofErr w:type="spellEnd"/>
            <w:r w:rsidRPr="00C37CC1">
              <w:rPr>
                <w:b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4E9B23F9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30BFDD7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What-to-see-and-do-in-Marmaris-a-guide-to-notable-attractions-and-landmarks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BA058E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What-to-see-and-do-in-Marmaris-a-guide-to-notable-attractions-and-landmarks</w:t>
            </w:r>
          </w:p>
        </w:tc>
      </w:tr>
      <w:tr w:rsidR="00BE666A" w:rsidRPr="00C37CC1" w14:paraId="29B9CD9C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4B6007B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5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3E15E9ED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69BC0422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6CF780C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6E14A98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BE666A" w:rsidRPr="00C37CC1" w14:paraId="36320E88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58119A7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6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36606575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Go</w:t>
            </w:r>
            <w:proofErr w:type="spellEnd"/>
            <w:r w:rsidRPr="00C37CC1">
              <w:rPr>
                <w:b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lang w:val="tr-TR"/>
              </w:rPr>
              <w:t>live</w:t>
            </w:r>
            <w:proofErr w:type="spellEnd"/>
            <w:r w:rsidRPr="00C37CC1">
              <w:rPr>
                <w:b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2B210E40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2E2C717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41663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7A08946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41663</w:t>
            </w:r>
          </w:p>
        </w:tc>
      </w:tr>
      <w:tr w:rsidR="00BE666A" w:rsidRPr="00C37CC1" w14:paraId="4926B664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39644C7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7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57D5B7D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3CFA615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6C74FCDA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5F152484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</w:t>
            </w:r>
          </w:p>
        </w:tc>
      </w:tr>
      <w:tr w:rsidR="00BE666A" w:rsidRPr="00C37CC1" w14:paraId="56B90A82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6D2FFD6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8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65187762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76A8E242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7FD014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Marmaris  </w:t>
            </w:r>
            <w:proofErr w:type="spellStart"/>
            <w:r w:rsidRPr="00C37CC1">
              <w:rPr>
                <w:lang w:val="tr-TR"/>
              </w:rPr>
              <w:t>Turkey</w:t>
            </w:r>
            <w:proofErr w:type="spellEnd"/>
            <w:r w:rsidRPr="00C37CC1">
              <w:rPr>
                <w:lang w:val="tr-TR"/>
              </w:rPr>
              <w:t xml:space="preserve"> (1337066)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5025D714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Marmaris  </w:t>
            </w:r>
            <w:proofErr w:type="spellStart"/>
            <w:r w:rsidRPr="00C37CC1">
              <w:rPr>
                <w:lang w:val="tr-TR"/>
              </w:rPr>
              <w:t>Turkey</w:t>
            </w:r>
            <w:proofErr w:type="spellEnd"/>
            <w:r w:rsidRPr="00C37CC1">
              <w:rPr>
                <w:lang w:val="tr-TR"/>
              </w:rPr>
              <w:t xml:space="preserve"> (1337066)</w:t>
            </w:r>
          </w:p>
        </w:tc>
      </w:tr>
      <w:tr w:rsidR="00BE666A" w:rsidRPr="00C37CC1" w14:paraId="6FC2A6F4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13D4FAD1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9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6CA6D261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Article</w:t>
            </w:r>
            <w:proofErr w:type="spellEnd"/>
            <w:r w:rsidRPr="00C37CC1">
              <w:rPr>
                <w:b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56E1C4C1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2E46012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 in Marmaris - a </w:t>
            </w:r>
            <w:proofErr w:type="spellStart"/>
            <w:r w:rsidRPr="00C37CC1">
              <w:rPr>
                <w:lang w:val="tr-TR"/>
              </w:rPr>
              <w:t>guide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notable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EA6CAE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 in Marmaris - a </w:t>
            </w:r>
            <w:proofErr w:type="spellStart"/>
            <w:r w:rsidRPr="00C37CC1">
              <w:rPr>
                <w:lang w:val="tr-TR"/>
              </w:rPr>
              <w:t>guide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notable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</w:p>
        </w:tc>
      </w:tr>
      <w:tr w:rsidR="00BE666A" w:rsidRPr="00C37CC1" w14:paraId="279D0379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198BD0D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10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23D74E54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Main </w:t>
            </w:r>
            <w:proofErr w:type="spellStart"/>
            <w:r w:rsidRPr="00C37CC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15E4A2EB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7F4ABFE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default</w:t>
            </w:r>
            <w:proofErr w:type="spellEnd"/>
            <w:r w:rsidRPr="00C37CC1">
              <w:rPr>
                <w:lang w:val="tr-TR"/>
              </w:rPr>
              <w:t>/marmaris_0_150644759.jpg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71B0D309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default</w:t>
            </w:r>
            <w:proofErr w:type="spellEnd"/>
            <w:r w:rsidRPr="00C37CC1">
              <w:rPr>
                <w:lang w:val="tr-TR"/>
              </w:rPr>
              <w:t>/marmaris_0_150644759.jpg</w:t>
            </w:r>
          </w:p>
        </w:tc>
      </w:tr>
      <w:tr w:rsidR="00BE666A" w:rsidRPr="00C37CC1" w14:paraId="24F77CF8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4D9AEE8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11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4BBDAC60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468AB7F7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52C0577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37E78CA7" w14:textId="77777777" w:rsidR="00BE666A" w:rsidRPr="00C37CC1" w:rsidRDefault="00BE666A">
            <w:pPr>
              <w:rPr>
                <w:lang w:val="tr-TR"/>
              </w:rPr>
            </w:pPr>
          </w:p>
          <w:p w14:paraId="490BAD2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 xml:space="preserve">A Marmaris </w:t>
            </w:r>
            <w:proofErr w:type="spellStart"/>
            <w:r w:rsidRPr="00C37CC1">
              <w:rPr>
                <w:lang w:val="tr-TR"/>
              </w:rPr>
              <w:t>vacation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includes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exciting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excursions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historical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sites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cultural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activities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sandy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beaches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will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dazzle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all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visitors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Turkey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From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families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couples</w:t>
            </w:r>
            <w:proofErr w:type="spellEnd"/>
            <w:r w:rsidRPr="00C37CC1">
              <w:rPr>
                <w:lang w:val="tr-TR"/>
              </w:rPr>
              <w:t xml:space="preserve">, solo </w:t>
            </w:r>
            <w:proofErr w:type="spellStart"/>
            <w:r w:rsidRPr="00C37CC1">
              <w:rPr>
                <w:lang w:val="tr-TR"/>
              </w:rPr>
              <w:t>travelers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group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carefree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single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friends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there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countless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this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coastal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town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everyone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While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numerous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ancient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sites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keep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history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lovers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occupied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water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sports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like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sailing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scuba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diving</w:t>
            </w:r>
            <w:proofErr w:type="spellEnd"/>
            <w:r w:rsidRPr="00C37CC1">
              <w:rPr>
                <w:lang w:val="tr-TR"/>
              </w:rPr>
              <w:t xml:space="preserve"> deliver </w:t>
            </w:r>
            <w:proofErr w:type="spellStart"/>
            <w:r w:rsidRPr="00C37CC1">
              <w:rPr>
                <w:lang w:val="tr-TR"/>
              </w:rPr>
              <w:t>thrilling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experiences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most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adventurous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travelers</w:t>
            </w:r>
            <w:proofErr w:type="spellEnd"/>
            <w:r w:rsidRPr="00C37CC1">
              <w:rPr>
                <w:lang w:val="tr-TR"/>
              </w:rPr>
              <w:t>. </w:t>
            </w:r>
          </w:p>
          <w:p w14:paraId="5FFE5369" w14:textId="77777777" w:rsidR="00BE666A" w:rsidRPr="00C37CC1" w:rsidRDefault="00BE666A">
            <w:pPr>
              <w:rPr>
                <w:lang w:val="tr-TR"/>
              </w:rPr>
            </w:pPr>
          </w:p>
          <w:p w14:paraId="3AD2BD5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41B74093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2E350C3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&lt;p&gt;</w:t>
            </w:r>
          </w:p>
          <w:p w14:paraId="44215D89" w14:textId="77777777" w:rsidR="00BE666A" w:rsidRPr="00C37CC1" w:rsidRDefault="00BE666A">
            <w:pPr>
              <w:rPr>
                <w:lang w:val="tr-TR"/>
              </w:rPr>
            </w:pPr>
          </w:p>
          <w:p w14:paraId="4F0E3147" w14:textId="7D61D4C1" w:rsidR="00BE666A" w:rsidRPr="00C37CC1" w:rsidRDefault="00C37CC1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>H</w:t>
            </w:r>
            <w:r w:rsidR="00F830D0" w:rsidRPr="00C37CC1">
              <w:rPr>
                <w:lang w:val="tr-TR"/>
              </w:rPr>
              <w:t>eyecan verici gezintileri, tarih</w:t>
            </w:r>
            <w:r w:rsidR="007951E6" w:rsidRPr="00C37CC1">
              <w:rPr>
                <w:lang w:val="tr-TR"/>
              </w:rPr>
              <w:t>î</w:t>
            </w:r>
            <w:r w:rsidR="00F830D0" w:rsidRPr="00C37CC1">
              <w:rPr>
                <w:lang w:val="tr-TR"/>
              </w:rPr>
              <w:t xml:space="preserve"> alanlar</w:t>
            </w:r>
            <w:r w:rsidR="007951E6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, kültürel aktiviteleri ve kumsal</w:t>
            </w:r>
            <w:r w:rsidRPr="00C37CC1">
              <w:rPr>
                <w:lang w:val="tr-TR"/>
              </w:rPr>
              <w:t>ları</w:t>
            </w:r>
            <w:r w:rsidR="00F830D0" w:rsidRPr="00C37CC1">
              <w:rPr>
                <w:lang w:val="tr-TR"/>
              </w:rPr>
              <w:t xml:space="preserve">yla </w:t>
            </w:r>
            <w:r w:rsidRPr="00C37CC1">
              <w:rPr>
                <w:lang w:val="tr-TR"/>
              </w:rPr>
              <w:t xml:space="preserve">Marmaris, </w:t>
            </w:r>
            <w:r w:rsidR="00F830D0" w:rsidRPr="00C37CC1">
              <w:rPr>
                <w:lang w:val="tr-TR"/>
              </w:rPr>
              <w:t>Türkiye’ye gelen bütün ziyaretçilerin gözlerini kama</w:t>
            </w:r>
            <w:r w:rsidR="007951E6" w:rsidRPr="00C37CC1">
              <w:rPr>
                <w:lang w:val="tr-TR"/>
              </w:rPr>
              <w:t>ş</w:t>
            </w:r>
            <w:r w:rsidR="00F830D0" w:rsidRPr="00C37CC1">
              <w:rPr>
                <w:lang w:val="tr-TR"/>
              </w:rPr>
              <w:t>t</w:t>
            </w:r>
            <w:r w:rsidR="007951E6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ran bir yer. </w:t>
            </w:r>
            <w:r w:rsidR="00F830D0" w:rsidRPr="00C37CC1">
              <w:rPr>
                <w:lang w:val="tr-TR"/>
              </w:rPr>
              <w:t>Ailelerden çiftlere, yaln</w:t>
            </w:r>
            <w:r w:rsidR="007951E6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z gezginlerden arkada</w:t>
            </w:r>
            <w:r w:rsidR="007951E6" w:rsidRPr="00C37CC1">
              <w:rPr>
                <w:lang w:val="tr-TR"/>
              </w:rPr>
              <w:t>ş</w:t>
            </w:r>
            <w:r w:rsidR="00F830D0" w:rsidRPr="00C37CC1">
              <w:rPr>
                <w:lang w:val="tr-TR"/>
              </w:rPr>
              <w:t xml:space="preserve"> gruplar</w:t>
            </w:r>
            <w:r w:rsidR="007951E6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na kadar</w:t>
            </w:r>
            <w:r>
              <w:rPr>
                <w:lang w:val="tr-TR"/>
              </w:rPr>
              <w:t>,</w:t>
            </w:r>
            <w:r w:rsidR="00F830D0" w:rsidRPr="00C37CC1">
              <w:rPr>
                <w:lang w:val="tr-TR"/>
              </w:rPr>
              <w:t xml:space="preserve"> bu sahil beldesinde</w:t>
            </w:r>
            <w:r>
              <w:rPr>
                <w:lang w:val="tr-TR"/>
              </w:rPr>
              <w:t xml:space="preserve"> herkes için</w:t>
            </w:r>
            <w:r w:rsidR="00F830D0" w:rsidRPr="00C37CC1">
              <w:rPr>
                <w:lang w:val="tr-TR"/>
              </w:rPr>
              <w:t xml:space="preserve"> say</w:t>
            </w:r>
            <w:r w:rsidR="007951E6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s</w:t>
            </w:r>
            <w:r w:rsidR="007951E6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z </w:t>
            </w:r>
            <w:r>
              <w:rPr>
                <w:lang w:val="tr-TR"/>
              </w:rPr>
              <w:t>aktivite mevcut</w:t>
            </w:r>
            <w:r w:rsidR="00F830D0" w:rsidRPr="00C37CC1">
              <w:rPr>
                <w:lang w:val="tr-TR"/>
              </w:rPr>
              <w:t>. Antik kentler tarih</w:t>
            </w:r>
            <w:r>
              <w:rPr>
                <w:lang w:val="tr-TR"/>
              </w:rPr>
              <w:t xml:space="preserve"> </w:t>
            </w:r>
            <w:r w:rsidR="00F830D0" w:rsidRPr="00C37CC1">
              <w:rPr>
                <w:lang w:val="tr-TR"/>
              </w:rPr>
              <w:t>severlerin ilgisini çekerken, dal</w:t>
            </w:r>
            <w:r w:rsidR="00AF4E78" w:rsidRPr="00C37CC1">
              <w:rPr>
                <w:lang w:val="tr-TR"/>
              </w:rPr>
              <w:t>ış</w:t>
            </w:r>
            <w:r w:rsidR="00F830D0" w:rsidRPr="00C37CC1">
              <w:rPr>
                <w:lang w:val="tr-TR"/>
              </w:rPr>
              <w:t xml:space="preserve"> ve yelken gibi su sporlar</w:t>
            </w:r>
            <w:r w:rsidR="00AF4E78" w:rsidRPr="00C37CC1">
              <w:rPr>
                <w:lang w:val="tr-TR"/>
              </w:rPr>
              <w:t xml:space="preserve">ı </w:t>
            </w:r>
            <w:r>
              <w:rPr>
                <w:lang w:val="tr-TR"/>
              </w:rPr>
              <w:t xml:space="preserve">da, </w:t>
            </w:r>
            <w:r w:rsidR="00F830D0" w:rsidRPr="00C37CC1">
              <w:rPr>
                <w:lang w:val="tr-TR"/>
              </w:rPr>
              <w:t>maceraperest gezgin</w:t>
            </w:r>
            <w:r>
              <w:rPr>
                <w:lang w:val="tr-TR"/>
              </w:rPr>
              <w:t>lere</w:t>
            </w:r>
            <w:r w:rsidR="00F830D0"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heyecan verici anlar vaat ediyor</w:t>
            </w:r>
            <w:r w:rsidR="00F830D0" w:rsidRPr="00C37CC1">
              <w:rPr>
                <w:lang w:val="tr-TR"/>
              </w:rPr>
              <w:t xml:space="preserve">.   </w:t>
            </w:r>
          </w:p>
          <w:p w14:paraId="6E8548D5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0A47FDA1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06D9D2D9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6D7A7BA3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0EE60DE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2AAF5FB5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73117EDF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4582043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>12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27E9A9A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Body</w:t>
            </w:r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4A1EFB95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21A663A4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07493C42" w14:textId="77777777" w:rsidR="00BE666A" w:rsidRPr="00C37CC1" w:rsidRDefault="00BE666A">
            <w:pPr>
              <w:rPr>
                <w:lang w:val="tr-TR"/>
              </w:rPr>
            </w:pPr>
          </w:p>
          <w:p w14:paraId="1F9973D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5CFEAE7D" w14:textId="77777777" w:rsidR="00BE666A" w:rsidRPr="00C37CC1" w:rsidRDefault="00BE666A">
            <w:pPr>
              <w:rPr>
                <w:lang w:val="tr-TR"/>
              </w:rPr>
            </w:pPr>
          </w:p>
          <w:p w14:paraId="3178DD0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04C36947" w14:textId="77777777" w:rsidR="00BE666A" w:rsidRPr="00C37CC1" w:rsidRDefault="00BE666A">
            <w:pPr>
              <w:rPr>
                <w:lang w:val="tr-TR"/>
              </w:rPr>
            </w:pPr>
          </w:p>
          <w:p w14:paraId="57AA6A3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3FB973E8" w14:textId="77777777" w:rsidR="00BE666A" w:rsidRPr="00C37CC1" w:rsidRDefault="00BE666A">
            <w:pPr>
              <w:rPr>
                <w:lang w:val="tr-TR"/>
              </w:rPr>
            </w:pPr>
          </w:p>
          <w:p w14:paraId="48A0606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Cleopatra's</w:t>
            </w:r>
            <w:proofErr w:type="spellEnd"/>
            <w:r w:rsidRPr="00C37CC1">
              <w:rPr>
                <w:lang w:val="tr-TR"/>
              </w:rPr>
              <w:t xml:space="preserve"> Island</w:t>
            </w:r>
          </w:p>
          <w:p w14:paraId="4B9F1015" w14:textId="77777777" w:rsidR="00BE666A" w:rsidRPr="00C37CC1" w:rsidRDefault="00BE666A">
            <w:pPr>
              <w:rPr>
                <w:lang w:val="tr-TR"/>
              </w:rPr>
            </w:pPr>
          </w:p>
          <w:p w14:paraId="3038C61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0D14B06F" w14:textId="77777777" w:rsidR="00BE666A" w:rsidRPr="00C37CC1" w:rsidRDefault="00BE666A">
            <w:pPr>
              <w:rPr>
                <w:lang w:val="tr-TR"/>
              </w:rPr>
            </w:pPr>
          </w:p>
          <w:p w14:paraId="6DC155C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2D03DF99" w14:textId="77777777" w:rsidR="00BE666A" w:rsidRPr="00C37CC1" w:rsidRDefault="00BE666A">
            <w:pPr>
              <w:rPr>
                <w:lang w:val="tr-TR"/>
              </w:rPr>
            </w:pPr>
          </w:p>
          <w:p w14:paraId="08A5CE9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5BF45BAA" w14:textId="77777777" w:rsidR="00BE666A" w:rsidRPr="00C37CC1" w:rsidRDefault="00BE666A">
            <w:pPr>
              <w:rPr>
                <w:lang w:val="tr-TR"/>
              </w:rPr>
            </w:pPr>
          </w:p>
          <w:p w14:paraId="486D618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27441B11" w14:textId="77777777" w:rsidR="00BE666A" w:rsidRPr="00C37CC1" w:rsidRDefault="00BE666A">
            <w:pPr>
              <w:rPr>
                <w:lang w:val="tr-TR"/>
              </w:rPr>
            </w:pPr>
          </w:p>
          <w:p w14:paraId="7ACF2188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island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was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named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after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Cleopatra's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legendary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love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story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myth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tells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that</w:t>
            </w:r>
            <w:proofErr w:type="spellEnd"/>
            <w:r w:rsidRPr="00C37CC1">
              <w:rPr>
                <w:lang w:val="tr-TR"/>
              </w:rPr>
              <w:t xml:space="preserve"> Cleopatra </w:t>
            </w:r>
            <w:proofErr w:type="spellStart"/>
            <w:r w:rsidRPr="00C37CC1">
              <w:rPr>
                <w:lang w:val="tr-TR"/>
              </w:rPr>
              <w:t>refused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step on </w:t>
            </w:r>
            <w:proofErr w:type="spellStart"/>
            <w:r w:rsidRPr="00C37CC1">
              <w:rPr>
                <w:lang w:val="tr-TR"/>
              </w:rPr>
              <w:t>any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other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Egypt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so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Antony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shipped</w:t>
            </w:r>
            <w:proofErr w:type="spellEnd"/>
            <w:r w:rsidRPr="00C37CC1">
              <w:rPr>
                <w:lang w:val="tr-TR"/>
              </w:rPr>
              <w:t xml:space="preserve"> a </w:t>
            </w:r>
            <w:proofErr w:type="spellStart"/>
            <w:r w:rsidRPr="00C37CC1">
              <w:rPr>
                <w:lang w:val="tr-TR"/>
              </w:rPr>
              <w:t>boat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sand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from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Sea</w:t>
            </w:r>
            <w:proofErr w:type="spellEnd"/>
            <w:r w:rsidRPr="00C37CC1">
              <w:rPr>
                <w:lang w:val="tr-TR"/>
              </w:rPr>
              <w:t xml:space="preserve">; </w:t>
            </w:r>
            <w:proofErr w:type="spellStart"/>
            <w:r w:rsidRPr="00C37CC1">
              <w:rPr>
                <w:lang w:val="tr-TR"/>
              </w:rPr>
              <w:t>then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swam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across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turquoise-emerald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waters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reach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is </w:t>
            </w:r>
            <w:proofErr w:type="spellStart"/>
            <w:r w:rsidRPr="00C37CC1">
              <w:rPr>
                <w:lang w:val="tr-TR"/>
              </w:rPr>
              <w:t>today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one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most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special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beaches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world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Each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grain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this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smooth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white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sand</w:t>
            </w:r>
            <w:proofErr w:type="spellEnd"/>
            <w:r w:rsidRPr="00C37CC1">
              <w:rPr>
                <w:lang w:val="tr-TR"/>
              </w:rPr>
              <w:t xml:space="preserve"> is a </w:t>
            </w:r>
            <w:proofErr w:type="spellStart"/>
            <w:r w:rsidRPr="00C37CC1">
              <w:rPr>
                <w:lang w:val="tr-TR"/>
              </w:rPr>
              <w:t>perfect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sphere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that</w:t>
            </w:r>
            <w:proofErr w:type="spellEnd"/>
            <w:r w:rsidRPr="00C37CC1">
              <w:rPr>
                <w:lang w:val="tr-TR"/>
              </w:rPr>
              <w:t xml:space="preserve"> is </w:t>
            </w: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makes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island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extraordinary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Don't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miss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your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chance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swim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snorkel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azure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waters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bay </w:t>
            </w:r>
            <w:proofErr w:type="spellStart"/>
            <w:r w:rsidRPr="00C37CC1">
              <w:rPr>
                <w:lang w:val="tr-TR"/>
              </w:rPr>
              <w:t>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visit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agora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amphitheater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from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Hellenistic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Roman </w:t>
            </w:r>
            <w:proofErr w:type="spellStart"/>
            <w:r w:rsidRPr="00C37CC1">
              <w:rPr>
                <w:lang w:val="tr-TR"/>
              </w:rPr>
              <w:t>periods</w:t>
            </w:r>
            <w:proofErr w:type="spellEnd"/>
            <w:r w:rsidRPr="00C37CC1">
              <w:rPr>
                <w:lang w:val="tr-TR"/>
              </w:rPr>
              <w:t>.</w:t>
            </w:r>
          </w:p>
          <w:p w14:paraId="77464DBF" w14:textId="77777777" w:rsidR="00BE666A" w:rsidRPr="00C37CC1" w:rsidRDefault="00BE666A">
            <w:pPr>
              <w:rPr>
                <w:lang w:val="tr-TR"/>
              </w:rPr>
            </w:pPr>
          </w:p>
          <w:p w14:paraId="5F219597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2674AFC7" w14:textId="77777777" w:rsidR="00BE666A" w:rsidRPr="00C37CC1" w:rsidRDefault="00BE666A">
            <w:pPr>
              <w:rPr>
                <w:lang w:val="tr-TR"/>
              </w:rPr>
            </w:pPr>
          </w:p>
          <w:p w14:paraId="65882AA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33DA1055" w14:textId="77777777" w:rsidR="00BE666A" w:rsidRPr="00C37CC1" w:rsidRDefault="00BE666A">
            <w:pPr>
              <w:rPr>
                <w:lang w:val="tr-TR"/>
              </w:rPr>
            </w:pPr>
          </w:p>
          <w:p w14:paraId="4FB14C6B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5FCD7FE8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69B0DBB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&lt;p&gt;</w:t>
            </w:r>
          </w:p>
          <w:p w14:paraId="40EA0606" w14:textId="77777777" w:rsidR="00BE666A" w:rsidRPr="00C37CC1" w:rsidRDefault="00BE666A">
            <w:pPr>
              <w:rPr>
                <w:lang w:val="tr-TR"/>
              </w:rPr>
            </w:pPr>
          </w:p>
          <w:p w14:paraId="6CF5E86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30E17130" w14:textId="77777777" w:rsidR="00BE666A" w:rsidRPr="00C37CC1" w:rsidRDefault="00BE666A">
            <w:pPr>
              <w:rPr>
                <w:lang w:val="tr-TR"/>
              </w:rPr>
            </w:pPr>
          </w:p>
          <w:p w14:paraId="53C01A1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0BB52A5D" w14:textId="77777777" w:rsidR="00BE666A" w:rsidRPr="00C37CC1" w:rsidRDefault="00BE666A">
            <w:pPr>
              <w:rPr>
                <w:lang w:val="tr-TR"/>
              </w:rPr>
            </w:pPr>
          </w:p>
          <w:p w14:paraId="4026F4FF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3191B1DB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3D60E285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Kleopatra</w:t>
            </w:r>
            <w:proofErr w:type="spellEnd"/>
            <w:r w:rsidRPr="00C37CC1">
              <w:rPr>
                <w:lang w:val="tr-TR"/>
              </w:rPr>
              <w:t xml:space="preserve"> Adas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 </w:t>
            </w:r>
          </w:p>
          <w:p w14:paraId="48DED87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28241AE3" w14:textId="77777777" w:rsidR="00BE666A" w:rsidRPr="00C37CC1" w:rsidRDefault="00BE666A">
            <w:pPr>
              <w:rPr>
                <w:lang w:val="tr-TR"/>
              </w:rPr>
            </w:pPr>
          </w:p>
          <w:p w14:paraId="0C284A6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00BA7C3B" w14:textId="77777777" w:rsidR="00BE666A" w:rsidRPr="00C37CC1" w:rsidRDefault="00BE666A">
            <w:pPr>
              <w:rPr>
                <w:lang w:val="tr-TR"/>
              </w:rPr>
            </w:pPr>
          </w:p>
          <w:p w14:paraId="0D3C82C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&lt;/p&gt;</w:t>
            </w:r>
          </w:p>
          <w:p w14:paraId="6570FD1B" w14:textId="77777777" w:rsidR="00BE666A" w:rsidRPr="00C37CC1" w:rsidRDefault="00BE666A">
            <w:pPr>
              <w:rPr>
                <w:lang w:val="tr-TR"/>
              </w:rPr>
            </w:pPr>
          </w:p>
          <w:p w14:paraId="3AAAD5BB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46D62BB8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215801F2" w14:textId="77777777" w:rsidR="00BE666A" w:rsidRPr="00C37CC1" w:rsidRDefault="00BE666A">
            <w:pPr>
              <w:rPr>
                <w:lang w:val="tr-TR"/>
              </w:rPr>
            </w:pPr>
          </w:p>
          <w:p w14:paraId="484F5B0F" w14:textId="72EE37E3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Ada, ismini </w:t>
            </w:r>
            <w:proofErr w:type="spellStart"/>
            <w:r w:rsidRPr="00C37CC1">
              <w:rPr>
                <w:lang w:val="tr-TR"/>
              </w:rPr>
              <w:t>Kleopatra’n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n</w:t>
            </w:r>
            <w:proofErr w:type="spellEnd"/>
            <w:r w:rsidRPr="00C37CC1">
              <w:rPr>
                <w:lang w:val="tr-TR"/>
              </w:rPr>
              <w:t xml:space="preserve"> efsanevî a</w:t>
            </w:r>
            <w:r w:rsidR="00AF4E78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>k hikayesinden alm</w:t>
            </w:r>
            <w:r w:rsidR="00AF4E78" w:rsidRPr="00C37CC1">
              <w:rPr>
                <w:lang w:val="tr-TR"/>
              </w:rPr>
              <w:t>ış</w:t>
            </w:r>
            <w:r w:rsidRPr="00C37CC1">
              <w:rPr>
                <w:lang w:val="tr-TR"/>
              </w:rPr>
              <w:t xml:space="preserve">. Hikayeye göre </w:t>
            </w:r>
            <w:proofErr w:type="spellStart"/>
            <w:r w:rsidRPr="00C37CC1">
              <w:rPr>
                <w:lang w:val="tr-TR"/>
              </w:rPr>
              <w:t>Kleopatra</w:t>
            </w:r>
            <w:proofErr w:type="spellEnd"/>
            <w:r w:rsidR="00C37CC1">
              <w:rPr>
                <w:lang w:val="tr-TR"/>
              </w:rPr>
              <w:t>,</w:t>
            </w:r>
            <w:r w:rsidRPr="00C37CC1">
              <w:rPr>
                <w:lang w:val="tr-TR"/>
              </w:rPr>
              <w:t xml:space="preserve"> M</w:t>
            </w:r>
            <w:r w:rsidR="00AF4E78" w:rsidRPr="00C37CC1">
              <w:rPr>
                <w:lang w:val="tr-TR"/>
              </w:rPr>
              <w:t>ısı</w:t>
            </w:r>
            <w:r w:rsidRPr="00C37CC1">
              <w:rPr>
                <w:lang w:val="tr-TR"/>
              </w:rPr>
              <w:t>r’dan ba</w:t>
            </w:r>
            <w:r w:rsidR="00AF4E78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 xml:space="preserve">ka </w:t>
            </w:r>
            <w:r w:rsidR="00C37CC1">
              <w:rPr>
                <w:lang w:val="tr-TR"/>
              </w:rPr>
              <w:t>bir</w:t>
            </w:r>
            <w:r w:rsidRPr="00C37CC1">
              <w:rPr>
                <w:lang w:val="tr-TR"/>
              </w:rPr>
              <w:t xml:space="preserve"> yere ayak basmay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 reddeder ve </w:t>
            </w:r>
            <w:proofErr w:type="spellStart"/>
            <w:r w:rsidRPr="00C37CC1">
              <w:rPr>
                <w:lang w:val="tr-TR"/>
              </w:rPr>
              <w:t>Antonius</w:t>
            </w:r>
            <w:proofErr w:type="spellEnd"/>
            <w:r w:rsidRPr="00C37CC1">
              <w:rPr>
                <w:lang w:val="tr-TR"/>
              </w:rPr>
              <w:t xml:space="preserve"> </w:t>
            </w:r>
            <w:r w:rsidR="00C37CC1">
              <w:rPr>
                <w:lang w:val="tr-TR"/>
              </w:rPr>
              <w:t xml:space="preserve">da, </w:t>
            </w:r>
            <w:r w:rsidRPr="00C37CC1">
              <w:rPr>
                <w:lang w:val="tr-TR"/>
              </w:rPr>
              <w:t>K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z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l Deniz’den bir tekne dolusu kum getirtir. Ard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ndan turkuaz </w:t>
            </w:r>
            <w:r w:rsidR="00C37CC1">
              <w:rPr>
                <w:lang w:val="tr-TR"/>
              </w:rPr>
              <w:t xml:space="preserve">ve </w:t>
            </w:r>
            <w:r w:rsidRPr="00C37CC1">
              <w:rPr>
                <w:lang w:val="tr-TR"/>
              </w:rPr>
              <w:t>zümrüt ye</w:t>
            </w:r>
            <w:r w:rsidR="00AF4E78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>ili sularda yüzerek</w:t>
            </w:r>
            <w:r w:rsidR="00C37CC1">
              <w:rPr>
                <w:lang w:val="tr-TR"/>
              </w:rPr>
              <w:t>,</w:t>
            </w:r>
            <w:r w:rsidRPr="00C37CC1">
              <w:rPr>
                <w:lang w:val="tr-TR"/>
              </w:rPr>
              <w:t xml:space="preserve"> bugün </w:t>
            </w:r>
            <w:r w:rsidR="00C37CC1">
              <w:rPr>
                <w:lang w:val="tr-TR"/>
              </w:rPr>
              <w:t xml:space="preserve">dünyadaki en özel kumsallardan biri olan </w:t>
            </w:r>
            <w:r w:rsidR="00AF4E78" w:rsidRPr="00C37CC1">
              <w:rPr>
                <w:lang w:val="tr-TR"/>
              </w:rPr>
              <w:t>bu plaja gelirler. Bu adayı eş</w:t>
            </w:r>
            <w:r w:rsidRPr="00C37CC1">
              <w:rPr>
                <w:lang w:val="tr-TR"/>
              </w:rPr>
              <w:t xml:space="preserve">siz ve </w:t>
            </w:r>
            <w:r w:rsidR="00FD407B" w:rsidRPr="00C37CC1">
              <w:rPr>
                <w:lang w:val="tr-TR"/>
              </w:rPr>
              <w:t>olağanüstü</w:t>
            </w:r>
            <w:r w:rsidRPr="00C37CC1">
              <w:rPr>
                <w:lang w:val="tr-TR"/>
              </w:rPr>
              <w:t xml:space="preserve"> </w:t>
            </w:r>
            <w:r w:rsidR="00AF4E78" w:rsidRPr="00C37CC1">
              <w:rPr>
                <w:lang w:val="tr-TR"/>
              </w:rPr>
              <w:t xml:space="preserve">kılan </w:t>
            </w:r>
            <w:r w:rsidR="00FD407B">
              <w:rPr>
                <w:lang w:val="tr-TR"/>
              </w:rPr>
              <w:t xml:space="preserve">ise, kusursuz bir şekle sahip </w:t>
            </w:r>
            <w:r w:rsidRPr="00C37CC1">
              <w:rPr>
                <w:lang w:val="tr-TR"/>
              </w:rPr>
              <w:t>yumu</w:t>
            </w:r>
            <w:r w:rsidR="00AF4E78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>ak ve beyaz kumu</w:t>
            </w:r>
            <w:r w:rsidR="00FD407B">
              <w:rPr>
                <w:lang w:val="tr-TR"/>
              </w:rPr>
              <w:t>dur</w:t>
            </w:r>
            <w:r w:rsidRPr="00C37CC1">
              <w:rPr>
                <w:lang w:val="tr-TR"/>
              </w:rPr>
              <w:t>. Koyun gökyüzü mavisi sular</w:t>
            </w:r>
            <w:r w:rsidR="00AF4E78" w:rsidRPr="00C37CC1">
              <w:rPr>
                <w:lang w:val="tr-TR"/>
              </w:rPr>
              <w:t>ı</w:t>
            </w:r>
            <w:r w:rsidR="00B55C51">
              <w:rPr>
                <w:lang w:val="tr-TR"/>
              </w:rPr>
              <w:t xml:space="preserve">nda yüzmeyi, </w:t>
            </w:r>
            <w:r w:rsidR="00AF4E78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>norkelle dalmay</w:t>
            </w:r>
            <w:r w:rsidR="00AF4E78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 ya da </w:t>
            </w:r>
            <w:r w:rsidR="007F0E3C">
              <w:rPr>
                <w:lang w:val="tr-TR"/>
              </w:rPr>
              <w:t>Antik</w:t>
            </w:r>
            <w:r w:rsidRPr="00C37CC1">
              <w:rPr>
                <w:lang w:val="tr-TR"/>
              </w:rPr>
              <w:t xml:space="preserve"> Yunan ve Roma döneminden kalma agora ve </w:t>
            </w:r>
            <w:r w:rsidR="00B55C51" w:rsidRPr="00C37CC1">
              <w:rPr>
                <w:lang w:val="tr-TR"/>
              </w:rPr>
              <w:t>amfi tiyatroyu</w:t>
            </w:r>
            <w:r w:rsidRPr="00C37CC1">
              <w:rPr>
                <w:lang w:val="tr-TR"/>
              </w:rPr>
              <w:t xml:space="preserve"> ziyaret etmeyi ihmal etmeyin.</w:t>
            </w:r>
          </w:p>
          <w:p w14:paraId="2765267E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6E8273A8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1D9BE39A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00775042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7C4EA820" w14:textId="77777777" w:rsidR="00BE666A" w:rsidRPr="00C37CC1" w:rsidRDefault="00BE666A">
            <w:pPr>
              <w:rPr>
                <w:color w:val="0000FF"/>
                <w:lang w:val="tr-TR"/>
              </w:rPr>
            </w:pPr>
          </w:p>
          <w:p w14:paraId="7094BDA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153C6F96" w14:textId="77777777" w:rsidR="00BE666A" w:rsidRPr="00C37CC1" w:rsidRDefault="00BE666A">
            <w:pPr>
              <w:rPr>
                <w:lang w:val="tr-TR"/>
              </w:rPr>
            </w:pPr>
          </w:p>
          <w:p w14:paraId="4A917EB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4AB73FA5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3843A650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013D1A5D" w14:textId="3C0CCBBE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>13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2029244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Body 2</w:t>
            </w:r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65606325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3DC87B1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4F27E2A6" w14:textId="77777777" w:rsidR="00BE666A" w:rsidRPr="00C37CC1" w:rsidRDefault="00BE666A">
            <w:pPr>
              <w:rPr>
                <w:lang w:val="tr-TR"/>
              </w:rPr>
            </w:pPr>
          </w:p>
          <w:p w14:paraId="482ECF59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Turkish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Riviera</w:t>
            </w:r>
            <w:proofErr w:type="spellEnd"/>
          </w:p>
          <w:p w14:paraId="46D56964" w14:textId="77777777" w:rsidR="00BE666A" w:rsidRPr="00C37CC1" w:rsidRDefault="00BE666A">
            <w:pPr>
              <w:rPr>
                <w:lang w:val="tr-TR"/>
              </w:rPr>
            </w:pPr>
          </w:p>
          <w:p w14:paraId="0438F5E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183F3B59" w14:textId="77777777" w:rsidR="00BE666A" w:rsidRPr="00C37CC1" w:rsidRDefault="00BE666A">
            <w:pPr>
              <w:rPr>
                <w:lang w:val="tr-TR"/>
              </w:rPr>
            </w:pPr>
          </w:p>
          <w:p w14:paraId="4CD48C4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1116CD40" w14:textId="77777777" w:rsidR="00BE666A" w:rsidRPr="00C37CC1" w:rsidRDefault="00BE666A">
            <w:pPr>
              <w:rPr>
                <w:lang w:val="tr-TR"/>
              </w:rPr>
            </w:pPr>
          </w:p>
          <w:p w14:paraId="32CCC5F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74D3C45C" w14:textId="77777777" w:rsidR="00BE666A" w:rsidRPr="00C37CC1" w:rsidRDefault="00BE666A">
            <w:pPr>
              <w:rPr>
                <w:lang w:val="tr-TR"/>
              </w:rPr>
            </w:pPr>
          </w:p>
          <w:p w14:paraId="7B20F4A1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3A55C464" w14:textId="77777777" w:rsidR="00BE666A" w:rsidRPr="00C37CC1" w:rsidRDefault="00BE666A">
            <w:pPr>
              <w:rPr>
                <w:lang w:val="tr-TR"/>
              </w:rPr>
            </w:pPr>
          </w:p>
          <w:p w14:paraId="075C0C92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Boasting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small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coastal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villages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swimming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bays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ancient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ruins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Turkish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Riviera</w:t>
            </w:r>
            <w:proofErr w:type="spellEnd"/>
            <w:r w:rsidRPr="00C37CC1">
              <w:rPr>
                <w:lang w:val="tr-TR"/>
              </w:rPr>
              <w:t xml:space="preserve"> is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perfect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escapade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adventurous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travelers</w:t>
            </w:r>
            <w:proofErr w:type="spellEnd"/>
            <w:r w:rsidRPr="00C37CC1">
              <w:rPr>
                <w:lang w:val="tr-TR"/>
              </w:rPr>
              <w:t xml:space="preserve">. A </w:t>
            </w:r>
            <w:proofErr w:type="spellStart"/>
            <w:r w:rsidRPr="00C37CC1">
              <w:rPr>
                <w:lang w:val="tr-TR"/>
              </w:rPr>
              <w:t>voyage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along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rugged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shoreline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Turquoise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Coast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delivers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scenic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landscapes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historical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sites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hidden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bays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its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endless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small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coves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lush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forests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streams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Get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hooked</w:t>
            </w:r>
            <w:proofErr w:type="spellEnd"/>
            <w:r w:rsidRPr="00C37CC1">
              <w:rPr>
                <w:lang w:val="tr-TR"/>
              </w:rPr>
              <w:t xml:space="preserve"> on </w:t>
            </w:r>
            <w:proofErr w:type="spellStart"/>
            <w:r w:rsidRPr="00C37CC1">
              <w:rPr>
                <w:lang w:val="tr-TR"/>
              </w:rPr>
              <w:t>magical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days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spent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snorkeling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scuba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diving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remote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locations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or</w:t>
            </w:r>
            <w:proofErr w:type="spellEnd"/>
            <w:r w:rsidRPr="00C37CC1">
              <w:rPr>
                <w:lang w:val="tr-TR"/>
              </w:rPr>
              <w:t xml:space="preserve"> set </w:t>
            </w:r>
            <w:proofErr w:type="spellStart"/>
            <w:r w:rsidRPr="00C37CC1">
              <w:rPr>
                <w:lang w:val="tr-TR"/>
              </w:rPr>
              <w:t>sail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from</w:t>
            </w:r>
            <w:proofErr w:type="spellEnd"/>
            <w:r w:rsidRPr="00C37CC1">
              <w:rPr>
                <w:lang w:val="tr-TR"/>
              </w:rPr>
              <w:t xml:space="preserve"> Marmaris </w:t>
            </w:r>
            <w:proofErr w:type="spellStart"/>
            <w:r w:rsidRPr="00C37CC1">
              <w:rPr>
                <w:lang w:val="tr-TR"/>
              </w:rPr>
              <w:t>harbor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along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coastline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Izmir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where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you</w:t>
            </w:r>
            <w:proofErr w:type="spellEnd"/>
            <w:r w:rsidRPr="00C37CC1">
              <w:rPr>
                <w:lang w:val="tr-TR"/>
              </w:rPr>
              <w:t xml:space="preserve"> can </w:t>
            </w:r>
            <w:proofErr w:type="spellStart"/>
            <w:r w:rsidRPr="00C37CC1">
              <w:rPr>
                <w:lang w:val="tr-TR"/>
              </w:rPr>
              <w:t>go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windsurfing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Turkish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Riviera</w:t>
            </w:r>
            <w:proofErr w:type="spellEnd"/>
            <w:r w:rsidRPr="00C37CC1">
              <w:rPr>
                <w:lang w:val="tr-TR"/>
              </w:rPr>
              <w:t xml:space="preserve"> is </w:t>
            </w:r>
            <w:proofErr w:type="spellStart"/>
            <w:r w:rsidRPr="00C37CC1">
              <w:rPr>
                <w:lang w:val="tr-TR"/>
              </w:rPr>
              <w:t>also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home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world-famous</w:t>
            </w:r>
            <w:proofErr w:type="spellEnd"/>
            <w:r w:rsidRPr="00C37CC1">
              <w:rPr>
                <w:lang w:val="tr-TR"/>
              </w:rPr>
              <w:t xml:space="preserve"> Blue </w:t>
            </w:r>
            <w:proofErr w:type="spellStart"/>
            <w:r w:rsidRPr="00C37CC1">
              <w:rPr>
                <w:lang w:val="tr-TR"/>
              </w:rPr>
              <w:t>Voyage</w:t>
            </w:r>
            <w:proofErr w:type="spellEnd"/>
            <w:r w:rsidRPr="00C37CC1">
              <w:rPr>
                <w:lang w:val="tr-TR"/>
              </w:rPr>
              <w:t xml:space="preserve">, a </w:t>
            </w:r>
            <w:proofErr w:type="spellStart"/>
            <w:r w:rsidRPr="00C37CC1">
              <w:rPr>
                <w:lang w:val="tr-TR"/>
              </w:rPr>
              <w:t>week-long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trip</w:t>
            </w:r>
            <w:proofErr w:type="spellEnd"/>
            <w:r w:rsidRPr="00C37CC1">
              <w:rPr>
                <w:lang w:val="tr-TR"/>
              </w:rPr>
              <w:t xml:space="preserve"> on </w:t>
            </w:r>
            <w:proofErr w:type="spellStart"/>
            <w:r w:rsidRPr="00C37CC1">
              <w:rPr>
                <w:lang w:val="tr-TR"/>
              </w:rPr>
              <w:t>gullet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type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schooners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ancient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cities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harbors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tombs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secluded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beaches</w:t>
            </w:r>
            <w:proofErr w:type="spellEnd"/>
            <w:r w:rsidRPr="00C37CC1">
              <w:rPr>
                <w:lang w:val="tr-TR"/>
              </w:rPr>
              <w:t>.</w:t>
            </w:r>
          </w:p>
          <w:p w14:paraId="715AE127" w14:textId="77777777" w:rsidR="00BE666A" w:rsidRPr="00C37CC1" w:rsidRDefault="00BE666A">
            <w:pPr>
              <w:rPr>
                <w:lang w:val="tr-TR"/>
              </w:rPr>
            </w:pPr>
          </w:p>
          <w:p w14:paraId="467C842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31E60D01" w14:textId="77777777" w:rsidR="00BE666A" w:rsidRPr="00C37CC1" w:rsidRDefault="00BE666A">
            <w:pPr>
              <w:rPr>
                <w:lang w:val="tr-TR"/>
              </w:rPr>
            </w:pPr>
          </w:p>
          <w:p w14:paraId="618DB47B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1451B9B7" w14:textId="77777777" w:rsidR="00BE666A" w:rsidRPr="00C37CC1" w:rsidRDefault="00BE666A">
            <w:pPr>
              <w:rPr>
                <w:lang w:val="tr-TR"/>
              </w:rPr>
            </w:pPr>
          </w:p>
          <w:p w14:paraId="1E4E4B9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3CB6BCD8" w14:textId="77777777" w:rsidR="00BE666A" w:rsidRPr="00C37CC1" w:rsidRDefault="00BE666A">
            <w:pPr>
              <w:rPr>
                <w:lang w:val="tr-TR"/>
              </w:rPr>
            </w:pPr>
          </w:p>
          <w:p w14:paraId="49776DE7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05C0230B" w14:textId="77777777" w:rsidR="00BE666A" w:rsidRPr="00C37CC1" w:rsidRDefault="00BE666A">
            <w:pPr>
              <w:rPr>
                <w:lang w:val="tr-TR"/>
              </w:rPr>
            </w:pPr>
          </w:p>
          <w:p w14:paraId="370D1498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lastRenderedPageBreak/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Ruins</w:t>
            </w:r>
            <w:proofErr w:type="spellEnd"/>
            <w:r w:rsidRPr="00C37CC1">
              <w:rPr>
                <w:lang w:val="tr-TR"/>
              </w:rPr>
              <w:t xml:space="preserve"> of Knidos</w:t>
            </w:r>
          </w:p>
          <w:p w14:paraId="0BDBDC85" w14:textId="77777777" w:rsidR="00BE666A" w:rsidRPr="00C37CC1" w:rsidRDefault="00BE666A">
            <w:pPr>
              <w:rPr>
                <w:lang w:val="tr-TR"/>
              </w:rPr>
            </w:pPr>
          </w:p>
          <w:p w14:paraId="0CA790D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136D511E" w14:textId="77777777" w:rsidR="00BE666A" w:rsidRPr="00C37CC1" w:rsidRDefault="00BE666A">
            <w:pPr>
              <w:rPr>
                <w:lang w:val="tr-TR"/>
              </w:rPr>
            </w:pPr>
          </w:p>
          <w:p w14:paraId="63CDB5C7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65C370E0" w14:textId="77777777" w:rsidR="00BE666A" w:rsidRPr="00C37CC1" w:rsidRDefault="00BE666A">
            <w:pPr>
              <w:rPr>
                <w:lang w:val="tr-TR"/>
              </w:rPr>
            </w:pPr>
          </w:p>
          <w:p w14:paraId="15CE3C8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23F6051B" w14:textId="77777777" w:rsidR="00BE666A" w:rsidRPr="00C37CC1" w:rsidRDefault="00BE666A">
            <w:pPr>
              <w:rPr>
                <w:lang w:val="tr-TR"/>
              </w:rPr>
            </w:pPr>
          </w:p>
          <w:p w14:paraId="302E9767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067325E9" w14:textId="77777777" w:rsidR="00BE666A" w:rsidRPr="00C37CC1" w:rsidRDefault="00BE666A">
            <w:pPr>
              <w:rPr>
                <w:lang w:val="tr-TR"/>
              </w:rPr>
            </w:pPr>
          </w:p>
          <w:p w14:paraId="0A8206C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West of Marmaris </w:t>
            </w:r>
            <w:proofErr w:type="spellStart"/>
            <w:r w:rsidRPr="00C37CC1">
              <w:rPr>
                <w:lang w:val="tr-TR"/>
              </w:rPr>
              <w:t>stands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breezy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town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Datca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home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ruins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ancient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Greek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city</w:t>
            </w:r>
            <w:proofErr w:type="spellEnd"/>
            <w:r w:rsidRPr="00C37CC1">
              <w:rPr>
                <w:lang w:val="tr-TR"/>
              </w:rPr>
              <w:t xml:space="preserve"> of Knidos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one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most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picturesque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historic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region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Sitting</w:t>
            </w:r>
            <w:proofErr w:type="spellEnd"/>
            <w:r w:rsidRPr="00C37CC1">
              <w:rPr>
                <w:lang w:val="tr-TR"/>
              </w:rPr>
              <w:t xml:space="preserve"> on a </w:t>
            </w:r>
            <w:proofErr w:type="spellStart"/>
            <w:r w:rsidRPr="00C37CC1">
              <w:rPr>
                <w:lang w:val="tr-TR"/>
              </w:rPr>
              <w:t>steep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hilltop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intriguing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remains</w:t>
            </w:r>
            <w:proofErr w:type="spellEnd"/>
            <w:r w:rsidRPr="00C37CC1">
              <w:rPr>
                <w:lang w:val="tr-TR"/>
              </w:rPr>
              <w:t xml:space="preserve"> of Knidos </w:t>
            </w:r>
            <w:proofErr w:type="spellStart"/>
            <w:r w:rsidRPr="00C37CC1">
              <w:rPr>
                <w:lang w:val="tr-TR"/>
              </w:rPr>
              <w:t>are</w:t>
            </w:r>
            <w:proofErr w:type="spellEnd"/>
            <w:r w:rsidRPr="00C37CC1">
              <w:rPr>
                <w:lang w:val="tr-TR"/>
              </w:rPr>
              <w:t xml:space="preserve"> a </w:t>
            </w:r>
            <w:proofErr w:type="spellStart"/>
            <w:r w:rsidRPr="00C37CC1">
              <w:rPr>
                <w:lang w:val="tr-TR"/>
              </w:rPr>
              <w:t>fine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testimony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Carian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architecture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silhouetted</w:t>
            </w:r>
            <w:proofErr w:type="spellEnd"/>
            <w:r w:rsidRPr="00C37CC1">
              <w:rPr>
                <w:lang w:val="tr-TR"/>
              </w:rPr>
              <w:t xml:space="preserve"> in an </w:t>
            </w:r>
            <w:proofErr w:type="spellStart"/>
            <w:r w:rsidRPr="00C37CC1">
              <w:rPr>
                <w:lang w:val="tr-TR"/>
              </w:rPr>
              <w:t>amphitheater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looking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out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Aegean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Sea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a </w:t>
            </w:r>
            <w:proofErr w:type="spellStart"/>
            <w:r w:rsidRPr="00C37CC1">
              <w:rPr>
                <w:lang w:val="tr-TR"/>
              </w:rPr>
              <w:t>necropolis</w:t>
            </w:r>
            <w:proofErr w:type="spellEnd"/>
            <w:r w:rsidRPr="00C37CC1">
              <w:rPr>
                <w:lang w:val="tr-TR"/>
              </w:rPr>
              <w:t xml:space="preserve">. Travel </w:t>
            </w:r>
            <w:proofErr w:type="spellStart"/>
            <w:r w:rsidRPr="00C37CC1">
              <w:rPr>
                <w:lang w:val="tr-TR"/>
              </w:rPr>
              <w:t>back</w:t>
            </w:r>
            <w:proofErr w:type="spellEnd"/>
            <w:r w:rsidRPr="00C37CC1">
              <w:rPr>
                <w:lang w:val="tr-TR"/>
              </w:rPr>
              <w:t xml:space="preserve"> in time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ancient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city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step </w:t>
            </w:r>
            <w:proofErr w:type="spellStart"/>
            <w:r w:rsidRPr="00C37CC1">
              <w:rPr>
                <w:lang w:val="tr-TR"/>
              </w:rPr>
              <w:t>into</w:t>
            </w:r>
            <w:proofErr w:type="spellEnd"/>
            <w:r w:rsidRPr="00C37CC1">
              <w:rPr>
                <w:lang w:val="tr-TR"/>
              </w:rPr>
              <w:t xml:space="preserve"> a festival </w:t>
            </w:r>
            <w:proofErr w:type="spellStart"/>
            <w:r w:rsidRPr="00C37CC1">
              <w:rPr>
                <w:lang w:val="tr-TR"/>
              </w:rPr>
              <w:t>conceived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honor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gods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Apollo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Poseidon</w:t>
            </w:r>
            <w:proofErr w:type="spellEnd"/>
            <w:r w:rsidRPr="00C37CC1">
              <w:rPr>
                <w:lang w:val="tr-TR"/>
              </w:rPr>
              <w:t xml:space="preserve">. As </w:t>
            </w:r>
            <w:proofErr w:type="spellStart"/>
            <w:r w:rsidRPr="00C37CC1">
              <w:rPr>
                <w:lang w:val="tr-TR"/>
              </w:rPr>
              <w:t>you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wander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around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your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eyes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will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meet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temples</w:t>
            </w:r>
            <w:proofErr w:type="spellEnd"/>
            <w:r w:rsidRPr="00C37CC1">
              <w:rPr>
                <w:lang w:val="tr-TR"/>
              </w:rPr>
              <w:t xml:space="preserve">, a </w:t>
            </w:r>
            <w:proofErr w:type="spellStart"/>
            <w:r w:rsidRPr="00C37CC1">
              <w:rPr>
                <w:lang w:val="tr-TR"/>
              </w:rPr>
              <w:t>theatre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an agora </w:t>
            </w:r>
            <w:proofErr w:type="spellStart"/>
            <w:r w:rsidRPr="00C37CC1">
              <w:rPr>
                <w:lang w:val="tr-TR"/>
              </w:rPr>
              <w:t>which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date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back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times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Carian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civilization</w:t>
            </w:r>
            <w:proofErr w:type="spellEnd"/>
            <w:r w:rsidRPr="00C37CC1">
              <w:rPr>
                <w:lang w:val="tr-TR"/>
              </w:rPr>
              <w:t>.</w:t>
            </w:r>
          </w:p>
          <w:p w14:paraId="394BD84A" w14:textId="77777777" w:rsidR="00BE666A" w:rsidRPr="00C37CC1" w:rsidRDefault="00BE666A">
            <w:pPr>
              <w:rPr>
                <w:lang w:val="tr-TR"/>
              </w:rPr>
            </w:pPr>
          </w:p>
          <w:p w14:paraId="2DB5655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22FDF8B3" w14:textId="77777777" w:rsidR="00BE666A" w:rsidRPr="00C37CC1" w:rsidRDefault="00BE666A">
            <w:pPr>
              <w:rPr>
                <w:lang w:val="tr-TR"/>
              </w:rPr>
            </w:pPr>
          </w:p>
          <w:p w14:paraId="043ABE0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5C99B616" w14:textId="77777777" w:rsidR="00BE666A" w:rsidRPr="00C37CC1" w:rsidRDefault="00BE666A">
            <w:pPr>
              <w:rPr>
                <w:lang w:val="tr-TR"/>
              </w:rPr>
            </w:pPr>
          </w:p>
          <w:p w14:paraId="0FEB612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53FA017C" w14:textId="77777777" w:rsidR="00BE666A" w:rsidRPr="00C37CC1" w:rsidRDefault="00BE666A">
            <w:pPr>
              <w:rPr>
                <w:lang w:val="tr-TR"/>
              </w:rPr>
            </w:pPr>
          </w:p>
          <w:p w14:paraId="3917CB5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60E1760A" w14:textId="77777777" w:rsidR="00BE666A" w:rsidRPr="00C37CC1" w:rsidRDefault="00BE666A">
            <w:pPr>
              <w:rPr>
                <w:lang w:val="tr-TR"/>
              </w:rPr>
            </w:pPr>
          </w:p>
          <w:p w14:paraId="447A53D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Marmaris </w:t>
            </w:r>
            <w:proofErr w:type="spellStart"/>
            <w:r w:rsidRPr="00C37CC1">
              <w:rPr>
                <w:lang w:val="tr-TR"/>
              </w:rPr>
              <w:t>Castle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Museum</w:t>
            </w:r>
            <w:proofErr w:type="spellEnd"/>
          </w:p>
          <w:p w14:paraId="23F05D9E" w14:textId="77777777" w:rsidR="00BE666A" w:rsidRPr="00C37CC1" w:rsidRDefault="00BE666A">
            <w:pPr>
              <w:rPr>
                <w:lang w:val="tr-TR"/>
              </w:rPr>
            </w:pPr>
          </w:p>
          <w:p w14:paraId="5744347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6E9C95CF" w14:textId="77777777" w:rsidR="00BE666A" w:rsidRPr="00C37CC1" w:rsidRDefault="00BE666A">
            <w:pPr>
              <w:rPr>
                <w:lang w:val="tr-TR"/>
              </w:rPr>
            </w:pPr>
          </w:p>
          <w:p w14:paraId="082C205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1FE139B8" w14:textId="77777777" w:rsidR="00BE666A" w:rsidRPr="00C37CC1" w:rsidRDefault="00BE666A">
            <w:pPr>
              <w:rPr>
                <w:lang w:val="tr-TR"/>
              </w:rPr>
            </w:pPr>
          </w:p>
          <w:p w14:paraId="1E6FFD5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4956E6F8" w14:textId="77777777" w:rsidR="00BE666A" w:rsidRPr="00C37CC1" w:rsidRDefault="00BE666A">
            <w:pPr>
              <w:rPr>
                <w:lang w:val="tr-TR"/>
              </w:rPr>
            </w:pPr>
          </w:p>
          <w:p w14:paraId="25E7954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4057A9AD" w14:textId="77777777" w:rsidR="00BE666A" w:rsidRPr="00C37CC1" w:rsidRDefault="00BE666A">
            <w:pPr>
              <w:rPr>
                <w:lang w:val="tr-TR"/>
              </w:rPr>
            </w:pPr>
          </w:p>
          <w:p w14:paraId="7E15319A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In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harbor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area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town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center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stands</w:t>
            </w:r>
            <w:proofErr w:type="spellEnd"/>
            <w:r w:rsidRPr="00C37CC1">
              <w:rPr>
                <w:lang w:val="tr-TR"/>
              </w:rPr>
              <w:t xml:space="preserve"> Marmaris </w:t>
            </w:r>
            <w:proofErr w:type="spellStart"/>
            <w:r w:rsidRPr="00C37CC1">
              <w:rPr>
                <w:lang w:val="tr-TR"/>
              </w:rPr>
              <w:t>Castle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Built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around</w:t>
            </w:r>
            <w:proofErr w:type="spellEnd"/>
            <w:r w:rsidRPr="00C37CC1">
              <w:rPr>
                <w:lang w:val="tr-TR"/>
              </w:rPr>
              <w:t xml:space="preserve"> 1044,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castle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played</w:t>
            </w:r>
            <w:proofErr w:type="spellEnd"/>
            <w:r w:rsidRPr="00C37CC1">
              <w:rPr>
                <w:lang w:val="tr-TR"/>
              </w:rPr>
              <w:t xml:space="preserve"> a </w:t>
            </w:r>
            <w:proofErr w:type="spellStart"/>
            <w:r w:rsidRPr="00C37CC1">
              <w:rPr>
                <w:lang w:val="tr-TR"/>
              </w:rPr>
              <w:t>significant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part</w:t>
            </w:r>
            <w:proofErr w:type="spellEnd"/>
            <w:r w:rsidRPr="00C37CC1">
              <w:rPr>
                <w:lang w:val="tr-TR"/>
              </w:rPr>
              <w:t xml:space="preserve"> in </w:t>
            </w:r>
            <w:proofErr w:type="spellStart"/>
            <w:r w:rsidRPr="00C37CC1">
              <w:rPr>
                <w:lang w:val="tr-TR"/>
              </w:rPr>
              <w:t>history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when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Ottoman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ruler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Suleyman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used</w:t>
            </w:r>
            <w:proofErr w:type="spellEnd"/>
            <w:r w:rsidRPr="00C37CC1">
              <w:rPr>
                <w:lang w:val="tr-TR"/>
              </w:rPr>
              <w:t xml:space="preserve"> it as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assembly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point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for</w:t>
            </w:r>
            <w:proofErr w:type="spellEnd"/>
            <w:r w:rsidRPr="00C37CC1">
              <w:rPr>
                <w:lang w:val="tr-TR"/>
              </w:rPr>
              <w:t xml:space="preserve"> 200,000 </w:t>
            </w:r>
            <w:proofErr w:type="spellStart"/>
            <w:r w:rsidRPr="00C37CC1">
              <w:rPr>
                <w:lang w:val="tr-TR"/>
              </w:rPr>
              <w:t>troops</w:t>
            </w:r>
            <w:proofErr w:type="spellEnd"/>
            <w:r w:rsidRPr="00C37CC1">
              <w:rPr>
                <w:lang w:val="tr-TR"/>
              </w:rPr>
              <w:t xml:space="preserve"> on a </w:t>
            </w:r>
            <w:proofErr w:type="spellStart"/>
            <w:r w:rsidRPr="00C37CC1">
              <w:rPr>
                <w:lang w:val="tr-TR"/>
              </w:rPr>
              <w:t>mission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capture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Templar-held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Rhodes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castle</w:t>
            </w:r>
            <w:proofErr w:type="spellEnd"/>
            <w:r w:rsidRPr="00C37CC1">
              <w:rPr>
                <w:lang w:val="tr-TR"/>
              </w:rPr>
              <w:t xml:space="preserve"> is </w:t>
            </w:r>
            <w:proofErr w:type="spellStart"/>
            <w:r w:rsidRPr="00C37CC1">
              <w:rPr>
                <w:lang w:val="tr-TR"/>
              </w:rPr>
              <w:t>now</w:t>
            </w:r>
            <w:proofErr w:type="spellEnd"/>
            <w:r w:rsidRPr="00C37CC1">
              <w:rPr>
                <w:lang w:val="tr-TR"/>
              </w:rPr>
              <w:t xml:space="preserve"> a </w:t>
            </w:r>
            <w:proofErr w:type="spellStart"/>
            <w:r w:rsidRPr="00C37CC1">
              <w:rPr>
                <w:lang w:val="tr-TR"/>
              </w:rPr>
              <w:t>museum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open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public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which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exhibits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amphorae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glassware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coins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other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finds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including</w:t>
            </w:r>
            <w:proofErr w:type="spellEnd"/>
            <w:r w:rsidRPr="00C37CC1">
              <w:rPr>
                <w:lang w:val="tr-TR"/>
              </w:rPr>
              <w:t xml:space="preserve"> Knidos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Hisaronu</w:t>
            </w:r>
            <w:proofErr w:type="spellEnd"/>
            <w:r w:rsidRPr="00C37CC1">
              <w:rPr>
                <w:lang w:val="tr-TR"/>
              </w:rPr>
              <w:t xml:space="preserve">. </w:t>
            </w:r>
            <w:proofErr w:type="spellStart"/>
            <w:r w:rsidRPr="00C37CC1">
              <w:rPr>
                <w:lang w:val="tr-TR"/>
              </w:rPr>
              <w:t>Don't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miss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incredible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views</w:t>
            </w:r>
            <w:proofErr w:type="spellEnd"/>
            <w:r w:rsidRPr="00C37CC1">
              <w:rPr>
                <w:lang w:val="tr-TR"/>
              </w:rPr>
              <w:t xml:space="preserve"> of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town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bookmarkStart w:id="0" w:name="__DdeLink__1703_1846821243"/>
            <w:proofErr w:type="spellStart"/>
            <w:r w:rsidRPr="00C37CC1">
              <w:rPr>
                <w:lang w:val="tr-TR"/>
              </w:rPr>
              <w:t>bustling</w:t>
            </w:r>
            <w:bookmarkEnd w:id="0"/>
            <w:proofErr w:type="spellEnd"/>
            <w:r w:rsidRPr="00C37CC1">
              <w:rPr>
                <w:lang w:val="tr-TR"/>
              </w:rPr>
              <w:t xml:space="preserve"> marina </w:t>
            </w:r>
            <w:proofErr w:type="spellStart"/>
            <w:r w:rsidRPr="00C37CC1">
              <w:rPr>
                <w:lang w:val="tr-TR"/>
              </w:rPr>
              <w:t>from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the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castle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walls</w:t>
            </w:r>
            <w:proofErr w:type="spellEnd"/>
            <w:r w:rsidRPr="00C37CC1">
              <w:rPr>
                <w:lang w:val="tr-TR"/>
              </w:rPr>
              <w:t>.</w:t>
            </w:r>
          </w:p>
          <w:p w14:paraId="0E1CE665" w14:textId="77777777" w:rsidR="00BE666A" w:rsidRPr="00C37CC1" w:rsidRDefault="00BE666A">
            <w:pPr>
              <w:rPr>
                <w:lang w:val="tr-TR"/>
              </w:rPr>
            </w:pPr>
          </w:p>
          <w:p w14:paraId="05BF7781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1D5835EE" w14:textId="77777777" w:rsidR="00BE666A" w:rsidRPr="00C37CC1" w:rsidRDefault="00BE666A">
            <w:pPr>
              <w:rPr>
                <w:lang w:val="tr-TR"/>
              </w:rPr>
            </w:pPr>
          </w:p>
          <w:p w14:paraId="5C19A96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 </w:t>
            </w:r>
          </w:p>
          <w:p w14:paraId="5F859CC1" w14:textId="77777777" w:rsidR="00BE666A" w:rsidRPr="00C37CC1" w:rsidRDefault="00BE666A">
            <w:pPr>
              <w:rPr>
                <w:lang w:val="tr-TR"/>
              </w:rPr>
            </w:pPr>
          </w:p>
          <w:p w14:paraId="23DB700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3464B2AD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1627684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00D8F019" w14:textId="77777777" w:rsidR="00BE666A" w:rsidRPr="00C37CC1" w:rsidRDefault="00BE666A">
            <w:pPr>
              <w:rPr>
                <w:lang w:val="tr-TR"/>
              </w:rPr>
            </w:pPr>
          </w:p>
          <w:p w14:paraId="1D7FA34F" w14:textId="732EE1EA" w:rsidR="00AF4E78" w:rsidRPr="00C37CC1" w:rsidRDefault="005A4AC3">
            <w:pPr>
              <w:rPr>
                <w:lang w:val="tr-TR"/>
              </w:rPr>
            </w:pPr>
            <w:r>
              <w:rPr>
                <w:lang w:val="tr-TR"/>
              </w:rPr>
              <w:t xml:space="preserve">Türk </w:t>
            </w:r>
            <w:proofErr w:type="spellStart"/>
            <w:r>
              <w:rPr>
                <w:lang w:val="tr-TR"/>
              </w:rPr>
              <w:t>Riviera</w:t>
            </w:r>
            <w:r w:rsidR="00AF4E78" w:rsidRPr="00C37CC1">
              <w:rPr>
                <w:lang w:val="tr-TR"/>
              </w:rPr>
              <w:t>s</w:t>
            </w:r>
            <w:r w:rsidR="000C1B00" w:rsidRPr="00C37CC1">
              <w:rPr>
                <w:lang w:val="tr-TR"/>
              </w:rPr>
              <w:t>ı</w:t>
            </w:r>
            <w:proofErr w:type="spellEnd"/>
          </w:p>
          <w:p w14:paraId="44A8D854" w14:textId="77777777" w:rsidR="000C1B00" w:rsidRPr="00C37CC1" w:rsidRDefault="000C1B00">
            <w:pPr>
              <w:rPr>
                <w:color w:val="0000FF"/>
                <w:lang w:val="tr-TR"/>
              </w:rPr>
            </w:pPr>
          </w:p>
          <w:p w14:paraId="1C7FF09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733C7E9B" w14:textId="77777777" w:rsidR="00BE666A" w:rsidRPr="00C37CC1" w:rsidRDefault="00BE666A">
            <w:pPr>
              <w:rPr>
                <w:lang w:val="tr-TR"/>
              </w:rPr>
            </w:pPr>
          </w:p>
          <w:p w14:paraId="72D1E649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797C6099" w14:textId="77777777" w:rsidR="00BE666A" w:rsidRPr="00C37CC1" w:rsidRDefault="00BE666A">
            <w:pPr>
              <w:rPr>
                <w:lang w:val="tr-TR"/>
              </w:rPr>
            </w:pPr>
          </w:p>
          <w:p w14:paraId="3392C4F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209A3907" w14:textId="77777777" w:rsidR="00BE666A" w:rsidRPr="00C37CC1" w:rsidRDefault="00BE666A">
            <w:pPr>
              <w:rPr>
                <w:lang w:val="tr-TR"/>
              </w:rPr>
            </w:pPr>
          </w:p>
          <w:p w14:paraId="578A9576" w14:textId="77777777" w:rsidR="00BE666A" w:rsidRPr="00C37CC1" w:rsidRDefault="00BE666A">
            <w:pPr>
              <w:rPr>
                <w:lang w:val="tr-TR"/>
              </w:rPr>
            </w:pPr>
          </w:p>
          <w:p w14:paraId="7A94BA7D" w14:textId="77777777" w:rsidR="00AF4E78" w:rsidRPr="00C37CC1" w:rsidRDefault="00AF4E78">
            <w:pPr>
              <w:rPr>
                <w:lang w:val="tr-TR"/>
              </w:rPr>
            </w:pPr>
          </w:p>
          <w:p w14:paraId="36C33975" w14:textId="7F4ED8F7" w:rsidR="00BE666A" w:rsidRPr="00C37CC1" w:rsidRDefault="005A4AC3">
            <w:pPr>
              <w:rPr>
                <w:lang w:val="tr-TR"/>
              </w:rPr>
            </w:pPr>
            <w:r>
              <w:rPr>
                <w:lang w:val="tr-TR"/>
              </w:rPr>
              <w:t>Ö</w:t>
            </w:r>
            <w:r w:rsidR="00F830D0" w:rsidRPr="00C37CC1">
              <w:rPr>
                <w:lang w:val="tr-TR"/>
              </w:rPr>
              <w:t xml:space="preserve">vgüye </w:t>
            </w:r>
            <w:proofErr w:type="spellStart"/>
            <w:r w:rsidR="00F830D0" w:rsidRPr="00C37CC1">
              <w:rPr>
                <w:lang w:val="tr-TR"/>
              </w:rPr>
              <w:t>de</w:t>
            </w:r>
            <w:r w:rsidR="00AF4E78" w:rsidRPr="00C37CC1">
              <w:rPr>
                <w:lang w:val="tr-TR"/>
              </w:rPr>
              <w:t>ǧer</w:t>
            </w:r>
            <w:proofErr w:type="spellEnd"/>
            <w:r w:rsidR="00AF4E78"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sahil kasabaları</w:t>
            </w:r>
            <w:r w:rsidR="00AF4E78" w:rsidRPr="00C37CC1">
              <w:rPr>
                <w:lang w:val="tr-TR"/>
              </w:rPr>
              <w:t xml:space="preserve">, </w:t>
            </w:r>
            <w:r>
              <w:rPr>
                <w:lang w:val="tr-TR"/>
              </w:rPr>
              <w:t xml:space="preserve">yüzülebilen </w:t>
            </w:r>
            <w:r w:rsidR="00AF4E78" w:rsidRPr="00C37CC1">
              <w:rPr>
                <w:lang w:val="tr-TR"/>
              </w:rPr>
              <w:t>koyları</w:t>
            </w:r>
            <w:r w:rsidR="00F830D0" w:rsidRPr="00C37CC1">
              <w:rPr>
                <w:lang w:val="tr-TR"/>
              </w:rPr>
              <w:t xml:space="preserve"> ve antik kal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nt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lar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yla </w:t>
            </w:r>
            <w:r>
              <w:rPr>
                <w:lang w:val="tr-TR"/>
              </w:rPr>
              <w:t xml:space="preserve">Türk </w:t>
            </w:r>
            <w:proofErr w:type="spellStart"/>
            <w:r>
              <w:rPr>
                <w:lang w:val="tr-TR"/>
              </w:rPr>
              <w:t>Riviera</w:t>
            </w:r>
            <w:r w:rsidRPr="00C37CC1">
              <w:rPr>
                <w:lang w:val="tr-TR"/>
              </w:rPr>
              <w:t>sı</w:t>
            </w:r>
            <w:proofErr w:type="spellEnd"/>
            <w:r>
              <w:rPr>
                <w:lang w:val="tr-TR"/>
              </w:rPr>
              <w:t>,</w:t>
            </w:r>
            <w:r w:rsidRPr="00C37CC1">
              <w:rPr>
                <w:lang w:val="tr-TR"/>
              </w:rPr>
              <w:t xml:space="preserve"> </w:t>
            </w:r>
            <w:r w:rsidR="00F830D0" w:rsidRPr="00C37CC1">
              <w:rPr>
                <w:lang w:val="tr-TR"/>
              </w:rPr>
              <w:t xml:space="preserve">maceraperest gezginler için ideal bir kaçamak. Turkuaz </w:t>
            </w:r>
            <w:r w:rsidR="00D972FC">
              <w:rPr>
                <w:lang w:val="tr-TR"/>
              </w:rPr>
              <w:t>Sahili’ni</w:t>
            </w:r>
            <w:r w:rsidR="00F830D0" w:rsidRPr="00C37CC1">
              <w:rPr>
                <w:lang w:val="tr-TR"/>
              </w:rPr>
              <w:t xml:space="preserve">n </w:t>
            </w:r>
            <w:r w:rsidR="00D972FC">
              <w:rPr>
                <w:lang w:val="tr-TR"/>
              </w:rPr>
              <w:t>engebeli</w:t>
            </w:r>
            <w:r w:rsidR="00F830D0" w:rsidRPr="00C37CC1">
              <w:rPr>
                <w:lang w:val="tr-TR"/>
              </w:rPr>
              <w:t xml:space="preserve"> </w:t>
            </w:r>
            <w:r w:rsidR="00D972FC">
              <w:rPr>
                <w:lang w:val="tr-TR"/>
              </w:rPr>
              <w:t xml:space="preserve">kıyıları boyunca yapılan bir </w:t>
            </w:r>
            <w:r w:rsidR="00F830D0" w:rsidRPr="00C37CC1">
              <w:rPr>
                <w:lang w:val="tr-TR"/>
              </w:rPr>
              <w:t>yolculuk</w:t>
            </w:r>
            <w:r w:rsidR="00D972FC">
              <w:rPr>
                <w:lang w:val="tr-TR"/>
              </w:rPr>
              <w:t>,</w:t>
            </w:r>
            <w:r w:rsidR="00F830D0" w:rsidRPr="00C37CC1">
              <w:rPr>
                <w:lang w:val="tr-TR"/>
              </w:rPr>
              <w:t xml:space="preserve"> </w:t>
            </w:r>
            <w:r w:rsidR="00D972FC">
              <w:rPr>
                <w:lang w:val="tr-TR"/>
              </w:rPr>
              <w:t xml:space="preserve">resim gibi </w:t>
            </w:r>
            <w:r w:rsidR="007F0E3C">
              <w:rPr>
                <w:lang w:val="tr-TR"/>
              </w:rPr>
              <w:t>manzaralar, tarihî</w:t>
            </w:r>
            <w:r w:rsidR="00F830D0" w:rsidRPr="00C37CC1">
              <w:rPr>
                <w:lang w:val="tr-TR"/>
              </w:rPr>
              <w:t xml:space="preserve"> ala</w:t>
            </w:r>
            <w:r w:rsidR="00D972FC">
              <w:rPr>
                <w:lang w:val="tr-TR"/>
              </w:rPr>
              <w:t xml:space="preserve">nlar, sonu olmayan küçük </w:t>
            </w:r>
            <w:r w:rsidR="00F830D0" w:rsidRPr="00C37CC1">
              <w:rPr>
                <w:lang w:val="tr-TR"/>
              </w:rPr>
              <w:t>koylar</w:t>
            </w:r>
            <w:r w:rsidR="00D972FC">
              <w:rPr>
                <w:lang w:val="tr-TR"/>
              </w:rPr>
              <w:t xml:space="preserve"> ile yemyeşil ormanlar ve dereler arasına gizlenmiş körfezler sunuyor.</w:t>
            </w:r>
            <w:r w:rsidR="00F830D0" w:rsidRPr="00C37CC1">
              <w:rPr>
                <w:lang w:val="tr-TR"/>
              </w:rPr>
              <w:t xml:space="preserve"> </w:t>
            </w:r>
            <w:r w:rsidR="00D972FC">
              <w:rPr>
                <w:lang w:val="tr-TR"/>
              </w:rPr>
              <w:t>Gözlerden</w:t>
            </w:r>
            <w:r w:rsidR="00F830D0" w:rsidRPr="00C37CC1">
              <w:rPr>
                <w:lang w:val="tr-TR"/>
              </w:rPr>
              <w:t xml:space="preserve"> uzak sularda </w:t>
            </w:r>
            <w:r w:rsidR="00AF4E78" w:rsidRPr="00C37CC1">
              <w:rPr>
                <w:lang w:val="tr-TR"/>
              </w:rPr>
              <w:t>ş</w:t>
            </w:r>
            <w:r w:rsidR="00F830D0" w:rsidRPr="00C37CC1">
              <w:rPr>
                <w:lang w:val="tr-TR"/>
              </w:rPr>
              <w:t>norkelle veya tüple dal</w:t>
            </w:r>
            <w:r w:rsidR="00AF4E78" w:rsidRPr="00C37CC1">
              <w:rPr>
                <w:lang w:val="tr-TR"/>
              </w:rPr>
              <w:t>ış</w:t>
            </w:r>
            <w:r w:rsidR="007F0E3C">
              <w:rPr>
                <w:lang w:val="tr-TR"/>
              </w:rPr>
              <w:t xml:space="preserve"> yaparak ya da Marmaris L</w:t>
            </w:r>
            <w:r w:rsidR="00F830D0" w:rsidRPr="00C37CC1">
              <w:rPr>
                <w:lang w:val="tr-TR"/>
              </w:rPr>
              <w:t>iman</w:t>
            </w:r>
            <w:r w:rsidR="00AF4E78" w:rsidRPr="00C37CC1">
              <w:rPr>
                <w:lang w:val="tr-TR"/>
              </w:rPr>
              <w:t>ı</w:t>
            </w:r>
            <w:r w:rsidR="007F0E3C">
              <w:rPr>
                <w:lang w:val="tr-TR"/>
              </w:rPr>
              <w:t>’</w:t>
            </w:r>
            <w:r w:rsidR="00F830D0" w:rsidRPr="00C37CC1">
              <w:rPr>
                <w:lang w:val="tr-TR"/>
              </w:rPr>
              <w:t>ndan k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y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 boyunca  rüzgar sörfü yapmak için </w:t>
            </w:r>
            <w:proofErr w:type="spellStart"/>
            <w:r w:rsidR="007F0E3C">
              <w:t>İz</w:t>
            </w:r>
            <w:r w:rsidR="007F0E3C" w:rsidRPr="00C37CC1">
              <w:rPr>
                <w:lang w:val="tr-TR"/>
              </w:rPr>
              <w:t>mir’e</w:t>
            </w:r>
            <w:proofErr w:type="spellEnd"/>
            <w:r w:rsidR="007F0E3C" w:rsidRPr="00C37CC1">
              <w:rPr>
                <w:lang w:val="tr-TR"/>
              </w:rPr>
              <w:t xml:space="preserve"> </w:t>
            </w:r>
            <w:r w:rsidR="00F830D0" w:rsidRPr="00C37CC1">
              <w:rPr>
                <w:lang w:val="tr-TR"/>
              </w:rPr>
              <w:t>yelken açarak</w:t>
            </w:r>
            <w:r w:rsidR="007F0E3C">
              <w:rPr>
                <w:lang w:val="tr-TR"/>
              </w:rPr>
              <w:t>,</w:t>
            </w:r>
            <w:r w:rsidR="00F830D0" w:rsidRPr="00C37CC1">
              <w:rPr>
                <w:lang w:val="tr-TR"/>
              </w:rPr>
              <w:t xml:space="preserve"> bölgenin büyüsüne kendinizi kapt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r</w:t>
            </w:r>
            <w:r w:rsidR="00A47BD0">
              <w:rPr>
                <w:lang w:val="tr-TR"/>
              </w:rPr>
              <w:t xml:space="preserve">abilirsiniz. Türk </w:t>
            </w:r>
            <w:proofErr w:type="spellStart"/>
            <w:r w:rsidR="00A47BD0">
              <w:rPr>
                <w:lang w:val="tr-TR"/>
              </w:rPr>
              <w:t>Riviera</w:t>
            </w:r>
            <w:r w:rsidR="00F830D0" w:rsidRPr="00C37CC1">
              <w:rPr>
                <w:lang w:val="tr-TR"/>
              </w:rPr>
              <w:t>s</w:t>
            </w:r>
            <w:r w:rsidR="00AF4E78" w:rsidRPr="00C37CC1">
              <w:rPr>
                <w:lang w:val="tr-TR"/>
              </w:rPr>
              <w:t>ı</w:t>
            </w:r>
            <w:proofErr w:type="spellEnd"/>
            <w:r w:rsidR="00F830D0" w:rsidRPr="00C37CC1">
              <w:rPr>
                <w:lang w:val="tr-TR"/>
              </w:rPr>
              <w:t xml:space="preserve"> ayn</w:t>
            </w:r>
            <w:r w:rsidR="00AF4E78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 zamanda</w:t>
            </w:r>
            <w:r w:rsidR="00A47BD0">
              <w:rPr>
                <w:lang w:val="tr-TR"/>
              </w:rPr>
              <w:t>,</w:t>
            </w:r>
            <w:r w:rsidR="00F830D0" w:rsidRPr="00C37CC1">
              <w:rPr>
                <w:lang w:val="tr-TR"/>
              </w:rPr>
              <w:t xml:space="preserve"> dünyaca ünlü </w:t>
            </w:r>
            <w:r w:rsidR="000C1B00" w:rsidRPr="00C37CC1">
              <w:rPr>
                <w:rStyle w:val="st"/>
                <w:lang w:val="tr-TR"/>
              </w:rPr>
              <w:t xml:space="preserve">Mavi </w:t>
            </w:r>
            <w:proofErr w:type="spellStart"/>
            <w:r w:rsidR="000C1B00" w:rsidRPr="00C37CC1">
              <w:rPr>
                <w:rStyle w:val="st"/>
                <w:lang w:val="tr-TR"/>
              </w:rPr>
              <w:t>Yolculu</w:t>
            </w:r>
            <w:r w:rsidR="00A47BD0">
              <w:rPr>
                <w:rStyle w:val="st"/>
                <w:lang w:val="tr-TR"/>
              </w:rPr>
              <w:t>k’</w:t>
            </w:r>
            <w:r w:rsidR="00F830D0" w:rsidRPr="00C37CC1">
              <w:rPr>
                <w:rStyle w:val="st"/>
                <w:lang w:val="tr-TR"/>
              </w:rPr>
              <w:t>a</w:t>
            </w:r>
            <w:proofErr w:type="spellEnd"/>
            <w:r w:rsidR="00F830D0" w:rsidRPr="00C37CC1">
              <w:rPr>
                <w:rStyle w:val="st"/>
                <w:lang w:val="tr-TR"/>
              </w:rPr>
              <w:t xml:space="preserve"> </w:t>
            </w:r>
            <w:r w:rsidR="007F0E3C">
              <w:rPr>
                <w:rStyle w:val="st"/>
                <w:lang w:val="tr-TR"/>
              </w:rPr>
              <w:t xml:space="preserve">da </w:t>
            </w:r>
            <w:r w:rsidR="00F830D0" w:rsidRPr="00C37CC1">
              <w:rPr>
                <w:rStyle w:val="st"/>
                <w:lang w:val="tr-TR"/>
              </w:rPr>
              <w:t xml:space="preserve">ev </w:t>
            </w:r>
            <w:r w:rsidR="007F0E3C" w:rsidRPr="00C37CC1">
              <w:rPr>
                <w:rStyle w:val="st"/>
                <w:lang w:val="tr-TR"/>
              </w:rPr>
              <w:t>sahipliği</w:t>
            </w:r>
            <w:r w:rsidR="00F830D0" w:rsidRPr="00C37CC1">
              <w:rPr>
                <w:rStyle w:val="st"/>
                <w:lang w:val="tr-TR"/>
              </w:rPr>
              <w:t xml:space="preserve"> </w:t>
            </w:r>
            <w:r w:rsidR="007F0E3C" w:rsidRPr="00C37CC1">
              <w:rPr>
                <w:rStyle w:val="st"/>
                <w:lang w:val="tr-TR"/>
              </w:rPr>
              <w:t>yapıyor</w:t>
            </w:r>
            <w:r w:rsidR="00F830D0" w:rsidRPr="00C37CC1">
              <w:rPr>
                <w:rStyle w:val="st"/>
                <w:lang w:val="tr-TR"/>
              </w:rPr>
              <w:t xml:space="preserve">. </w:t>
            </w:r>
            <w:r w:rsidR="00A47BD0">
              <w:rPr>
                <w:rStyle w:val="st"/>
                <w:lang w:val="tr-TR"/>
              </w:rPr>
              <w:t>A</w:t>
            </w:r>
            <w:r w:rsidR="00F830D0" w:rsidRPr="00C37CC1">
              <w:rPr>
                <w:rStyle w:val="st"/>
                <w:lang w:val="tr-TR"/>
              </w:rPr>
              <w:t xml:space="preserve">ntik kentlere, </w:t>
            </w:r>
            <w:r w:rsidR="007F0E3C" w:rsidRPr="00C37CC1">
              <w:rPr>
                <w:rStyle w:val="st"/>
                <w:lang w:val="tr-TR"/>
              </w:rPr>
              <w:t>mezar</w:t>
            </w:r>
            <w:r w:rsidR="007F0E3C">
              <w:rPr>
                <w:rStyle w:val="st"/>
                <w:lang w:val="tr-TR"/>
              </w:rPr>
              <w:t>lara</w:t>
            </w:r>
            <w:r w:rsidR="007F0E3C">
              <w:rPr>
                <w:rStyle w:val="st"/>
                <w:lang w:val="tr-TR"/>
              </w:rPr>
              <w:t>,</w:t>
            </w:r>
            <w:r w:rsidR="007F0E3C" w:rsidRPr="00C37CC1">
              <w:rPr>
                <w:rStyle w:val="st"/>
                <w:lang w:val="tr-TR"/>
              </w:rPr>
              <w:t xml:space="preserve"> </w:t>
            </w:r>
            <w:r w:rsidR="007F0E3C">
              <w:rPr>
                <w:rStyle w:val="st"/>
                <w:lang w:val="tr-TR"/>
              </w:rPr>
              <w:t xml:space="preserve">limanlara </w:t>
            </w:r>
            <w:r w:rsidR="00F830D0" w:rsidRPr="00C37CC1">
              <w:rPr>
                <w:rStyle w:val="st"/>
                <w:lang w:val="tr-TR"/>
              </w:rPr>
              <w:t>ve kuytu plajlara yap</w:t>
            </w:r>
            <w:r w:rsidR="00AF4E78" w:rsidRPr="00C37CC1">
              <w:rPr>
                <w:rStyle w:val="st"/>
                <w:lang w:val="tr-TR"/>
              </w:rPr>
              <w:t>ı</w:t>
            </w:r>
            <w:r w:rsidR="00F830D0" w:rsidRPr="00C37CC1">
              <w:rPr>
                <w:rStyle w:val="st"/>
                <w:lang w:val="tr-TR"/>
              </w:rPr>
              <w:t xml:space="preserve">lan </w:t>
            </w:r>
            <w:r w:rsidR="00A47BD0">
              <w:rPr>
                <w:rStyle w:val="st"/>
                <w:lang w:val="tr-TR"/>
              </w:rPr>
              <w:t>bu tekne yolculuğu, bir hafta sürüyor.</w:t>
            </w:r>
            <w:r w:rsidR="00F830D0" w:rsidRPr="00C37CC1">
              <w:rPr>
                <w:rStyle w:val="st"/>
                <w:lang w:val="tr-TR"/>
              </w:rPr>
              <w:t xml:space="preserve">  </w:t>
            </w:r>
          </w:p>
          <w:p w14:paraId="7A8014A4" w14:textId="77777777" w:rsidR="00BE666A" w:rsidRPr="00C37CC1" w:rsidRDefault="00BE666A">
            <w:pPr>
              <w:rPr>
                <w:lang w:val="tr-TR"/>
              </w:rPr>
            </w:pPr>
          </w:p>
          <w:p w14:paraId="1EA4E14C" w14:textId="77777777" w:rsidR="00BE666A" w:rsidRPr="00C37CC1" w:rsidRDefault="00BE666A">
            <w:pPr>
              <w:rPr>
                <w:lang w:val="tr-TR"/>
              </w:rPr>
            </w:pPr>
          </w:p>
          <w:p w14:paraId="3663F50E" w14:textId="77777777" w:rsidR="00BE666A" w:rsidRPr="00C37CC1" w:rsidRDefault="00BE666A">
            <w:pPr>
              <w:rPr>
                <w:lang w:val="tr-TR"/>
              </w:rPr>
            </w:pPr>
          </w:p>
          <w:p w14:paraId="33BCE8C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713A5009" w14:textId="77777777" w:rsidR="00BE666A" w:rsidRPr="00C37CC1" w:rsidRDefault="00BE666A">
            <w:pPr>
              <w:rPr>
                <w:lang w:val="tr-TR"/>
              </w:rPr>
            </w:pPr>
          </w:p>
          <w:p w14:paraId="651D693F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345B7905" w14:textId="77777777" w:rsidR="00BE666A" w:rsidRPr="00C37CC1" w:rsidRDefault="00BE666A">
            <w:pPr>
              <w:rPr>
                <w:lang w:val="tr-TR"/>
              </w:rPr>
            </w:pPr>
          </w:p>
          <w:p w14:paraId="343E743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5AFCE25B" w14:textId="77777777" w:rsidR="00143370" w:rsidRPr="00C37CC1" w:rsidRDefault="00143370">
            <w:pPr>
              <w:rPr>
                <w:lang w:val="tr-TR"/>
              </w:rPr>
            </w:pPr>
          </w:p>
          <w:p w14:paraId="32849361" w14:textId="77777777" w:rsidR="00BE666A" w:rsidRPr="00C37CC1" w:rsidRDefault="00143370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>Knidos H</w:t>
            </w:r>
            <w:r w:rsidR="00F830D0" w:rsidRPr="00C37CC1">
              <w:rPr>
                <w:lang w:val="tr-TR"/>
              </w:rPr>
              <w:t>arabeleri</w:t>
            </w:r>
          </w:p>
          <w:p w14:paraId="2316AD4F" w14:textId="77777777" w:rsidR="00BE666A" w:rsidRPr="00C37CC1" w:rsidRDefault="00BE666A">
            <w:pPr>
              <w:rPr>
                <w:lang w:val="tr-TR"/>
              </w:rPr>
            </w:pPr>
          </w:p>
          <w:p w14:paraId="38036499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7537248F" w14:textId="77777777" w:rsidR="00BE666A" w:rsidRPr="00C37CC1" w:rsidRDefault="00BE666A">
            <w:pPr>
              <w:rPr>
                <w:lang w:val="tr-TR"/>
              </w:rPr>
            </w:pPr>
          </w:p>
          <w:p w14:paraId="5F82802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2C7A4755" w14:textId="77777777" w:rsidR="00BE666A" w:rsidRPr="00C37CC1" w:rsidRDefault="00BE666A">
            <w:pPr>
              <w:rPr>
                <w:lang w:val="tr-TR"/>
              </w:rPr>
            </w:pPr>
          </w:p>
          <w:p w14:paraId="6A0F5D7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6A80C8E3" w14:textId="77777777" w:rsidR="00BE666A" w:rsidRPr="00C37CC1" w:rsidRDefault="00BE666A">
            <w:pPr>
              <w:rPr>
                <w:lang w:val="tr-TR"/>
              </w:rPr>
            </w:pPr>
          </w:p>
          <w:p w14:paraId="69A78A93" w14:textId="77777777" w:rsidR="00BE666A" w:rsidRPr="00C37CC1" w:rsidRDefault="00BE666A">
            <w:pPr>
              <w:rPr>
                <w:lang w:val="tr-TR"/>
              </w:rPr>
            </w:pPr>
          </w:p>
          <w:p w14:paraId="11828099" w14:textId="77777777" w:rsidR="003F03E5" w:rsidRDefault="003F03E5">
            <w:pPr>
              <w:rPr>
                <w:lang w:val="tr-TR"/>
              </w:rPr>
            </w:pPr>
          </w:p>
          <w:p w14:paraId="5B7C08A3" w14:textId="324D66B3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Marmaris’in bat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s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ndaki </w:t>
            </w:r>
            <w:r w:rsidR="00070E24">
              <w:rPr>
                <w:lang w:val="tr-TR"/>
              </w:rPr>
              <w:t>rüzgarlı</w:t>
            </w:r>
            <w:r w:rsidRPr="00C37CC1">
              <w:rPr>
                <w:lang w:val="tr-TR"/>
              </w:rPr>
              <w:t xml:space="preserve"> Datça ilçesi, </w:t>
            </w:r>
            <w:r w:rsidR="00070E24">
              <w:rPr>
                <w:lang w:val="tr-TR"/>
              </w:rPr>
              <w:t xml:space="preserve">bölgenin en ilgi çekici </w:t>
            </w:r>
            <w:proofErr w:type="spellStart"/>
            <w:r w:rsidR="00070E24">
              <w:rPr>
                <w:lang w:val="tr-TR"/>
              </w:rPr>
              <w:t>tarih</w:t>
            </w:r>
            <w:r w:rsidR="007F0E3C">
              <w:rPr>
                <w:lang w:val="tr-TR"/>
              </w:rPr>
              <w:t>ii</w:t>
            </w:r>
            <w:proofErr w:type="spellEnd"/>
            <w:r w:rsidR="00070E24">
              <w:rPr>
                <w:lang w:val="tr-TR"/>
              </w:rPr>
              <w:t xml:space="preserve"> </w:t>
            </w:r>
            <w:r w:rsidR="00DF4324">
              <w:rPr>
                <w:lang w:val="tr-TR"/>
              </w:rPr>
              <w:t xml:space="preserve">merkezlerinden biri olan, </w:t>
            </w:r>
            <w:r w:rsidR="00070E24">
              <w:rPr>
                <w:lang w:val="tr-TR"/>
              </w:rPr>
              <w:t>Antik</w:t>
            </w:r>
            <w:r w:rsidRPr="00C37CC1">
              <w:rPr>
                <w:lang w:val="tr-TR"/>
              </w:rPr>
              <w:t xml:space="preserve"> Yunan </w:t>
            </w:r>
            <w:r w:rsidR="009769CC" w:rsidRPr="00C37CC1">
              <w:rPr>
                <w:lang w:val="tr-TR"/>
              </w:rPr>
              <w:t>ş</w:t>
            </w:r>
            <w:r w:rsidRPr="00C37CC1">
              <w:rPr>
                <w:lang w:val="tr-TR"/>
              </w:rPr>
              <w:t>ehri Knidos'un y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k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nt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lar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na ev </w:t>
            </w:r>
            <w:r w:rsidR="007F0E3C" w:rsidRPr="00C37CC1">
              <w:rPr>
                <w:lang w:val="tr-TR"/>
              </w:rPr>
              <w:t>sahipliği</w:t>
            </w:r>
            <w:r w:rsidRPr="00C37CC1">
              <w:rPr>
                <w:lang w:val="tr-TR"/>
              </w:rPr>
              <w:t xml:space="preserve"> yap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yor. Sarp bir tepe</w:t>
            </w:r>
            <w:r w:rsidR="00DF4324">
              <w:rPr>
                <w:lang w:val="tr-TR"/>
              </w:rPr>
              <w:t>nin üzerinde</w:t>
            </w:r>
            <w:r w:rsidRPr="00C37CC1">
              <w:rPr>
                <w:lang w:val="tr-TR"/>
              </w:rPr>
              <w:t xml:space="preserve"> bulunan bu </w:t>
            </w:r>
            <w:r w:rsidR="00DF4324">
              <w:rPr>
                <w:lang w:val="tr-TR"/>
              </w:rPr>
              <w:t>merak uyandırıcı</w:t>
            </w:r>
            <w:r w:rsidRPr="00C37CC1">
              <w:rPr>
                <w:lang w:val="tr-TR"/>
              </w:rPr>
              <w:t xml:space="preserve"> Knidos kal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nt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lar</w:t>
            </w:r>
            <w:r w:rsidR="009769CC" w:rsidRPr="00C37CC1">
              <w:rPr>
                <w:lang w:val="tr-TR"/>
              </w:rPr>
              <w:t xml:space="preserve">ı, </w:t>
            </w:r>
            <w:r w:rsidRPr="00C37CC1">
              <w:rPr>
                <w:lang w:val="tr-TR"/>
              </w:rPr>
              <w:t>Ege Denizi'ne bakan amfi</w:t>
            </w:r>
            <w:r w:rsidR="00DF4324">
              <w:rPr>
                <w:lang w:val="tr-TR"/>
              </w:rPr>
              <w:t xml:space="preserve"> </w:t>
            </w:r>
            <w:r w:rsidRPr="00C37CC1">
              <w:rPr>
                <w:lang w:val="tr-TR"/>
              </w:rPr>
              <w:t xml:space="preserve">tiyatrosu ve </w:t>
            </w:r>
            <w:proofErr w:type="spellStart"/>
            <w:r w:rsidRPr="00C37CC1">
              <w:rPr>
                <w:lang w:val="tr-TR"/>
              </w:rPr>
              <w:t>nekropolüyle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Karya</w:t>
            </w:r>
            <w:proofErr w:type="spellEnd"/>
            <w:r w:rsidRPr="00C37CC1">
              <w:rPr>
                <w:lang w:val="tr-TR"/>
              </w:rPr>
              <w:t xml:space="preserve"> mimarîsinin </w:t>
            </w:r>
            <w:r w:rsidR="00DF4324">
              <w:rPr>
                <w:lang w:val="tr-TR"/>
              </w:rPr>
              <w:t>incelikli</w:t>
            </w:r>
            <w:r w:rsidRPr="00C37CC1">
              <w:rPr>
                <w:lang w:val="tr-TR"/>
              </w:rPr>
              <w:t xml:space="preserve"> örnekleri olarak göze çarp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yor. </w:t>
            </w:r>
            <w:r w:rsidR="00DF4324">
              <w:rPr>
                <w:lang w:val="tr-TR"/>
              </w:rPr>
              <w:t>A</w:t>
            </w:r>
            <w:r w:rsidR="00DF4324" w:rsidRPr="00C37CC1">
              <w:rPr>
                <w:lang w:val="tr-TR"/>
              </w:rPr>
              <w:t xml:space="preserve">ntik kenti </w:t>
            </w:r>
            <w:r w:rsidR="00DF4324">
              <w:rPr>
                <w:lang w:val="tr-TR"/>
              </w:rPr>
              <w:t xml:space="preserve">gezerek yapacağınız zaman yolculuğunda, </w:t>
            </w:r>
            <w:proofErr w:type="spellStart"/>
            <w:r w:rsidRPr="00C37CC1">
              <w:rPr>
                <w:lang w:val="tr-TR"/>
              </w:rPr>
              <w:t>Apollon</w:t>
            </w:r>
            <w:proofErr w:type="spellEnd"/>
            <w:r w:rsidRPr="00C37CC1">
              <w:rPr>
                <w:lang w:val="tr-TR"/>
              </w:rPr>
              <w:t xml:space="preserve"> ve </w:t>
            </w:r>
            <w:proofErr w:type="spellStart"/>
            <w:r w:rsidRPr="00C37CC1">
              <w:rPr>
                <w:lang w:val="tr-TR"/>
              </w:rPr>
              <w:t>Poseidon</w:t>
            </w:r>
            <w:proofErr w:type="spellEnd"/>
            <w:r w:rsidRPr="00C37CC1">
              <w:rPr>
                <w:lang w:val="tr-TR"/>
              </w:rPr>
              <w:t xml:space="preserve"> tanr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lar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 için tasarlanm</w:t>
            </w:r>
            <w:r w:rsidR="009769CC" w:rsidRPr="00C37CC1">
              <w:rPr>
                <w:lang w:val="tr-TR"/>
              </w:rPr>
              <w:t>ış</w:t>
            </w:r>
            <w:r w:rsidRPr="00C37CC1">
              <w:rPr>
                <w:lang w:val="tr-TR"/>
              </w:rPr>
              <w:t xml:space="preserve"> bu </w:t>
            </w:r>
            <w:r w:rsidR="00DF4324" w:rsidRPr="00C37CC1">
              <w:rPr>
                <w:lang w:val="tr-TR"/>
              </w:rPr>
              <w:t>şenliğe</w:t>
            </w:r>
            <w:r w:rsidRPr="00C37CC1">
              <w:rPr>
                <w:lang w:val="tr-TR"/>
              </w:rPr>
              <w:t xml:space="preserve"> </w:t>
            </w:r>
            <w:r w:rsidR="007F0E3C">
              <w:rPr>
                <w:lang w:val="tr-TR"/>
              </w:rPr>
              <w:t>adım atmış olacaksınız</w:t>
            </w:r>
            <w:r w:rsidRPr="00C37CC1">
              <w:rPr>
                <w:lang w:val="tr-TR"/>
              </w:rPr>
              <w:t>. Etraf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 xml:space="preserve"> gezerken gözlerinizi </w:t>
            </w:r>
            <w:proofErr w:type="spellStart"/>
            <w:r w:rsidRPr="00C37CC1">
              <w:rPr>
                <w:lang w:val="tr-TR"/>
              </w:rPr>
              <w:t>Karya</w:t>
            </w:r>
            <w:proofErr w:type="spellEnd"/>
            <w:r w:rsidRPr="00C37CC1">
              <w:rPr>
                <w:lang w:val="tr-TR"/>
              </w:rPr>
              <w:t xml:space="preserve"> medeniyetine ait tap</w:t>
            </w:r>
            <w:r w:rsidR="009769CC" w:rsidRPr="00C37CC1">
              <w:rPr>
                <w:lang w:val="tr-TR"/>
              </w:rPr>
              <w:t>ı</w:t>
            </w:r>
            <w:r w:rsidRPr="00C37CC1">
              <w:rPr>
                <w:lang w:val="tr-TR"/>
              </w:rPr>
              <w:t>naklardan, tiyatrodan ve agoradan alamayacaks</w:t>
            </w:r>
            <w:r w:rsidR="009769CC" w:rsidRPr="00C37CC1">
              <w:rPr>
                <w:lang w:val="tr-TR"/>
              </w:rPr>
              <w:t>ını</w:t>
            </w:r>
            <w:r w:rsidRPr="00C37CC1">
              <w:rPr>
                <w:lang w:val="tr-TR"/>
              </w:rPr>
              <w:t xml:space="preserve">z. </w:t>
            </w:r>
          </w:p>
          <w:p w14:paraId="406429E2" w14:textId="77777777" w:rsidR="00BE666A" w:rsidRPr="00C37CC1" w:rsidRDefault="00BE666A">
            <w:pPr>
              <w:rPr>
                <w:lang w:val="tr-TR"/>
              </w:rPr>
            </w:pPr>
          </w:p>
          <w:p w14:paraId="5DA7A6A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03B24A6A" w14:textId="77777777" w:rsidR="00BE666A" w:rsidRPr="00C37CC1" w:rsidRDefault="00BE666A">
            <w:pPr>
              <w:rPr>
                <w:lang w:val="tr-TR"/>
              </w:rPr>
            </w:pPr>
          </w:p>
          <w:p w14:paraId="69DD78E1" w14:textId="77777777" w:rsidR="00143370" w:rsidRPr="00C37CC1" w:rsidRDefault="00143370">
            <w:pPr>
              <w:rPr>
                <w:lang w:val="tr-TR"/>
              </w:rPr>
            </w:pPr>
          </w:p>
          <w:p w14:paraId="70734EAA" w14:textId="77777777" w:rsidR="00143370" w:rsidRPr="00C37CC1" w:rsidRDefault="00143370">
            <w:pPr>
              <w:rPr>
                <w:lang w:val="tr-TR"/>
              </w:rPr>
            </w:pPr>
          </w:p>
          <w:p w14:paraId="129DC46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49853608" w14:textId="77777777" w:rsidR="00BE666A" w:rsidRPr="00C37CC1" w:rsidRDefault="00BE666A">
            <w:pPr>
              <w:rPr>
                <w:lang w:val="tr-TR"/>
              </w:rPr>
            </w:pPr>
          </w:p>
          <w:p w14:paraId="16769FBC" w14:textId="77777777" w:rsidR="003A4310" w:rsidRPr="00C37CC1" w:rsidRDefault="003A4310">
            <w:pPr>
              <w:rPr>
                <w:lang w:val="tr-TR"/>
              </w:rPr>
            </w:pPr>
          </w:p>
          <w:p w14:paraId="5FDAA611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6221D1E9" w14:textId="18B14E25" w:rsidR="00BE666A" w:rsidRPr="00C37CC1" w:rsidRDefault="007F0E3C">
            <w:pPr>
              <w:rPr>
                <w:lang w:val="tr-TR"/>
              </w:rPr>
            </w:pPr>
            <w:r>
              <w:rPr>
                <w:lang w:val="tr-TR"/>
              </w:rPr>
              <w:t xml:space="preserve">Marmaris Kalesi </w:t>
            </w:r>
            <w:r w:rsidR="00F830D0" w:rsidRPr="00C37CC1">
              <w:rPr>
                <w:lang w:val="tr-TR"/>
              </w:rPr>
              <w:t>ve Müze</w:t>
            </w:r>
          </w:p>
          <w:p w14:paraId="467EBB8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</w:t>
            </w:r>
            <w:proofErr w:type="spellStart"/>
            <w:r w:rsidRPr="00C37CC1">
              <w:rPr>
                <w:color w:val="0000FF"/>
                <w:lang w:val="tr-TR"/>
              </w:rPr>
              <w:t>strong</w:t>
            </w:r>
            <w:proofErr w:type="spellEnd"/>
            <w:r w:rsidRPr="00C37CC1">
              <w:rPr>
                <w:color w:val="0000FF"/>
                <w:lang w:val="tr-TR"/>
              </w:rPr>
              <w:t>&gt;</w:t>
            </w:r>
          </w:p>
          <w:p w14:paraId="06ECE265" w14:textId="77777777" w:rsidR="00BE666A" w:rsidRPr="00C37CC1" w:rsidRDefault="00BE666A">
            <w:pPr>
              <w:rPr>
                <w:lang w:val="tr-TR"/>
              </w:rPr>
            </w:pPr>
          </w:p>
          <w:p w14:paraId="48B5E09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04758E32" w14:textId="77777777" w:rsidR="00BE666A" w:rsidRPr="00C37CC1" w:rsidRDefault="00BE666A">
            <w:pPr>
              <w:rPr>
                <w:lang w:val="tr-TR"/>
              </w:rPr>
            </w:pPr>
          </w:p>
          <w:p w14:paraId="2CDCD461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2ECC5A44" w14:textId="77777777" w:rsidR="00BE666A" w:rsidRPr="00C37CC1" w:rsidRDefault="00BE666A">
            <w:pPr>
              <w:rPr>
                <w:lang w:val="tr-TR"/>
              </w:rPr>
            </w:pPr>
          </w:p>
          <w:p w14:paraId="70AFB20D" w14:textId="77777777" w:rsidR="00BE666A" w:rsidRPr="00C37CC1" w:rsidRDefault="00BE666A">
            <w:pPr>
              <w:rPr>
                <w:lang w:val="tr-TR"/>
              </w:rPr>
            </w:pPr>
          </w:p>
          <w:p w14:paraId="1F4E8447" w14:textId="77777777" w:rsidR="00BE666A" w:rsidRPr="00C37CC1" w:rsidRDefault="00BE666A">
            <w:pPr>
              <w:rPr>
                <w:lang w:val="tr-TR"/>
              </w:rPr>
            </w:pPr>
          </w:p>
          <w:p w14:paraId="22354C78" w14:textId="77777777" w:rsidR="00BE666A" w:rsidRPr="00C37CC1" w:rsidRDefault="00BE666A">
            <w:pPr>
              <w:rPr>
                <w:lang w:val="tr-TR"/>
              </w:rPr>
            </w:pPr>
          </w:p>
          <w:p w14:paraId="71C365AB" w14:textId="650F8E19" w:rsidR="00BE666A" w:rsidRPr="00C37CC1" w:rsidRDefault="00C2348A">
            <w:pPr>
              <w:rPr>
                <w:lang w:val="tr-TR"/>
              </w:rPr>
            </w:pPr>
            <w:r w:rsidRPr="00C37CC1">
              <w:rPr>
                <w:lang w:val="tr-TR"/>
              </w:rPr>
              <w:t>Marmaris Kalesi</w:t>
            </w:r>
            <w:r>
              <w:rPr>
                <w:lang w:val="tr-TR"/>
              </w:rPr>
              <w:t>,</w:t>
            </w:r>
            <w:r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şehir merkezindeki liman bölgesinde</w:t>
            </w:r>
            <w:r w:rsidR="00F830D0" w:rsidRPr="00C37CC1">
              <w:rPr>
                <w:lang w:val="tr-TR"/>
              </w:rPr>
              <w:t xml:space="preserve"> yer al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yor. </w:t>
            </w:r>
            <w:r>
              <w:rPr>
                <w:lang w:val="tr-TR"/>
              </w:rPr>
              <w:t xml:space="preserve">Tahmini </w:t>
            </w:r>
            <w:r w:rsidR="00F830D0" w:rsidRPr="00C37CC1">
              <w:rPr>
                <w:lang w:val="tr-TR"/>
              </w:rPr>
              <w:t>1044 y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l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nda in</w:t>
            </w:r>
            <w:r w:rsidR="0093190E" w:rsidRPr="00C37CC1">
              <w:rPr>
                <w:lang w:val="tr-TR"/>
              </w:rPr>
              <w:t>şa</w:t>
            </w:r>
            <w:r>
              <w:rPr>
                <w:lang w:val="tr-TR"/>
              </w:rPr>
              <w:t xml:space="preserve"> edilen bu kale, </w:t>
            </w:r>
            <w:r w:rsidR="00F830D0" w:rsidRPr="00C37CC1">
              <w:rPr>
                <w:lang w:val="tr-TR"/>
              </w:rPr>
              <w:t>Kanun</w:t>
            </w:r>
            <w:r w:rsidR="0093190E" w:rsidRPr="00C37CC1">
              <w:rPr>
                <w:lang w:val="tr-TR"/>
              </w:rPr>
              <w:t>î Sultan Süleyman tarafı</w:t>
            </w:r>
            <w:r w:rsidR="00F830D0" w:rsidRPr="00C37CC1">
              <w:rPr>
                <w:lang w:val="tr-TR"/>
              </w:rPr>
              <w:t>ndan</w:t>
            </w:r>
            <w:r>
              <w:rPr>
                <w:lang w:val="tr-TR"/>
              </w:rPr>
              <w:t>, Tapınak Şövalyeleri’nin elindeki</w:t>
            </w:r>
            <w:r w:rsidR="00F830D0" w:rsidRPr="00C37CC1">
              <w:rPr>
                <w:lang w:val="tr-TR"/>
              </w:rPr>
              <w:t xml:space="preserve"> Rodos </w:t>
            </w:r>
            <w:r>
              <w:rPr>
                <w:lang w:val="tr-TR"/>
              </w:rPr>
              <w:t xml:space="preserve">Adası’nın </w:t>
            </w:r>
            <w:r w:rsidR="00F830D0" w:rsidRPr="00C37CC1">
              <w:rPr>
                <w:lang w:val="tr-TR"/>
              </w:rPr>
              <w:t>ku</w:t>
            </w:r>
            <w:r w:rsidR="0093190E" w:rsidRPr="00C37CC1">
              <w:rPr>
                <w:lang w:val="tr-TR"/>
              </w:rPr>
              <w:t>ş</w:t>
            </w:r>
            <w:r w:rsidR="00F830D0" w:rsidRPr="00C37CC1">
              <w:rPr>
                <w:lang w:val="tr-TR"/>
              </w:rPr>
              <w:t>at</w:t>
            </w:r>
            <w:r>
              <w:rPr>
                <w:lang w:val="tr-TR"/>
              </w:rPr>
              <w:t>ıl</w:t>
            </w:r>
            <w:r w:rsidR="00F830D0" w:rsidRPr="00C37CC1">
              <w:rPr>
                <w:lang w:val="tr-TR"/>
              </w:rPr>
              <w:t>mas</w:t>
            </w:r>
            <w:r w:rsidR="0093190E" w:rsidRPr="00C37CC1">
              <w:rPr>
                <w:lang w:val="tr-TR"/>
              </w:rPr>
              <w:t xml:space="preserve">ı </w:t>
            </w:r>
            <w:r w:rsidR="00F830D0" w:rsidRPr="00C37CC1">
              <w:rPr>
                <w:lang w:val="tr-TR"/>
              </w:rPr>
              <w:t>s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ras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nda</w:t>
            </w:r>
            <w:r>
              <w:rPr>
                <w:lang w:val="tr-TR"/>
              </w:rPr>
              <w:t>,</w:t>
            </w:r>
            <w:r w:rsidR="00F830D0" w:rsidRPr="00C37CC1">
              <w:rPr>
                <w:lang w:val="tr-TR"/>
              </w:rPr>
              <w:t xml:space="preserve"> 200.000 ki</w:t>
            </w:r>
            <w:r w:rsidR="0093190E" w:rsidRPr="00C37CC1">
              <w:rPr>
                <w:lang w:val="tr-TR"/>
              </w:rPr>
              <w:t>ş</w:t>
            </w:r>
            <w:r>
              <w:rPr>
                <w:lang w:val="tr-TR"/>
              </w:rPr>
              <w:t>ilik ordunun</w:t>
            </w:r>
            <w:r w:rsidR="00F830D0" w:rsidRPr="00C37CC1">
              <w:rPr>
                <w:lang w:val="tr-TR"/>
              </w:rPr>
              <w:t xml:space="preserve"> toplanma yeri olarak kullan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lm</w:t>
            </w:r>
            <w:r w:rsidR="0093190E" w:rsidRPr="00C37CC1">
              <w:rPr>
                <w:lang w:val="tr-TR"/>
              </w:rPr>
              <w:t>ış. Kale bugün halka açı</w:t>
            </w:r>
            <w:r w:rsidR="00F830D0" w:rsidRPr="00C37CC1">
              <w:rPr>
                <w:lang w:val="tr-TR"/>
              </w:rPr>
              <w:t>k bir müze olarak kullan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>l</w:t>
            </w:r>
            <w:r w:rsidR="0093190E" w:rsidRPr="00C37CC1">
              <w:rPr>
                <w:lang w:val="tr-TR"/>
              </w:rPr>
              <w:t>ı</w:t>
            </w:r>
            <w:r w:rsidR="00F830D0" w:rsidRPr="00C37CC1">
              <w:rPr>
                <w:lang w:val="tr-TR"/>
              </w:rPr>
              <w:t xml:space="preserve">yor ve burada toprak </w:t>
            </w:r>
            <w:r>
              <w:rPr>
                <w:lang w:val="tr-TR"/>
              </w:rPr>
              <w:t>testiler</w:t>
            </w:r>
            <w:r w:rsidR="00F830D0" w:rsidRPr="00C37CC1">
              <w:rPr>
                <w:lang w:val="tr-TR"/>
              </w:rPr>
              <w:t>, cam e</w:t>
            </w:r>
            <w:r w:rsidR="0093190E" w:rsidRPr="00C37CC1">
              <w:rPr>
                <w:lang w:val="tr-TR"/>
              </w:rPr>
              <w:t>ş</w:t>
            </w:r>
            <w:r w:rsidR="00F830D0" w:rsidRPr="00C37CC1">
              <w:rPr>
                <w:lang w:val="tr-TR"/>
              </w:rPr>
              <w:t>yalar, madeni para</w:t>
            </w:r>
            <w:r w:rsidR="007F0E3C">
              <w:rPr>
                <w:lang w:val="tr-TR"/>
              </w:rPr>
              <w:t>lar</w:t>
            </w:r>
            <w:r>
              <w:rPr>
                <w:lang w:val="tr-TR"/>
              </w:rPr>
              <w:t xml:space="preserve"> ve</w:t>
            </w:r>
            <w:r w:rsidR="00F830D0"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Knidos ile Hisarönü’nden çıkarılan</w:t>
            </w:r>
            <w:r w:rsidR="00F830D0"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buluntular</w:t>
            </w:r>
            <w:r w:rsidR="00F830D0" w:rsidRPr="00C37CC1">
              <w:rPr>
                <w:lang w:val="tr-TR"/>
              </w:rPr>
              <w:t xml:space="preserve"> </w:t>
            </w:r>
            <w:r>
              <w:rPr>
                <w:lang w:val="tr-TR"/>
              </w:rPr>
              <w:t>sergileniyor.</w:t>
            </w:r>
            <w:r w:rsidR="00F830D0" w:rsidRPr="00C37CC1">
              <w:rPr>
                <w:lang w:val="tr-TR"/>
              </w:rPr>
              <w:t xml:space="preserve"> </w:t>
            </w:r>
            <w:r w:rsidR="009910AF">
              <w:rPr>
                <w:lang w:val="tr-TR"/>
              </w:rPr>
              <w:t>İ</w:t>
            </w:r>
            <w:r w:rsidR="00F830D0" w:rsidRPr="00C37CC1">
              <w:rPr>
                <w:lang w:val="tr-TR"/>
              </w:rPr>
              <w:t xml:space="preserve">lçenin </w:t>
            </w:r>
            <w:r w:rsidR="009910AF">
              <w:rPr>
                <w:lang w:val="tr-TR"/>
              </w:rPr>
              <w:t xml:space="preserve">ve </w:t>
            </w:r>
            <w:r w:rsidR="00F830D0" w:rsidRPr="00C37CC1">
              <w:rPr>
                <w:lang w:val="tr-TR"/>
              </w:rPr>
              <w:t>hareketli marina</w:t>
            </w:r>
            <w:r w:rsidR="009910AF">
              <w:rPr>
                <w:lang w:val="tr-TR"/>
              </w:rPr>
              <w:t>nın göz alıcı manzarasını, k</w:t>
            </w:r>
            <w:r w:rsidR="009910AF" w:rsidRPr="00C37CC1">
              <w:rPr>
                <w:lang w:val="tr-TR"/>
              </w:rPr>
              <w:t xml:space="preserve">alenin surlarından </w:t>
            </w:r>
            <w:r w:rsidR="009910AF">
              <w:rPr>
                <w:lang w:val="tr-TR"/>
              </w:rPr>
              <w:t>seyretmeyi ihmal etmeyin.</w:t>
            </w:r>
            <w:r w:rsidR="00F830D0" w:rsidRPr="00C37CC1">
              <w:rPr>
                <w:lang w:val="tr-TR"/>
              </w:rPr>
              <w:t xml:space="preserve">  </w:t>
            </w:r>
          </w:p>
          <w:p w14:paraId="7020354C" w14:textId="77777777" w:rsidR="00BE666A" w:rsidRPr="00C37CC1" w:rsidRDefault="00BE666A">
            <w:pPr>
              <w:rPr>
                <w:lang w:val="tr-TR"/>
              </w:rPr>
            </w:pPr>
          </w:p>
          <w:p w14:paraId="1EA99F45" w14:textId="77777777" w:rsidR="00BE666A" w:rsidRPr="00C37CC1" w:rsidRDefault="00BE666A">
            <w:pPr>
              <w:rPr>
                <w:lang w:val="tr-TR"/>
              </w:rPr>
            </w:pPr>
          </w:p>
          <w:p w14:paraId="6C4FDAE1" w14:textId="77777777" w:rsidR="00BE666A" w:rsidRPr="00C37CC1" w:rsidRDefault="00BE666A">
            <w:pPr>
              <w:rPr>
                <w:lang w:val="tr-TR"/>
              </w:rPr>
            </w:pPr>
          </w:p>
          <w:p w14:paraId="4E8CC826" w14:textId="77777777" w:rsidR="00BE666A" w:rsidRPr="00C37CC1" w:rsidRDefault="00BE666A">
            <w:pPr>
              <w:rPr>
                <w:lang w:val="tr-TR"/>
              </w:rPr>
            </w:pPr>
          </w:p>
          <w:p w14:paraId="09E72E8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&lt;p&gt;</w:t>
            </w:r>
          </w:p>
          <w:p w14:paraId="04F19B69" w14:textId="77777777" w:rsidR="00BE666A" w:rsidRPr="00C37CC1" w:rsidRDefault="00BE666A">
            <w:pPr>
              <w:rPr>
                <w:lang w:val="tr-TR"/>
              </w:rPr>
            </w:pPr>
          </w:p>
          <w:p w14:paraId="43E3C9D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color w:val="0000FF"/>
                <w:lang w:val="tr-TR"/>
              </w:rPr>
              <w:t>&lt;/p&gt;</w:t>
            </w:r>
          </w:p>
          <w:p w14:paraId="14C3D80A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15D17419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16502B20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lastRenderedPageBreak/>
              <w:t>14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1C9318DC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Similar</w:t>
            </w:r>
            <w:proofErr w:type="spellEnd"/>
            <w:r w:rsidRPr="00C37CC1">
              <w:rPr>
                <w:b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522D662B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32B56CF1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752133E9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40593E0D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1F5F9FB4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15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327E6DD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Meta </w:t>
            </w:r>
            <w:proofErr w:type="spellStart"/>
            <w:r w:rsidRPr="00C37CC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3748CCD0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7EE61D21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 in Marmaris - a </w:t>
            </w:r>
            <w:proofErr w:type="spellStart"/>
            <w:r w:rsidRPr="00C37CC1">
              <w:rPr>
                <w:lang w:val="tr-TR"/>
              </w:rPr>
              <w:t>guide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notable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5CF86576" w14:textId="77777777" w:rsidR="00BE666A" w:rsidRPr="00C37CC1" w:rsidRDefault="00F830D0" w:rsidP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Marmaris’te Neler Yapılır, Neler Görülür – Önemli Yerler ve Cazibe Merkezleri Rehberi</w:t>
            </w:r>
          </w:p>
        </w:tc>
      </w:tr>
      <w:tr w:rsidR="00BE666A" w:rsidRPr="00C37CC1" w14:paraId="0D2943E2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3AAE5EE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16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4E7C7AA5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Meta </w:t>
            </w:r>
            <w:proofErr w:type="spellStart"/>
            <w:r w:rsidRPr="00C37CC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1879EFE6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18F509DF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 in Marmaris - a </w:t>
            </w:r>
            <w:proofErr w:type="spellStart"/>
            <w:r w:rsidRPr="00C37CC1">
              <w:rPr>
                <w:lang w:val="tr-TR"/>
              </w:rPr>
              <w:t>guide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notable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0B887626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Marmaris’te Neler Yapılır, Neler Görülür – Önemli Yerler ve Cazibe Merkezleri Rehberi</w:t>
            </w:r>
          </w:p>
        </w:tc>
      </w:tr>
      <w:tr w:rsidR="00BE666A" w:rsidRPr="00C37CC1" w14:paraId="67041805" w14:textId="77777777">
        <w:tc>
          <w:tcPr>
            <w:tcW w:w="383" w:type="dxa"/>
            <w:shd w:val="clear" w:color="auto" w:fill="auto"/>
            <w:tcMar>
              <w:left w:w="107" w:type="dxa"/>
            </w:tcMar>
          </w:tcPr>
          <w:p w14:paraId="031DF1C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17</w:t>
            </w:r>
          </w:p>
        </w:tc>
        <w:tc>
          <w:tcPr>
            <w:tcW w:w="1338" w:type="dxa"/>
            <w:shd w:val="clear" w:color="auto" w:fill="auto"/>
            <w:tcMar>
              <w:left w:w="107" w:type="dxa"/>
            </w:tcMar>
          </w:tcPr>
          <w:p w14:paraId="2ED1D78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Meta </w:t>
            </w:r>
            <w:proofErr w:type="spellStart"/>
            <w:r w:rsidRPr="00C37CC1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left w:w="107" w:type="dxa"/>
            </w:tcMar>
          </w:tcPr>
          <w:p w14:paraId="43464DA2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7B1D066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Marmaris, </w:t>
            </w:r>
            <w:proofErr w:type="spellStart"/>
            <w:r w:rsidRPr="00C37CC1">
              <w:rPr>
                <w:lang w:val="tr-TR"/>
              </w:rPr>
              <w:t>Turkey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what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to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see</w:t>
            </w:r>
            <w:proofErr w:type="spellEnd"/>
            <w:r w:rsidRPr="00C37CC1">
              <w:rPr>
                <w:lang w:val="tr-TR"/>
              </w:rPr>
              <w:t xml:space="preserve"> </w:t>
            </w:r>
            <w:proofErr w:type="spellStart"/>
            <w:r w:rsidRPr="00C37CC1">
              <w:rPr>
                <w:lang w:val="tr-TR"/>
              </w:rPr>
              <w:t>and</w:t>
            </w:r>
            <w:proofErr w:type="spellEnd"/>
            <w:r w:rsidRPr="00C37CC1">
              <w:rPr>
                <w:lang w:val="tr-TR"/>
              </w:rPr>
              <w:t xml:space="preserve"> do, </w:t>
            </w:r>
            <w:proofErr w:type="spellStart"/>
            <w:r w:rsidRPr="00C37CC1">
              <w:rPr>
                <w:lang w:val="tr-TR"/>
              </w:rPr>
              <w:t>attractions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landmarks</w:t>
            </w:r>
            <w:proofErr w:type="spellEnd"/>
            <w:r w:rsidRPr="00C37CC1">
              <w:rPr>
                <w:lang w:val="tr-TR"/>
              </w:rPr>
              <w:t xml:space="preserve">, </w:t>
            </w:r>
            <w:proofErr w:type="spellStart"/>
            <w:r w:rsidRPr="00C37CC1">
              <w:rPr>
                <w:lang w:val="tr-TR"/>
              </w:rPr>
              <w:t>Hotels.com</w:t>
            </w:r>
            <w:proofErr w:type="spellEnd"/>
          </w:p>
        </w:tc>
        <w:tc>
          <w:tcPr>
            <w:tcW w:w="6711" w:type="dxa"/>
            <w:shd w:val="clear" w:color="auto" w:fill="auto"/>
            <w:tcMar>
              <w:left w:w="107" w:type="dxa"/>
            </w:tcMar>
          </w:tcPr>
          <w:p w14:paraId="238CAE36" w14:textId="77777777" w:rsidR="00BE666A" w:rsidRPr="00C37CC1" w:rsidRDefault="00F830D0" w:rsidP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 xml:space="preserve"> Marmaris, Türkiye, neler yapılır, </w:t>
            </w:r>
            <w:bookmarkStart w:id="1" w:name="_GoBack"/>
            <w:bookmarkEnd w:id="1"/>
            <w:r w:rsidRPr="00C37CC1">
              <w:rPr>
                <w:lang w:val="tr-TR"/>
              </w:rPr>
              <w:t xml:space="preserve">neler görülür, cazibe merkezleri, önemli yerler, </w:t>
            </w:r>
            <w:proofErr w:type="spellStart"/>
            <w:r w:rsidRPr="00C37CC1">
              <w:rPr>
                <w:lang w:val="tr-TR"/>
              </w:rPr>
              <w:t>Hotels.com</w:t>
            </w:r>
            <w:proofErr w:type="spellEnd"/>
            <w:r w:rsidRPr="00C37CC1">
              <w:rPr>
                <w:lang w:val="tr-TR"/>
              </w:rPr>
              <w:t xml:space="preserve"> </w:t>
            </w:r>
          </w:p>
        </w:tc>
      </w:tr>
      <w:tr w:rsidR="00BE666A" w:rsidRPr="00C37CC1" w14:paraId="4C6332B9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231A5FD2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18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45DAB34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Author name</w:t>
            </w:r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721BDF1D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324B4A35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0D6A91AC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72B18E84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149DC8BD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19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042AB2D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Author </w:t>
            </w:r>
            <w:proofErr w:type="spellStart"/>
            <w:r w:rsidRPr="00C37CC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751C5E3C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5C582C77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3DAEB70F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2B7BC5F4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20B55684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20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67C4C37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Author </w:t>
            </w:r>
            <w:proofErr w:type="spellStart"/>
            <w:r w:rsidRPr="00C37CC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028BB14F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41DC797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57EC5EC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0269C933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4665E59A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21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4E26151E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 xml:space="preserve">Author </w:t>
            </w:r>
            <w:proofErr w:type="spellStart"/>
            <w:r w:rsidRPr="00C37CC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26050760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29F8C1CC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472F735E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2007DE85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2F585A28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22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6B8785F3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b/>
                <w:lang w:val="tr-TR"/>
              </w:rPr>
              <w:t>Author logo</w:t>
            </w:r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492AAED1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0581655E" w14:textId="77777777" w:rsidR="00BE666A" w:rsidRPr="00C37CC1" w:rsidRDefault="00BE666A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501A67AB" w14:textId="77777777" w:rsidR="00BE666A" w:rsidRPr="00C37CC1" w:rsidRDefault="00BE666A">
            <w:pPr>
              <w:rPr>
                <w:lang w:val="tr-TR"/>
              </w:rPr>
            </w:pPr>
          </w:p>
        </w:tc>
      </w:tr>
      <w:tr w:rsidR="00BE666A" w:rsidRPr="00C37CC1" w14:paraId="5975B6FC" w14:textId="77777777">
        <w:tc>
          <w:tcPr>
            <w:tcW w:w="383" w:type="dxa"/>
            <w:shd w:val="clear" w:color="auto" w:fill="BFBFBF"/>
            <w:tcMar>
              <w:left w:w="107" w:type="dxa"/>
            </w:tcMar>
          </w:tcPr>
          <w:p w14:paraId="68F04E29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23</w:t>
            </w:r>
          </w:p>
        </w:tc>
        <w:tc>
          <w:tcPr>
            <w:tcW w:w="1338" w:type="dxa"/>
            <w:shd w:val="clear" w:color="auto" w:fill="BFBFBF"/>
            <w:tcMar>
              <w:left w:w="107" w:type="dxa"/>
            </w:tcMar>
          </w:tcPr>
          <w:p w14:paraId="65F35D6C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lang w:val="tr-TR"/>
              </w:rPr>
              <w:t>Article</w:t>
            </w:r>
            <w:proofErr w:type="spellEnd"/>
            <w:r w:rsidRPr="00C37CC1">
              <w:rPr>
                <w:b/>
                <w:lang w:val="tr-TR"/>
              </w:rPr>
              <w:t xml:space="preserve"> URL</w:t>
            </w:r>
          </w:p>
        </w:tc>
        <w:tc>
          <w:tcPr>
            <w:tcW w:w="1055" w:type="dxa"/>
            <w:shd w:val="clear" w:color="auto" w:fill="BFBFBF"/>
            <w:tcMar>
              <w:left w:w="107" w:type="dxa"/>
            </w:tcMar>
          </w:tcPr>
          <w:p w14:paraId="4453F2F8" w14:textId="77777777" w:rsidR="00BE666A" w:rsidRPr="00C37CC1" w:rsidRDefault="00F830D0">
            <w:pPr>
              <w:rPr>
                <w:lang w:val="tr-TR"/>
              </w:rPr>
            </w:pPr>
            <w:proofErr w:type="spellStart"/>
            <w:r w:rsidRPr="00C37CC1">
              <w:rPr>
                <w:b/>
                <w:color w:val="FF0000"/>
                <w:lang w:val="tr-TR"/>
              </w:rPr>
              <w:t>Don't</w:t>
            </w:r>
            <w:proofErr w:type="spellEnd"/>
            <w:r w:rsidRPr="00C37CC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C37CC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639CDBC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ar003194</w:t>
            </w:r>
          </w:p>
        </w:tc>
        <w:tc>
          <w:tcPr>
            <w:tcW w:w="6711" w:type="dxa"/>
            <w:shd w:val="clear" w:color="auto" w:fill="BFBFBF"/>
            <w:tcMar>
              <w:left w:w="107" w:type="dxa"/>
            </w:tcMar>
          </w:tcPr>
          <w:p w14:paraId="13A91ACC" w14:textId="77777777" w:rsidR="00BE666A" w:rsidRPr="00C37CC1" w:rsidRDefault="00F830D0">
            <w:pPr>
              <w:rPr>
                <w:lang w:val="tr-TR"/>
              </w:rPr>
            </w:pPr>
            <w:r w:rsidRPr="00C37CC1">
              <w:rPr>
                <w:lang w:val="tr-TR"/>
              </w:rPr>
              <w:t>ar003194</w:t>
            </w:r>
          </w:p>
        </w:tc>
      </w:tr>
    </w:tbl>
    <w:p w14:paraId="13F9C834" w14:textId="77777777" w:rsidR="00BE666A" w:rsidRPr="00C37CC1" w:rsidRDefault="00BE666A">
      <w:pPr>
        <w:rPr>
          <w:lang w:val="tr-TR"/>
        </w:rPr>
      </w:pPr>
    </w:p>
    <w:sectPr w:rsidR="00BE666A" w:rsidRPr="00C37CC1" w:rsidSect="00BE666A">
      <w:pgSz w:w="16838" w:h="11906" w:orient="landscape"/>
      <w:pgMar w:top="400" w:right="400" w:bottom="400" w:left="4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66A"/>
    <w:rsid w:val="00070E24"/>
    <w:rsid w:val="000C1B00"/>
    <w:rsid w:val="00143370"/>
    <w:rsid w:val="003A4310"/>
    <w:rsid w:val="003F03E5"/>
    <w:rsid w:val="005A4AC3"/>
    <w:rsid w:val="005C693C"/>
    <w:rsid w:val="0075236F"/>
    <w:rsid w:val="007951E6"/>
    <w:rsid w:val="007F0E3C"/>
    <w:rsid w:val="00862384"/>
    <w:rsid w:val="0093190E"/>
    <w:rsid w:val="009769CC"/>
    <w:rsid w:val="009910AF"/>
    <w:rsid w:val="00A47BD0"/>
    <w:rsid w:val="00AF4E78"/>
    <w:rsid w:val="00B55C51"/>
    <w:rsid w:val="00BE666A"/>
    <w:rsid w:val="00C2348A"/>
    <w:rsid w:val="00C37CC1"/>
    <w:rsid w:val="00D972FC"/>
    <w:rsid w:val="00DF4324"/>
    <w:rsid w:val="00F830D0"/>
    <w:rsid w:val="00F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67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6A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qFormat/>
    <w:rsid w:val="00C52738"/>
  </w:style>
  <w:style w:type="character" w:customStyle="1" w:styleId="ListLabel1">
    <w:name w:val="ListLabel 1"/>
    <w:qFormat/>
    <w:rsid w:val="00BE666A"/>
    <w:rPr>
      <w:rFonts w:cs="Wingdings"/>
    </w:rPr>
  </w:style>
  <w:style w:type="character" w:customStyle="1" w:styleId="ListLabel2">
    <w:name w:val="ListLabel 2"/>
    <w:qFormat/>
    <w:rsid w:val="00BE666A"/>
    <w:rPr>
      <w:rFonts w:cs="Courier New"/>
    </w:rPr>
  </w:style>
  <w:style w:type="character" w:customStyle="1" w:styleId="ListLabel3">
    <w:name w:val="ListLabel 3"/>
    <w:qFormat/>
    <w:rsid w:val="00BE666A"/>
    <w:rPr>
      <w:rFonts w:cs="Symbol"/>
    </w:rPr>
  </w:style>
  <w:style w:type="paragraph" w:customStyle="1" w:styleId="Titre">
    <w:name w:val="Titre"/>
    <w:basedOn w:val="Normal"/>
    <w:next w:val="Corpsdetexte"/>
    <w:qFormat/>
    <w:rsid w:val="00BE666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">
    <w:name w:val="Corps de texte"/>
    <w:basedOn w:val="Normal"/>
    <w:rsid w:val="00BE666A"/>
    <w:pPr>
      <w:spacing w:after="140" w:line="288" w:lineRule="auto"/>
    </w:pPr>
  </w:style>
  <w:style w:type="paragraph" w:customStyle="1" w:styleId="Liste">
    <w:name w:val="Liste"/>
    <w:basedOn w:val="Corpsdetexte"/>
    <w:rsid w:val="00BE666A"/>
    <w:rPr>
      <w:rFonts w:cs="Mangal"/>
    </w:rPr>
  </w:style>
  <w:style w:type="paragraph" w:customStyle="1" w:styleId="Lgende">
    <w:name w:val="Légende"/>
    <w:basedOn w:val="Normal"/>
    <w:rsid w:val="00BE666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E666A"/>
    <w:pPr>
      <w:suppressLineNumbers/>
    </w:pPr>
    <w:rPr>
      <w:rFonts w:cs="Mangal"/>
    </w:rPr>
  </w:style>
  <w:style w:type="table" w:customStyle="1" w:styleId="myOwnTableStyle">
    <w:name w:val="myOwnTableStyle"/>
    <w:uiPriority w:val="99"/>
    <w:rsid w:val="007F14F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7E0A5-1E34-E64E-877E-3B036A1F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1335</Words>
  <Characters>7612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23</cp:revision>
  <dcterms:created xsi:type="dcterms:W3CDTF">2015-07-16T14:16:00Z</dcterms:created>
  <dcterms:modified xsi:type="dcterms:W3CDTF">2015-07-22T09:22:00Z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