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61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39"/>
        <w:gridCol w:w="6679"/>
        <w:gridCol w:w="6679"/>
      </w:tblGrid>
      <w:tr w:rsidR="00CD21CE" w:rsidRPr="00CD21CE" w:rsidTr="00CD21CE">
        <w:tc>
          <w:tcPr>
            <w:tcW w:w="383" w:type="dxa"/>
            <w:shd w:val="clear" w:color="auto" w:fill="auto"/>
          </w:tcPr>
          <w:p w:rsidR="00536927" w:rsidRPr="00CD21CE" w:rsidRDefault="00536927" w:rsidP="00536927">
            <w:r w:rsidRPr="00CD21CE">
              <w:t>1</w:t>
            </w:r>
          </w:p>
        </w:tc>
        <w:tc>
          <w:tcPr>
            <w:tcW w:w="1338" w:type="dxa"/>
            <w:shd w:val="clear" w:color="auto" w:fill="auto"/>
          </w:tcPr>
          <w:p w:rsidR="00536927" w:rsidRPr="00CD21CE" w:rsidRDefault="00536927" w:rsidP="00536927">
            <w:r w:rsidRPr="00CD21CE">
              <w:rPr>
                <w:b/>
              </w:rPr>
              <w:t>Content name</w:t>
            </w:r>
          </w:p>
        </w:tc>
        <w:tc>
          <w:tcPr>
            <w:tcW w:w="1039" w:type="dxa"/>
            <w:shd w:val="clear" w:color="auto" w:fill="auto"/>
          </w:tcPr>
          <w:p w:rsidR="00536927" w:rsidRPr="00CD21CE" w:rsidRDefault="00536927" w:rsidP="00536927">
            <w:proofErr w:type="spellStart"/>
            <w:r w:rsidRPr="00CD21CE">
              <w:rPr>
                <w:b/>
                <w:color w:val="00EC00"/>
              </w:rPr>
              <w:t>Localise</w:t>
            </w:r>
            <w:proofErr w:type="spellEnd"/>
          </w:p>
        </w:tc>
        <w:tc>
          <w:tcPr>
            <w:tcW w:w="6679" w:type="dxa"/>
            <w:shd w:val="clear" w:color="auto" w:fill="auto"/>
          </w:tcPr>
          <w:p w:rsidR="00536927" w:rsidRPr="00CD21CE" w:rsidRDefault="00536927" w:rsidP="00536927">
            <w:r w:rsidRPr="00CD21CE">
              <w:t>Arts and Culture in Tokyo: From Temples to Late-night Jazz Clubs</w:t>
            </w:r>
          </w:p>
        </w:tc>
        <w:tc>
          <w:tcPr>
            <w:tcW w:w="6679" w:type="dxa"/>
            <w:shd w:val="clear" w:color="auto" w:fill="auto"/>
          </w:tcPr>
          <w:p w:rsidR="00536927" w:rsidRPr="00CD21CE" w:rsidRDefault="000E665E" w:rsidP="000E665E">
            <w:bookmarkStart w:id="0" w:name="_GoBack"/>
            <w:bookmarkEnd w:id="0"/>
            <w:r>
              <w:rPr>
                <w:rFonts w:hint="eastAsia"/>
              </w:rPr>
              <w:t>東京的</w:t>
            </w:r>
            <w:r w:rsidR="00786FF4">
              <w:rPr>
                <w:rFonts w:hint="eastAsia"/>
              </w:rPr>
              <w:t>文化與藝術</w:t>
            </w:r>
            <w:r>
              <w:rPr>
                <w:rFonts w:hint="eastAsia"/>
              </w:rPr>
              <w:t>：由寺院參觀，到爵士樂之夜</w:t>
            </w:r>
          </w:p>
        </w:tc>
      </w:tr>
      <w:tr w:rsidR="00CD21CE" w:rsidRPr="00CD21CE" w:rsidTr="00CD21CE">
        <w:tc>
          <w:tcPr>
            <w:tcW w:w="383" w:type="dxa"/>
            <w:shd w:val="clear" w:color="auto" w:fill="C8C8C8"/>
          </w:tcPr>
          <w:p w:rsidR="00536927" w:rsidRPr="00CD21CE" w:rsidRDefault="00536927" w:rsidP="00536927">
            <w:r w:rsidRPr="00CD21CE">
              <w:t>2</w:t>
            </w:r>
          </w:p>
        </w:tc>
        <w:tc>
          <w:tcPr>
            <w:tcW w:w="1338" w:type="dxa"/>
            <w:shd w:val="clear" w:color="auto" w:fill="C8C8C8"/>
          </w:tcPr>
          <w:p w:rsidR="00536927" w:rsidRPr="00CD21CE" w:rsidRDefault="00536927" w:rsidP="00536927">
            <w:r w:rsidRPr="00CD21CE">
              <w:rPr>
                <w:b/>
              </w:rPr>
              <w:t>POS</w:t>
            </w:r>
          </w:p>
        </w:tc>
        <w:tc>
          <w:tcPr>
            <w:tcW w:w="1039" w:type="dxa"/>
            <w:shd w:val="clear" w:color="auto" w:fill="C8C8C8"/>
          </w:tcPr>
          <w:p w:rsidR="00536927" w:rsidRPr="00CD21CE" w:rsidRDefault="00536927" w:rsidP="00536927">
            <w:r w:rsidRPr="00CD21CE">
              <w:rPr>
                <w:b/>
                <w:color w:val="FF0000"/>
              </w:rPr>
              <w:t>Don't change</w:t>
            </w:r>
          </w:p>
        </w:tc>
        <w:tc>
          <w:tcPr>
            <w:tcW w:w="6679" w:type="dxa"/>
            <w:shd w:val="clear" w:color="auto" w:fill="C8C8C8"/>
          </w:tcPr>
          <w:p w:rsidR="00536927" w:rsidRPr="00CD21CE" w:rsidRDefault="00536927" w:rsidP="00536927">
            <w:r w:rsidRPr="00CD21CE">
              <w:t>HCOM_HK</w:t>
            </w:r>
          </w:p>
        </w:tc>
        <w:tc>
          <w:tcPr>
            <w:tcW w:w="6679" w:type="dxa"/>
            <w:shd w:val="clear" w:color="auto" w:fill="C8C8C8"/>
          </w:tcPr>
          <w:p w:rsidR="00536927" w:rsidRPr="00CD21CE" w:rsidRDefault="00536927" w:rsidP="00536927">
            <w:r w:rsidRPr="00CD21CE">
              <w:t>HCOM_HK</w:t>
            </w:r>
          </w:p>
        </w:tc>
      </w:tr>
      <w:tr w:rsidR="00CD21CE" w:rsidRPr="00CD21CE" w:rsidTr="00CD21CE">
        <w:tc>
          <w:tcPr>
            <w:tcW w:w="383" w:type="dxa"/>
            <w:shd w:val="clear" w:color="auto" w:fill="C8C8C8"/>
          </w:tcPr>
          <w:p w:rsidR="00536927" w:rsidRPr="00CD21CE" w:rsidRDefault="00536927" w:rsidP="00536927">
            <w:r w:rsidRPr="00CD21CE">
              <w:t>3</w:t>
            </w:r>
          </w:p>
        </w:tc>
        <w:tc>
          <w:tcPr>
            <w:tcW w:w="1338" w:type="dxa"/>
            <w:shd w:val="clear" w:color="auto" w:fill="C8C8C8"/>
          </w:tcPr>
          <w:p w:rsidR="00536927" w:rsidRPr="00CD21CE" w:rsidRDefault="00536927" w:rsidP="00536927">
            <w:r w:rsidRPr="00CD21CE">
              <w:rPr>
                <w:b/>
              </w:rPr>
              <w:t>Locale</w:t>
            </w:r>
          </w:p>
        </w:tc>
        <w:tc>
          <w:tcPr>
            <w:tcW w:w="1039" w:type="dxa"/>
            <w:shd w:val="clear" w:color="auto" w:fill="C8C8C8"/>
          </w:tcPr>
          <w:p w:rsidR="00536927" w:rsidRPr="00CD21CE" w:rsidRDefault="00536927" w:rsidP="00536927">
            <w:r w:rsidRPr="00CD21CE">
              <w:rPr>
                <w:b/>
                <w:color w:val="FF0000"/>
              </w:rPr>
              <w:t>Don't change</w:t>
            </w:r>
          </w:p>
        </w:tc>
        <w:tc>
          <w:tcPr>
            <w:tcW w:w="6679" w:type="dxa"/>
            <w:shd w:val="clear" w:color="auto" w:fill="C8C8C8"/>
          </w:tcPr>
          <w:p w:rsidR="00536927" w:rsidRPr="00CD21CE" w:rsidRDefault="00536927" w:rsidP="00536927">
            <w:proofErr w:type="spellStart"/>
            <w:r w:rsidRPr="00CD21CE">
              <w:t>zh_HK</w:t>
            </w:r>
            <w:proofErr w:type="spellEnd"/>
          </w:p>
        </w:tc>
        <w:tc>
          <w:tcPr>
            <w:tcW w:w="6679" w:type="dxa"/>
            <w:shd w:val="clear" w:color="auto" w:fill="C8C8C8"/>
          </w:tcPr>
          <w:p w:rsidR="00536927" w:rsidRPr="00CD21CE" w:rsidRDefault="00536927" w:rsidP="00536927">
            <w:proofErr w:type="spellStart"/>
            <w:r w:rsidRPr="00CD21CE">
              <w:t>zh_HK</w:t>
            </w:r>
            <w:proofErr w:type="spellEnd"/>
          </w:p>
        </w:tc>
      </w:tr>
      <w:tr w:rsidR="00CD21CE" w:rsidRPr="00CD21CE" w:rsidTr="00CD21CE">
        <w:tc>
          <w:tcPr>
            <w:tcW w:w="383" w:type="dxa"/>
            <w:shd w:val="clear" w:color="auto" w:fill="C8C8C8"/>
          </w:tcPr>
          <w:p w:rsidR="00536927" w:rsidRPr="00CD21CE" w:rsidRDefault="00536927" w:rsidP="00536927">
            <w:r w:rsidRPr="00CD21CE">
              <w:t>4</w:t>
            </w:r>
          </w:p>
        </w:tc>
        <w:tc>
          <w:tcPr>
            <w:tcW w:w="1338" w:type="dxa"/>
            <w:shd w:val="clear" w:color="auto" w:fill="C8C8C8"/>
          </w:tcPr>
          <w:p w:rsidR="00536927" w:rsidRPr="00CD21CE" w:rsidRDefault="00536927" w:rsidP="00536927">
            <w:r w:rsidRPr="00CD21CE">
              <w:rPr>
                <w:b/>
              </w:rPr>
              <w:t>URL friendly part</w:t>
            </w:r>
          </w:p>
        </w:tc>
        <w:tc>
          <w:tcPr>
            <w:tcW w:w="1039" w:type="dxa"/>
            <w:shd w:val="clear" w:color="auto" w:fill="C8C8C8"/>
          </w:tcPr>
          <w:p w:rsidR="00536927" w:rsidRPr="00CD21CE" w:rsidRDefault="00536927" w:rsidP="00536927">
            <w:r w:rsidRPr="00CD21CE">
              <w:rPr>
                <w:b/>
                <w:color w:val="FF0000"/>
              </w:rPr>
              <w:t>Don't change</w:t>
            </w:r>
          </w:p>
        </w:tc>
        <w:tc>
          <w:tcPr>
            <w:tcW w:w="6679" w:type="dxa"/>
            <w:shd w:val="clear" w:color="auto" w:fill="C8C8C8"/>
          </w:tcPr>
          <w:p w:rsidR="00536927" w:rsidRPr="00CD21CE" w:rsidRDefault="00536927" w:rsidP="00536927">
            <w:r w:rsidRPr="00CD21CE">
              <w:t>Arts-and-Culture-in-Tokyo-From-Temples-to-Late-night-Jazz-Clubs</w:t>
            </w:r>
          </w:p>
        </w:tc>
        <w:tc>
          <w:tcPr>
            <w:tcW w:w="6679" w:type="dxa"/>
            <w:shd w:val="clear" w:color="auto" w:fill="C8C8C8"/>
          </w:tcPr>
          <w:p w:rsidR="00536927" w:rsidRPr="00CD21CE" w:rsidRDefault="00536927" w:rsidP="00536927">
            <w:r w:rsidRPr="00CD21CE">
              <w:t>Arts-and-Culture-in-Tokyo-From-Temples-to-Late-night-Jazz-Clubs</w:t>
            </w:r>
          </w:p>
        </w:tc>
      </w:tr>
      <w:tr w:rsidR="00CD21CE" w:rsidRPr="00CD21CE" w:rsidTr="00CD21CE">
        <w:tc>
          <w:tcPr>
            <w:tcW w:w="383" w:type="dxa"/>
            <w:shd w:val="clear" w:color="auto" w:fill="C8C8C8"/>
          </w:tcPr>
          <w:p w:rsidR="00536927" w:rsidRPr="00CD21CE" w:rsidRDefault="00536927" w:rsidP="00536927">
            <w:r w:rsidRPr="00CD21CE">
              <w:t>5</w:t>
            </w:r>
          </w:p>
        </w:tc>
        <w:tc>
          <w:tcPr>
            <w:tcW w:w="1338" w:type="dxa"/>
            <w:shd w:val="clear" w:color="auto" w:fill="C8C8C8"/>
          </w:tcPr>
          <w:p w:rsidR="00536927" w:rsidRPr="00CD21CE" w:rsidRDefault="00536927" w:rsidP="00536927">
            <w:r w:rsidRPr="00CD21CE">
              <w:rPr>
                <w:b/>
              </w:rPr>
              <w:t>Channels</w:t>
            </w:r>
          </w:p>
        </w:tc>
        <w:tc>
          <w:tcPr>
            <w:tcW w:w="1039" w:type="dxa"/>
            <w:shd w:val="clear" w:color="auto" w:fill="C8C8C8"/>
          </w:tcPr>
          <w:p w:rsidR="00536927" w:rsidRPr="00CD21CE" w:rsidRDefault="00536927" w:rsidP="00536927">
            <w:r w:rsidRPr="00CD21CE">
              <w:rPr>
                <w:b/>
                <w:color w:val="FF0000"/>
              </w:rPr>
              <w:t>Don't change</w:t>
            </w:r>
          </w:p>
        </w:tc>
        <w:tc>
          <w:tcPr>
            <w:tcW w:w="6679" w:type="dxa"/>
            <w:shd w:val="clear" w:color="auto" w:fill="C8C8C8"/>
          </w:tcPr>
          <w:p w:rsidR="00536927" w:rsidRPr="00CD21CE" w:rsidRDefault="00536927" w:rsidP="00536927">
            <w:r w:rsidRPr="00CD21CE">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9" w:type="dxa"/>
            <w:shd w:val="clear" w:color="auto" w:fill="C8C8C8"/>
          </w:tcPr>
          <w:p w:rsidR="00536927" w:rsidRPr="00CD21CE" w:rsidRDefault="00536927" w:rsidP="00536927">
            <w:r w:rsidRPr="00CD21CE">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D21CE" w:rsidRPr="00CD21CE" w:rsidTr="00CD21CE">
        <w:tc>
          <w:tcPr>
            <w:tcW w:w="383" w:type="dxa"/>
            <w:shd w:val="clear" w:color="auto" w:fill="C8C8C8"/>
          </w:tcPr>
          <w:p w:rsidR="00536927" w:rsidRPr="00CD21CE" w:rsidRDefault="00536927" w:rsidP="00536927">
            <w:r w:rsidRPr="00CD21CE">
              <w:t>6</w:t>
            </w:r>
          </w:p>
        </w:tc>
        <w:tc>
          <w:tcPr>
            <w:tcW w:w="1338" w:type="dxa"/>
            <w:shd w:val="clear" w:color="auto" w:fill="C8C8C8"/>
          </w:tcPr>
          <w:p w:rsidR="00536927" w:rsidRPr="00CD21CE" w:rsidRDefault="00536927" w:rsidP="00536927">
            <w:r w:rsidRPr="00CD21CE">
              <w:rPr>
                <w:b/>
              </w:rPr>
              <w:t>Go live date</w:t>
            </w:r>
          </w:p>
        </w:tc>
        <w:tc>
          <w:tcPr>
            <w:tcW w:w="1039" w:type="dxa"/>
            <w:shd w:val="clear" w:color="auto" w:fill="C8C8C8"/>
          </w:tcPr>
          <w:p w:rsidR="00536927" w:rsidRPr="00CD21CE" w:rsidRDefault="00536927" w:rsidP="00536927">
            <w:r w:rsidRPr="00CD21CE">
              <w:rPr>
                <w:b/>
                <w:color w:val="FF0000"/>
              </w:rPr>
              <w:t>Don't change</w:t>
            </w:r>
          </w:p>
        </w:tc>
        <w:tc>
          <w:tcPr>
            <w:tcW w:w="6679" w:type="dxa"/>
            <w:shd w:val="clear" w:color="auto" w:fill="C8C8C8"/>
          </w:tcPr>
          <w:p w:rsidR="00536927" w:rsidRPr="00CD21CE" w:rsidRDefault="00536927" w:rsidP="00536927">
            <w:r w:rsidRPr="00CD21CE">
              <w:t>42253</w:t>
            </w:r>
          </w:p>
        </w:tc>
        <w:tc>
          <w:tcPr>
            <w:tcW w:w="6679" w:type="dxa"/>
            <w:shd w:val="clear" w:color="auto" w:fill="C8C8C8"/>
          </w:tcPr>
          <w:p w:rsidR="00536927" w:rsidRPr="00CD21CE" w:rsidRDefault="00536927" w:rsidP="00536927">
            <w:r w:rsidRPr="00CD21CE">
              <w:t>42253</w:t>
            </w:r>
          </w:p>
        </w:tc>
      </w:tr>
      <w:tr w:rsidR="00CD21CE" w:rsidRPr="00CD21CE" w:rsidTr="00CD21CE">
        <w:tc>
          <w:tcPr>
            <w:tcW w:w="383" w:type="dxa"/>
            <w:shd w:val="clear" w:color="auto" w:fill="C8C8C8"/>
          </w:tcPr>
          <w:p w:rsidR="00536927" w:rsidRPr="00CD21CE" w:rsidRDefault="00536927" w:rsidP="00536927">
            <w:r w:rsidRPr="00CD21CE">
              <w:t>7</w:t>
            </w:r>
          </w:p>
        </w:tc>
        <w:tc>
          <w:tcPr>
            <w:tcW w:w="1338" w:type="dxa"/>
            <w:shd w:val="clear" w:color="auto" w:fill="C8C8C8"/>
          </w:tcPr>
          <w:p w:rsidR="00536927" w:rsidRPr="00CD21CE" w:rsidRDefault="00536927" w:rsidP="00536927">
            <w:r w:rsidRPr="00CD21CE">
              <w:rPr>
                <w:b/>
              </w:rPr>
              <w:t>Tags</w:t>
            </w:r>
          </w:p>
        </w:tc>
        <w:tc>
          <w:tcPr>
            <w:tcW w:w="1039" w:type="dxa"/>
            <w:shd w:val="clear" w:color="auto" w:fill="C8C8C8"/>
          </w:tcPr>
          <w:p w:rsidR="00536927" w:rsidRPr="00CD21CE" w:rsidRDefault="00536927" w:rsidP="00536927">
            <w:r w:rsidRPr="00CD21CE">
              <w:rPr>
                <w:b/>
                <w:color w:val="FF0000"/>
              </w:rPr>
              <w:t>Don't change</w:t>
            </w:r>
          </w:p>
        </w:tc>
        <w:tc>
          <w:tcPr>
            <w:tcW w:w="6679" w:type="dxa"/>
            <w:shd w:val="clear" w:color="auto" w:fill="C8C8C8"/>
          </w:tcPr>
          <w:p w:rsidR="00536927" w:rsidRPr="00CD21CE" w:rsidRDefault="00536927" w:rsidP="00536927">
            <w:r w:rsidRPr="00CD21CE">
              <w:t>Arts and Culture</w:t>
            </w:r>
          </w:p>
        </w:tc>
        <w:tc>
          <w:tcPr>
            <w:tcW w:w="6679" w:type="dxa"/>
            <w:shd w:val="clear" w:color="auto" w:fill="C8C8C8"/>
          </w:tcPr>
          <w:p w:rsidR="00536927" w:rsidRPr="00CD21CE" w:rsidRDefault="00536927" w:rsidP="00536927">
            <w:r w:rsidRPr="00CD21CE">
              <w:t>Arts and Culture</w:t>
            </w:r>
          </w:p>
        </w:tc>
      </w:tr>
      <w:tr w:rsidR="00CD21CE" w:rsidRPr="00CD21CE" w:rsidTr="00CD21CE">
        <w:tc>
          <w:tcPr>
            <w:tcW w:w="383" w:type="dxa"/>
            <w:shd w:val="clear" w:color="auto" w:fill="C8C8C8"/>
          </w:tcPr>
          <w:p w:rsidR="00536927" w:rsidRPr="00CD21CE" w:rsidRDefault="00536927" w:rsidP="00536927">
            <w:r w:rsidRPr="00CD21CE">
              <w:t>8</w:t>
            </w:r>
          </w:p>
        </w:tc>
        <w:tc>
          <w:tcPr>
            <w:tcW w:w="1338" w:type="dxa"/>
            <w:shd w:val="clear" w:color="auto" w:fill="C8C8C8"/>
          </w:tcPr>
          <w:p w:rsidR="00536927" w:rsidRPr="00CD21CE" w:rsidRDefault="00536927" w:rsidP="00536927">
            <w:r w:rsidRPr="00CD21CE">
              <w:rPr>
                <w:b/>
              </w:rPr>
              <w:t>Destination</w:t>
            </w:r>
          </w:p>
        </w:tc>
        <w:tc>
          <w:tcPr>
            <w:tcW w:w="1039" w:type="dxa"/>
            <w:shd w:val="clear" w:color="auto" w:fill="C8C8C8"/>
          </w:tcPr>
          <w:p w:rsidR="00536927" w:rsidRPr="00CD21CE" w:rsidRDefault="00536927" w:rsidP="00536927">
            <w:r w:rsidRPr="00CD21CE">
              <w:rPr>
                <w:b/>
                <w:color w:val="FF0000"/>
              </w:rPr>
              <w:t>Don't change</w:t>
            </w:r>
          </w:p>
        </w:tc>
        <w:tc>
          <w:tcPr>
            <w:tcW w:w="6679" w:type="dxa"/>
            <w:shd w:val="clear" w:color="auto" w:fill="C8C8C8"/>
          </w:tcPr>
          <w:p w:rsidR="00536927" w:rsidRPr="00CD21CE" w:rsidRDefault="00536927" w:rsidP="00536927">
            <w:r w:rsidRPr="00CD21CE">
              <w:t>Tokyo  Japan (726784)</w:t>
            </w:r>
          </w:p>
        </w:tc>
        <w:tc>
          <w:tcPr>
            <w:tcW w:w="6679" w:type="dxa"/>
            <w:shd w:val="clear" w:color="auto" w:fill="C8C8C8"/>
          </w:tcPr>
          <w:p w:rsidR="00536927" w:rsidRPr="00CD21CE" w:rsidRDefault="00536927" w:rsidP="00536927">
            <w:r w:rsidRPr="00CD21CE">
              <w:t>Tokyo  Japan (726784)</w:t>
            </w:r>
          </w:p>
        </w:tc>
      </w:tr>
      <w:tr w:rsidR="00CD21CE" w:rsidRPr="00CD21CE" w:rsidTr="00CD21CE">
        <w:tc>
          <w:tcPr>
            <w:tcW w:w="383" w:type="dxa"/>
            <w:shd w:val="clear" w:color="auto" w:fill="C8C8C8"/>
          </w:tcPr>
          <w:p w:rsidR="00536927" w:rsidRPr="00CD21CE" w:rsidRDefault="00536927" w:rsidP="00536927">
            <w:r w:rsidRPr="00CD21CE">
              <w:t>9</w:t>
            </w:r>
          </w:p>
        </w:tc>
        <w:tc>
          <w:tcPr>
            <w:tcW w:w="1338" w:type="dxa"/>
            <w:shd w:val="clear" w:color="auto" w:fill="C8C8C8"/>
          </w:tcPr>
          <w:p w:rsidR="00536927" w:rsidRPr="00CD21CE" w:rsidRDefault="00536927" w:rsidP="00536927">
            <w:r w:rsidRPr="00CD21CE">
              <w:rPr>
                <w:b/>
              </w:rPr>
              <w:t>Article title</w:t>
            </w:r>
          </w:p>
        </w:tc>
        <w:tc>
          <w:tcPr>
            <w:tcW w:w="1039" w:type="dxa"/>
            <w:shd w:val="clear" w:color="auto" w:fill="C8C8C8"/>
          </w:tcPr>
          <w:p w:rsidR="00536927" w:rsidRPr="00CD21CE" w:rsidRDefault="00536927" w:rsidP="00536927">
            <w:r w:rsidRPr="00CD21CE">
              <w:rPr>
                <w:b/>
                <w:color w:val="FF0000"/>
              </w:rPr>
              <w:t>Don't change</w:t>
            </w:r>
          </w:p>
        </w:tc>
        <w:tc>
          <w:tcPr>
            <w:tcW w:w="6679" w:type="dxa"/>
            <w:shd w:val="clear" w:color="auto" w:fill="C8C8C8"/>
          </w:tcPr>
          <w:p w:rsidR="00536927" w:rsidRPr="00CD21CE" w:rsidRDefault="00536927" w:rsidP="00536927">
            <w:r w:rsidRPr="00CD21CE">
              <w:t>Arts and Culture in Tokyo: From Temples to Late-night Jazz Clubs</w:t>
            </w:r>
          </w:p>
        </w:tc>
        <w:tc>
          <w:tcPr>
            <w:tcW w:w="6679" w:type="dxa"/>
            <w:shd w:val="clear" w:color="auto" w:fill="C8C8C8"/>
          </w:tcPr>
          <w:p w:rsidR="00536927" w:rsidRPr="00CD21CE" w:rsidRDefault="00536927" w:rsidP="00536927">
            <w:r w:rsidRPr="00CD21CE">
              <w:t>Arts and Culture in Tokyo: From Temples to Late-night Jazz Clubs</w:t>
            </w:r>
          </w:p>
        </w:tc>
      </w:tr>
      <w:tr w:rsidR="00CD21CE" w:rsidRPr="00CD21CE" w:rsidTr="00CD21CE">
        <w:tc>
          <w:tcPr>
            <w:tcW w:w="383" w:type="dxa"/>
            <w:shd w:val="clear" w:color="auto" w:fill="C8C8C8"/>
          </w:tcPr>
          <w:p w:rsidR="00536927" w:rsidRPr="00CD21CE" w:rsidRDefault="00536927" w:rsidP="00536927">
            <w:r w:rsidRPr="00CD21CE">
              <w:t>10</w:t>
            </w:r>
          </w:p>
        </w:tc>
        <w:tc>
          <w:tcPr>
            <w:tcW w:w="1338" w:type="dxa"/>
            <w:shd w:val="clear" w:color="auto" w:fill="C8C8C8"/>
          </w:tcPr>
          <w:p w:rsidR="00536927" w:rsidRPr="00CD21CE" w:rsidRDefault="00536927" w:rsidP="00536927">
            <w:r w:rsidRPr="00CD21CE">
              <w:rPr>
                <w:b/>
              </w:rPr>
              <w:t>Main image</w:t>
            </w:r>
          </w:p>
        </w:tc>
        <w:tc>
          <w:tcPr>
            <w:tcW w:w="1039" w:type="dxa"/>
            <w:shd w:val="clear" w:color="auto" w:fill="C8C8C8"/>
          </w:tcPr>
          <w:p w:rsidR="00536927" w:rsidRPr="00CD21CE" w:rsidRDefault="00536927" w:rsidP="00536927">
            <w:r w:rsidRPr="00CD21CE">
              <w:rPr>
                <w:b/>
                <w:color w:val="FF0000"/>
              </w:rPr>
              <w:t>Don't change</w:t>
            </w:r>
          </w:p>
        </w:tc>
        <w:tc>
          <w:tcPr>
            <w:tcW w:w="6679" w:type="dxa"/>
            <w:shd w:val="clear" w:color="auto" w:fill="auto"/>
          </w:tcPr>
          <w:p w:rsidR="00536927" w:rsidRPr="00CD21CE" w:rsidRDefault="00536927" w:rsidP="00536927"/>
        </w:tc>
        <w:tc>
          <w:tcPr>
            <w:tcW w:w="6679" w:type="dxa"/>
            <w:shd w:val="clear" w:color="auto" w:fill="auto"/>
          </w:tcPr>
          <w:p w:rsidR="00536927" w:rsidRPr="00CD21CE" w:rsidRDefault="00536927" w:rsidP="00536927"/>
        </w:tc>
      </w:tr>
      <w:tr w:rsidR="00CD21CE" w:rsidRPr="00CD21CE" w:rsidTr="00CD21CE">
        <w:tc>
          <w:tcPr>
            <w:tcW w:w="383" w:type="dxa"/>
            <w:shd w:val="clear" w:color="auto" w:fill="auto"/>
          </w:tcPr>
          <w:p w:rsidR="00536927" w:rsidRPr="00CD21CE" w:rsidRDefault="00536927" w:rsidP="00536927">
            <w:r w:rsidRPr="00CD21CE">
              <w:t>11</w:t>
            </w:r>
          </w:p>
        </w:tc>
        <w:tc>
          <w:tcPr>
            <w:tcW w:w="1338" w:type="dxa"/>
            <w:shd w:val="clear" w:color="auto" w:fill="auto"/>
          </w:tcPr>
          <w:p w:rsidR="00536927" w:rsidRPr="00CD21CE" w:rsidRDefault="00536927" w:rsidP="00536927">
            <w:r w:rsidRPr="00CD21CE">
              <w:rPr>
                <w:b/>
              </w:rPr>
              <w:t>Introduction</w:t>
            </w:r>
          </w:p>
        </w:tc>
        <w:tc>
          <w:tcPr>
            <w:tcW w:w="1039" w:type="dxa"/>
            <w:shd w:val="clear" w:color="auto" w:fill="auto"/>
          </w:tcPr>
          <w:p w:rsidR="00536927" w:rsidRPr="00CD21CE" w:rsidRDefault="00536927" w:rsidP="00536927">
            <w:proofErr w:type="spellStart"/>
            <w:r w:rsidRPr="00CD21CE">
              <w:rPr>
                <w:b/>
                <w:color w:val="00EC00"/>
              </w:rPr>
              <w:t>Localise</w:t>
            </w:r>
            <w:proofErr w:type="spellEnd"/>
          </w:p>
        </w:tc>
        <w:tc>
          <w:tcPr>
            <w:tcW w:w="6679" w:type="dxa"/>
            <w:shd w:val="clear" w:color="auto" w:fill="auto"/>
          </w:tcPr>
          <w:p w:rsidR="00536927" w:rsidRPr="00CD21CE" w:rsidRDefault="00536927" w:rsidP="00536927">
            <w:r w:rsidRPr="00CD21CE">
              <w:t xml:space="preserve">The Japanese capital is both a hub for traditional native art forms and an international center for creative culture. You can absorb centuries of Eastern and Western art at the cluster of museums around Ueno Park, and take in ultramodern exhibitions amid the high-rise surroundings of </w:t>
            </w:r>
            <w:proofErr w:type="spellStart"/>
            <w:r w:rsidRPr="00CD21CE">
              <w:t>Roppongi</w:t>
            </w:r>
            <w:proofErr w:type="spellEnd"/>
            <w:r w:rsidRPr="00CD21CE">
              <w:t xml:space="preserve"> Art Triangle.</w:t>
            </w:r>
          </w:p>
        </w:tc>
        <w:tc>
          <w:tcPr>
            <w:tcW w:w="6679" w:type="dxa"/>
            <w:shd w:val="clear" w:color="auto" w:fill="auto"/>
          </w:tcPr>
          <w:p w:rsidR="00536927" w:rsidRPr="00CD21CE" w:rsidRDefault="000E665E" w:rsidP="000E665E">
            <w:r>
              <w:rPr>
                <w:rFonts w:hint="eastAsia"/>
              </w:rPr>
              <w:t>東京既是傳統藝術集中地，亦是創意文化的國際中心。</w:t>
            </w:r>
            <w:r w:rsidRPr="000E665E">
              <w:rPr>
                <w:rFonts w:hint="eastAsia"/>
              </w:rPr>
              <w:t>上野公園</w:t>
            </w:r>
            <w:r>
              <w:rPr>
                <w:rFonts w:hint="eastAsia"/>
              </w:rPr>
              <w:t>附近的眾多博物館，和</w:t>
            </w:r>
            <w:r w:rsidRPr="000E665E">
              <w:rPr>
                <w:rFonts w:hint="eastAsia"/>
              </w:rPr>
              <w:t>六本木藝術三角</w:t>
            </w:r>
            <w:r>
              <w:rPr>
                <w:rFonts w:hint="eastAsia"/>
              </w:rPr>
              <w:t>高樓大</w:t>
            </w:r>
            <w:r w:rsidR="00A264D6">
              <w:rPr>
                <w:rFonts w:hint="eastAsia"/>
              </w:rPr>
              <w:t>廈</w:t>
            </w:r>
            <w:r>
              <w:rPr>
                <w:rFonts w:hint="eastAsia"/>
              </w:rPr>
              <w:t>的超現代風格展覽，都是接觸不同年代中、西藝術文化的好去處。</w:t>
            </w:r>
          </w:p>
        </w:tc>
      </w:tr>
      <w:tr w:rsidR="00CD21CE" w:rsidRPr="00CD21CE" w:rsidTr="00CD21CE">
        <w:tc>
          <w:tcPr>
            <w:tcW w:w="383" w:type="dxa"/>
            <w:shd w:val="clear" w:color="auto" w:fill="auto"/>
          </w:tcPr>
          <w:p w:rsidR="00536927" w:rsidRPr="00CD21CE" w:rsidRDefault="00536927" w:rsidP="00536927">
            <w:r w:rsidRPr="00CD21CE">
              <w:t>12</w:t>
            </w:r>
          </w:p>
        </w:tc>
        <w:tc>
          <w:tcPr>
            <w:tcW w:w="1338" w:type="dxa"/>
            <w:shd w:val="clear" w:color="auto" w:fill="auto"/>
          </w:tcPr>
          <w:p w:rsidR="00536927" w:rsidRPr="00CD21CE" w:rsidRDefault="00536927" w:rsidP="00536927">
            <w:r w:rsidRPr="00CD21CE">
              <w:rPr>
                <w:b/>
              </w:rPr>
              <w:t>Body</w:t>
            </w:r>
          </w:p>
        </w:tc>
        <w:tc>
          <w:tcPr>
            <w:tcW w:w="1039" w:type="dxa"/>
            <w:shd w:val="clear" w:color="auto" w:fill="auto"/>
          </w:tcPr>
          <w:p w:rsidR="00536927" w:rsidRPr="00CD21CE" w:rsidRDefault="00536927" w:rsidP="00536927">
            <w:proofErr w:type="spellStart"/>
            <w:r w:rsidRPr="00CD21CE">
              <w:rPr>
                <w:b/>
                <w:color w:val="00EC00"/>
              </w:rPr>
              <w:t>Localise</w:t>
            </w:r>
            <w:proofErr w:type="spellEnd"/>
          </w:p>
        </w:tc>
        <w:tc>
          <w:tcPr>
            <w:tcW w:w="6679" w:type="dxa"/>
            <w:shd w:val="clear" w:color="auto" w:fill="auto"/>
          </w:tcPr>
          <w:p w:rsidR="00536927" w:rsidRPr="00CD21CE" w:rsidRDefault="00536927" w:rsidP="00536927">
            <w:r w:rsidRPr="00CD21CE">
              <w:rPr>
                <w:color w:val="0000FF"/>
              </w:rPr>
              <w:t>&lt;h3&gt;</w:t>
            </w:r>
          </w:p>
          <w:p w:rsidR="00536927" w:rsidRPr="00CD21CE" w:rsidRDefault="00536927" w:rsidP="00536927"/>
          <w:p w:rsidR="00536927" w:rsidRPr="00CD21CE" w:rsidRDefault="00536927" w:rsidP="00536927">
            <w:r w:rsidRPr="00CD21CE">
              <w:t>Japanese performance art</w:t>
            </w:r>
          </w:p>
          <w:p w:rsidR="00536927" w:rsidRPr="00CD21CE" w:rsidRDefault="00536927" w:rsidP="00536927"/>
          <w:p w:rsidR="00536927" w:rsidRPr="00CD21CE" w:rsidRDefault="00536927" w:rsidP="00536927">
            <w:r w:rsidRPr="00CD21CE">
              <w:rPr>
                <w:color w:val="0000FF"/>
              </w:rPr>
              <w:t>&lt;/h3&gt;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t xml:space="preserve">Japan's 3 main theater traditions - kabuki, </w:t>
            </w:r>
            <w:proofErr w:type="spellStart"/>
            <w:r w:rsidRPr="00CD21CE">
              <w:t>noh</w:t>
            </w:r>
            <w:proofErr w:type="spellEnd"/>
            <w:r w:rsidRPr="00CD21CE">
              <w:t xml:space="preserve">, and </w:t>
            </w:r>
            <w:proofErr w:type="spellStart"/>
            <w:r w:rsidRPr="00CD21CE">
              <w:t>bunraku</w:t>
            </w:r>
            <w:proofErr w:type="spellEnd"/>
            <w:r w:rsidRPr="00CD21CE">
              <w:t xml:space="preserve"> - have been entertaining Tokyoites for centuries. Kabuki is the most popular. Performances are lively, telling surprisingly fun tales of romance and revenge with richly detailed costumes and settings (you can rent headsets to hear English narration). Noh dramas are more aristocratic and austere, with slow, spellbinding movements. And you'll be amazed how much emotion a handmade puppet can convey at a </w:t>
            </w:r>
            <w:proofErr w:type="spellStart"/>
            <w:r w:rsidRPr="00CD21CE">
              <w:t>bunraku</w:t>
            </w:r>
            <w:proofErr w:type="spellEnd"/>
            <w:r w:rsidRPr="00CD21CE">
              <w:t xml:space="preserve"> show. </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t>Kabuki-</w:t>
            </w:r>
            <w:proofErr w:type="spellStart"/>
            <w:r w:rsidRPr="00CD21CE">
              <w:t>Za</w:t>
            </w:r>
            <w:proofErr w:type="spellEnd"/>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t>Japan's national theater for kabuki performance moved to this new home in 2013, but the design still evokes the look and feel of the Edo Period with fantastic painted backdrops.</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t>4-12-15 Ginza, Ch??-</w:t>
            </w:r>
            <w:proofErr w:type="spellStart"/>
            <w:r w:rsidRPr="00CD21CE">
              <w:t>ku</w:t>
            </w:r>
            <w:proofErr w:type="spellEnd"/>
            <w:r w:rsidRPr="00CD21CE">
              <w:t>, Tokyo 104-0061. Tel: +81 3-3545-6800</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 xml:space="preserve">&lt;a </w:t>
            </w:r>
            <w:proofErr w:type="spellStart"/>
            <w:r w:rsidRPr="00CD21CE">
              <w:rPr>
                <w:color w:val="0000FF"/>
              </w:rPr>
              <w:t>href</w:t>
            </w:r>
            <w:proofErr w:type="spellEnd"/>
            <w:r w:rsidRPr="00CD21CE">
              <w:rPr>
                <w:color w:val="0000FF"/>
              </w:rPr>
              <w:t>="http://www.kabuki-za.co.jp/" target="_blank"&gt;</w:t>
            </w:r>
          </w:p>
          <w:p w:rsidR="00536927" w:rsidRPr="00CD21CE" w:rsidRDefault="00536927" w:rsidP="00536927"/>
          <w:p w:rsidR="00536927" w:rsidRPr="00CD21CE" w:rsidRDefault="00536927" w:rsidP="00536927">
            <w:r w:rsidRPr="00CD21CE">
              <w:t>Kabuki-</w:t>
            </w:r>
            <w:proofErr w:type="spellStart"/>
            <w:r w:rsidRPr="00CD21CE">
              <w:t>Za</w:t>
            </w:r>
            <w:proofErr w:type="spellEnd"/>
            <w:r w:rsidRPr="00CD21CE">
              <w:t xml:space="preserve"> website</w:t>
            </w:r>
          </w:p>
          <w:p w:rsidR="00536927" w:rsidRPr="00CD21CE" w:rsidRDefault="00536927" w:rsidP="00536927"/>
          <w:p w:rsidR="00536927" w:rsidRPr="00CD21CE" w:rsidRDefault="00536927" w:rsidP="00536927">
            <w:r w:rsidRPr="00CD21CE">
              <w:rPr>
                <w:color w:val="0000FF"/>
              </w:rPr>
              <w:t>&lt;/a&gt;</w:t>
            </w:r>
          </w:p>
          <w:p w:rsidR="00536927" w:rsidRPr="00CD21CE" w:rsidRDefault="00536927" w:rsidP="00536927"/>
          <w:p w:rsidR="00536927" w:rsidRPr="00CD21CE" w:rsidRDefault="00536927" w:rsidP="00536927">
            <w:r w:rsidRPr="00CD21CE">
              <w:rPr>
                <w:color w:val="0000FF"/>
              </w:rPr>
              <w:lastRenderedPageBreak/>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t>National Noh Theater</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t>The most prestigious space for Noh drama in Tokyo, hosting up to 5 performances every month. It's a good idea to book ahead.</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t xml:space="preserve">4-18-1 </w:t>
            </w:r>
            <w:proofErr w:type="spellStart"/>
            <w:r w:rsidRPr="00CD21CE">
              <w:t>Sendagaya</w:t>
            </w:r>
            <w:proofErr w:type="spellEnd"/>
            <w:r w:rsidRPr="00CD21CE">
              <w:t>, Shibuya, Tokyo 151-0051. Tel: +81 3-3423-1331</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 xml:space="preserve">&lt;a </w:t>
            </w:r>
            <w:proofErr w:type="spellStart"/>
            <w:r w:rsidRPr="00CD21CE">
              <w:rPr>
                <w:color w:val="0000FF"/>
              </w:rPr>
              <w:t>href</w:t>
            </w:r>
            <w:proofErr w:type="spellEnd"/>
            <w:r w:rsidRPr="00CD21CE">
              <w:rPr>
                <w:color w:val="0000FF"/>
              </w:rPr>
              <w:t>="http://www.ntj.jac.go.jp/nou.html/"target="_blank"&gt;</w:t>
            </w:r>
          </w:p>
          <w:p w:rsidR="00536927" w:rsidRPr="00CD21CE" w:rsidRDefault="00536927" w:rsidP="00536927"/>
          <w:p w:rsidR="00536927" w:rsidRPr="00CD21CE" w:rsidRDefault="00536927" w:rsidP="00536927">
            <w:r w:rsidRPr="00CD21CE">
              <w:t>National Noh Theater website</w:t>
            </w:r>
          </w:p>
          <w:p w:rsidR="00536927" w:rsidRPr="00CD21CE" w:rsidRDefault="00536927" w:rsidP="00536927"/>
          <w:p w:rsidR="00536927" w:rsidRPr="00CD21CE" w:rsidRDefault="00536927" w:rsidP="00536927">
            <w:r w:rsidRPr="00CD21CE">
              <w:rPr>
                <w:color w:val="0000FF"/>
              </w:rPr>
              <w:t>&lt;/a&gt;</w:t>
            </w:r>
          </w:p>
          <w:p w:rsidR="00536927" w:rsidRPr="00CD21CE" w:rsidRDefault="00536927" w:rsidP="00536927"/>
        </w:tc>
        <w:tc>
          <w:tcPr>
            <w:tcW w:w="6679" w:type="dxa"/>
            <w:shd w:val="clear" w:color="auto" w:fill="auto"/>
          </w:tcPr>
          <w:p w:rsidR="00536927" w:rsidRPr="00CD21CE" w:rsidRDefault="00536927" w:rsidP="00536927">
            <w:r w:rsidRPr="00CD21CE">
              <w:rPr>
                <w:color w:val="0000FF"/>
              </w:rPr>
              <w:lastRenderedPageBreak/>
              <w:t>&lt;h3&gt;</w:t>
            </w:r>
          </w:p>
          <w:p w:rsidR="00536927" w:rsidRPr="00CD21CE" w:rsidRDefault="00536927" w:rsidP="00536927"/>
          <w:p w:rsidR="00536927" w:rsidRPr="00CD21CE" w:rsidRDefault="006104B5" w:rsidP="00536927">
            <w:r>
              <w:rPr>
                <w:rFonts w:hint="eastAsia"/>
              </w:rPr>
              <w:t>日本表演藝術</w:t>
            </w:r>
          </w:p>
          <w:p w:rsidR="00536927" w:rsidRPr="00CD21CE" w:rsidRDefault="00536927" w:rsidP="00536927"/>
          <w:p w:rsidR="00536927" w:rsidRPr="00CD21CE" w:rsidRDefault="00536927" w:rsidP="00536927">
            <w:r w:rsidRPr="00CD21CE">
              <w:rPr>
                <w:color w:val="0000FF"/>
              </w:rPr>
              <w:lastRenderedPageBreak/>
              <w:t>&lt;/h3&gt;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6104B5" w:rsidP="00C32FAC">
            <w:r w:rsidRPr="006104B5">
              <w:rPr>
                <w:rFonts w:hint="eastAsia"/>
              </w:rPr>
              <w:t>日本三大劇場傳統</w:t>
            </w:r>
            <w:r>
              <w:rPr>
                <w:rFonts w:hint="eastAsia"/>
              </w:rPr>
              <w:t>：</w:t>
            </w:r>
            <w:r w:rsidRPr="006104B5">
              <w:rPr>
                <w:rFonts w:hint="eastAsia"/>
              </w:rPr>
              <w:t>歌舞伎</w:t>
            </w:r>
            <w:r>
              <w:rPr>
                <w:rFonts w:hint="eastAsia"/>
              </w:rPr>
              <w:t>、</w:t>
            </w:r>
            <w:r w:rsidRPr="006104B5">
              <w:rPr>
                <w:rFonts w:hint="eastAsia"/>
              </w:rPr>
              <w:t>能劇</w:t>
            </w:r>
            <w:r>
              <w:rPr>
                <w:rFonts w:hint="eastAsia"/>
              </w:rPr>
              <w:t>和</w:t>
            </w:r>
            <w:r w:rsidRPr="006104B5">
              <w:rPr>
                <w:rFonts w:hint="eastAsia"/>
              </w:rPr>
              <w:t>文樂</w:t>
            </w:r>
            <w:r>
              <w:rPr>
                <w:rFonts w:hint="eastAsia"/>
              </w:rPr>
              <w:t>，數世紀以來為東京人帶來豐富娛樂，當中以</w:t>
            </w:r>
            <w:r w:rsidRPr="006104B5">
              <w:rPr>
                <w:rFonts w:hint="eastAsia"/>
              </w:rPr>
              <w:t>歌舞伎</w:t>
            </w:r>
            <w:r>
              <w:rPr>
                <w:rFonts w:hint="eastAsia"/>
              </w:rPr>
              <w:t>最受歡迎，表演生動、</w:t>
            </w:r>
            <w:r w:rsidR="00C32FAC" w:rsidRPr="00C32FAC">
              <w:rPr>
                <w:rFonts w:hint="eastAsia"/>
              </w:rPr>
              <w:t>戲碼</w:t>
            </w:r>
            <w:r>
              <w:rPr>
                <w:rFonts w:hint="eastAsia"/>
              </w:rPr>
              <w:t>主題</w:t>
            </w:r>
            <w:proofErr w:type="gramStart"/>
            <w:r w:rsidR="00C32FAC">
              <w:rPr>
                <w:rFonts w:hint="eastAsia"/>
              </w:rPr>
              <w:t>眾多</w:t>
            </w:r>
            <w:r>
              <w:rPr>
                <w:rFonts w:hint="eastAsia"/>
              </w:rPr>
              <w:t>，</w:t>
            </w:r>
            <w:proofErr w:type="gramEnd"/>
            <w:r>
              <w:rPr>
                <w:rFonts w:hint="eastAsia"/>
              </w:rPr>
              <w:t>由愛情到復仇，故事趣味令人意想不到，服</w:t>
            </w:r>
            <w:r w:rsidR="00C32FAC">
              <w:rPr>
                <w:rFonts w:hint="eastAsia"/>
              </w:rPr>
              <w:t>飾</w:t>
            </w:r>
            <w:r>
              <w:rPr>
                <w:rFonts w:hint="eastAsia"/>
              </w:rPr>
              <w:t>場景細節豐富精緻。</w:t>
            </w:r>
            <w:r w:rsidR="00C32FAC">
              <w:rPr>
                <w:rFonts w:hint="eastAsia"/>
              </w:rPr>
              <w:t>觀眾可租用耳機，聽英語描述以了解劇情。能劇則比較</w:t>
            </w:r>
            <w:r w:rsidR="00C32FAC" w:rsidRPr="00C32FAC">
              <w:rPr>
                <w:rFonts w:hint="eastAsia"/>
              </w:rPr>
              <w:t>內斂</w:t>
            </w:r>
            <w:r w:rsidR="00C32FAC">
              <w:rPr>
                <w:rFonts w:hint="eastAsia"/>
              </w:rPr>
              <w:t>、</w:t>
            </w:r>
            <w:r w:rsidR="00C32FAC" w:rsidRPr="00C32FAC">
              <w:rPr>
                <w:rFonts w:hint="eastAsia"/>
              </w:rPr>
              <w:t>樸素</w:t>
            </w:r>
            <w:r w:rsidR="00C32FAC">
              <w:rPr>
                <w:rFonts w:hint="eastAsia"/>
              </w:rPr>
              <w:t>，緩緩舞步令人着迷。在文樂表演，可見識到表演者如何以手製人</w:t>
            </w:r>
            <w:proofErr w:type="gramStart"/>
            <w:r w:rsidR="00C32FAC">
              <w:rPr>
                <w:rFonts w:hint="eastAsia"/>
              </w:rPr>
              <w:t>偶</w:t>
            </w:r>
            <w:proofErr w:type="gramEnd"/>
            <w:r w:rsidR="00C32FAC">
              <w:rPr>
                <w:rFonts w:hint="eastAsia"/>
              </w:rPr>
              <w:t>，表達豐富逼真的情感。</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1B2613" w:rsidP="00536927">
            <w:r w:rsidRPr="006104B5">
              <w:rPr>
                <w:rFonts w:hint="eastAsia"/>
              </w:rPr>
              <w:t>歌舞伎</w:t>
            </w:r>
            <w:r>
              <w:rPr>
                <w:rFonts w:hint="eastAsia"/>
              </w:rPr>
              <w:t>座</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DC2F67" w:rsidP="004D09A7">
            <w:r>
              <w:rPr>
                <w:rFonts w:hint="eastAsia"/>
              </w:rPr>
              <w:t>日本國立的</w:t>
            </w:r>
            <w:r w:rsidRPr="006104B5">
              <w:rPr>
                <w:rFonts w:hint="eastAsia"/>
              </w:rPr>
              <w:t>歌舞伎</w:t>
            </w:r>
            <w:r>
              <w:rPr>
                <w:rFonts w:hint="eastAsia"/>
              </w:rPr>
              <w:t>劇場。在</w:t>
            </w:r>
            <w:r>
              <w:t>2013</w:t>
            </w:r>
            <w:r>
              <w:rPr>
                <w:rFonts w:hint="eastAsia"/>
              </w:rPr>
              <w:t>年遷至此新址，設計保留江戶時代的面貌和氣氛，有</w:t>
            </w:r>
            <w:r w:rsidR="00655566">
              <w:rPr>
                <w:rFonts w:hint="eastAsia"/>
              </w:rPr>
              <w:t>精彩絕倫</w:t>
            </w:r>
            <w:proofErr w:type="gramStart"/>
            <w:r w:rsidR="00655566">
              <w:rPr>
                <w:rFonts w:hint="eastAsia"/>
              </w:rPr>
              <w:t>的油繪佈景</w:t>
            </w:r>
            <w:proofErr w:type="gramEnd"/>
            <w:r w:rsidR="00655566">
              <w:rPr>
                <w:rFonts w:hint="eastAsia"/>
              </w:rPr>
              <w:t>。</w:t>
            </w:r>
          </w:p>
          <w:p w:rsidR="00536927" w:rsidRDefault="00536927" w:rsidP="00536927"/>
          <w:p w:rsidR="00761B4B" w:rsidRPr="00CD21CE" w:rsidRDefault="00761B4B"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655566" w:rsidP="00655566">
            <w:r>
              <w:rPr>
                <w:rFonts w:hint="eastAsia"/>
              </w:rPr>
              <w:t>東京都中央區銀座</w:t>
            </w:r>
            <w:r>
              <w:t>4-12-15</w:t>
            </w:r>
            <w:r>
              <w:rPr>
                <w:rFonts w:hint="eastAsia"/>
              </w:rPr>
              <w:t>，</w:t>
            </w:r>
            <w:proofErr w:type="gramStart"/>
            <w:r>
              <w:rPr>
                <w:rFonts w:hint="eastAsia"/>
              </w:rPr>
              <w:t>〒</w:t>
            </w:r>
            <w:proofErr w:type="gramEnd"/>
            <w:r w:rsidR="00536927" w:rsidRPr="00CD21CE">
              <w:t>104-0061</w:t>
            </w:r>
            <w:r w:rsidR="001B2613">
              <w:t>；電話：</w:t>
            </w:r>
            <w:r w:rsidR="00536927" w:rsidRPr="00CD21CE">
              <w:t>+81 3-3545-6800</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 xml:space="preserve">&lt;a </w:t>
            </w:r>
            <w:proofErr w:type="spellStart"/>
            <w:r w:rsidRPr="00CD21CE">
              <w:rPr>
                <w:color w:val="0000FF"/>
              </w:rPr>
              <w:t>href</w:t>
            </w:r>
            <w:proofErr w:type="spellEnd"/>
            <w:r w:rsidRPr="00CD21CE">
              <w:rPr>
                <w:color w:val="0000FF"/>
              </w:rPr>
              <w:t>="http://www.kabuki-za.co.jp/" target="_blank"&gt;</w:t>
            </w:r>
          </w:p>
          <w:p w:rsidR="00536927" w:rsidRPr="00CD21CE" w:rsidRDefault="00536927" w:rsidP="00536927"/>
          <w:p w:rsidR="00536927" w:rsidRPr="00CD21CE" w:rsidRDefault="00761B4B" w:rsidP="00536927">
            <w:r w:rsidRPr="006104B5">
              <w:rPr>
                <w:rFonts w:hint="eastAsia"/>
              </w:rPr>
              <w:t>歌舞伎</w:t>
            </w:r>
            <w:r>
              <w:rPr>
                <w:rFonts w:hint="eastAsia"/>
              </w:rPr>
              <w:t>座網站</w:t>
            </w:r>
          </w:p>
          <w:p w:rsidR="00536927" w:rsidRPr="00CD21CE" w:rsidRDefault="00536927" w:rsidP="00536927"/>
          <w:p w:rsidR="00536927" w:rsidRPr="00CD21CE" w:rsidRDefault="00536927" w:rsidP="00536927">
            <w:r w:rsidRPr="00CD21CE">
              <w:rPr>
                <w:color w:val="0000FF"/>
              </w:rPr>
              <w:t>&lt;/a&gt;</w:t>
            </w:r>
          </w:p>
          <w:p w:rsidR="00536927" w:rsidRPr="00CD21CE" w:rsidRDefault="00536927" w:rsidP="00536927"/>
          <w:p w:rsidR="00536927" w:rsidRPr="00CD21CE" w:rsidRDefault="00536927" w:rsidP="00536927">
            <w:r w:rsidRPr="00CD21CE">
              <w:rPr>
                <w:color w:val="0000FF"/>
              </w:rPr>
              <w:lastRenderedPageBreak/>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761B4B" w:rsidP="00536927">
            <w:r>
              <w:rPr>
                <w:rFonts w:hint="eastAsia"/>
              </w:rPr>
              <w:t>國立能樂堂</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644CA1" w:rsidP="00536927">
            <w:r>
              <w:rPr>
                <w:rFonts w:hint="eastAsia"/>
              </w:rPr>
              <w:t>東京地位最高的能</w:t>
            </w:r>
            <w:r w:rsidR="00CE1443">
              <w:rPr>
                <w:rFonts w:hint="eastAsia"/>
              </w:rPr>
              <w:t>劇</w:t>
            </w:r>
            <w:r>
              <w:rPr>
                <w:rFonts w:hint="eastAsia"/>
              </w:rPr>
              <w:t>場地，每月舉行達五場演出，宜提早訂票。</w:t>
            </w:r>
          </w:p>
          <w:p w:rsidR="00EE3E19" w:rsidRPr="00CD21CE" w:rsidRDefault="00EE3E19"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761B4B" w:rsidP="00536927">
            <w:proofErr w:type="gramStart"/>
            <w:r w:rsidRPr="00761B4B">
              <w:rPr>
                <w:rFonts w:hint="eastAsia"/>
              </w:rPr>
              <w:t>東京都</w:t>
            </w:r>
            <w:r w:rsidR="006D6B72" w:rsidRPr="006D6B72">
              <w:rPr>
                <w:rFonts w:hint="eastAsia"/>
              </w:rPr>
              <w:t>澀</w:t>
            </w:r>
            <w:r w:rsidRPr="00761B4B">
              <w:rPr>
                <w:rFonts w:hint="eastAsia"/>
              </w:rPr>
              <w:t>谷</w:t>
            </w:r>
            <w:proofErr w:type="gramEnd"/>
            <w:r>
              <w:rPr>
                <w:rFonts w:hint="eastAsia"/>
              </w:rPr>
              <w:t>區</w:t>
            </w:r>
            <w:r w:rsidRPr="00761B4B">
              <w:rPr>
                <w:rFonts w:hint="eastAsia"/>
              </w:rPr>
              <w:t>千駄谷</w:t>
            </w:r>
            <w:r w:rsidRPr="00761B4B">
              <w:t>4-18-1</w:t>
            </w:r>
            <w:r w:rsidR="00655566" w:rsidRPr="00655566">
              <w:rPr>
                <w:rFonts w:hint="eastAsia"/>
              </w:rPr>
              <w:t>，〒</w:t>
            </w:r>
            <w:r w:rsidR="00536927" w:rsidRPr="00CD21CE">
              <w:t>151-0051</w:t>
            </w:r>
            <w:r w:rsidR="001B2613">
              <w:t>；電話：</w:t>
            </w:r>
            <w:r w:rsidR="00536927" w:rsidRPr="00CD21CE">
              <w:t>+81 3-3423-1331</w:t>
            </w:r>
          </w:p>
          <w:p w:rsidR="00536927" w:rsidRPr="00761B4B"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 xml:space="preserve">&lt;a </w:t>
            </w:r>
            <w:proofErr w:type="spellStart"/>
            <w:r w:rsidRPr="00CD21CE">
              <w:rPr>
                <w:color w:val="0000FF"/>
              </w:rPr>
              <w:t>href</w:t>
            </w:r>
            <w:proofErr w:type="spellEnd"/>
            <w:r w:rsidRPr="00CD21CE">
              <w:rPr>
                <w:color w:val="0000FF"/>
              </w:rPr>
              <w:t>="http://www.ntj.jac.go.jp/nou.html/"target="_blank"&gt;</w:t>
            </w:r>
          </w:p>
          <w:p w:rsidR="00536927" w:rsidRPr="00CD21CE" w:rsidRDefault="00536927" w:rsidP="00536927"/>
          <w:p w:rsidR="00536927" w:rsidRPr="00CD21CE" w:rsidRDefault="00761B4B" w:rsidP="00536927">
            <w:r>
              <w:rPr>
                <w:rFonts w:hint="eastAsia"/>
              </w:rPr>
              <w:t>國立能樂堂網站</w:t>
            </w:r>
          </w:p>
          <w:p w:rsidR="00536927" w:rsidRPr="00CD21CE" w:rsidRDefault="00536927" w:rsidP="00536927"/>
          <w:p w:rsidR="00536927" w:rsidRPr="00CD21CE" w:rsidRDefault="00536927" w:rsidP="00536927">
            <w:r w:rsidRPr="00CD21CE">
              <w:rPr>
                <w:color w:val="0000FF"/>
              </w:rPr>
              <w:t>&lt;/a&gt;</w:t>
            </w:r>
          </w:p>
          <w:p w:rsidR="00536927" w:rsidRPr="00CD21CE" w:rsidRDefault="00536927" w:rsidP="00536927"/>
        </w:tc>
      </w:tr>
      <w:tr w:rsidR="00CD21CE" w:rsidRPr="00CD21CE" w:rsidTr="00CD21CE">
        <w:tc>
          <w:tcPr>
            <w:tcW w:w="383" w:type="dxa"/>
            <w:shd w:val="clear" w:color="auto" w:fill="auto"/>
          </w:tcPr>
          <w:p w:rsidR="00536927" w:rsidRPr="00CD21CE" w:rsidRDefault="00536927" w:rsidP="00536927">
            <w:r w:rsidRPr="00CD21CE">
              <w:lastRenderedPageBreak/>
              <w:t>13</w:t>
            </w:r>
          </w:p>
        </w:tc>
        <w:tc>
          <w:tcPr>
            <w:tcW w:w="1338" w:type="dxa"/>
            <w:shd w:val="clear" w:color="auto" w:fill="auto"/>
          </w:tcPr>
          <w:p w:rsidR="00536927" w:rsidRPr="00CD21CE" w:rsidRDefault="00536927" w:rsidP="00536927">
            <w:r w:rsidRPr="00CD21CE">
              <w:rPr>
                <w:b/>
              </w:rPr>
              <w:t>Body 2</w:t>
            </w:r>
          </w:p>
        </w:tc>
        <w:tc>
          <w:tcPr>
            <w:tcW w:w="1039" w:type="dxa"/>
            <w:shd w:val="clear" w:color="auto" w:fill="auto"/>
          </w:tcPr>
          <w:p w:rsidR="00536927" w:rsidRPr="00CD21CE" w:rsidRDefault="00536927" w:rsidP="00536927">
            <w:proofErr w:type="spellStart"/>
            <w:r w:rsidRPr="00CD21CE">
              <w:rPr>
                <w:b/>
                <w:color w:val="00EC00"/>
              </w:rPr>
              <w:t>Localise</w:t>
            </w:r>
            <w:proofErr w:type="spellEnd"/>
          </w:p>
        </w:tc>
        <w:tc>
          <w:tcPr>
            <w:tcW w:w="6679" w:type="dxa"/>
            <w:shd w:val="clear" w:color="auto" w:fill="auto"/>
          </w:tcPr>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t>National Theater of Japan</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t xml:space="preserve">While the National </w:t>
            </w:r>
            <w:proofErr w:type="spellStart"/>
            <w:r w:rsidRPr="00CD21CE">
              <w:t>Bunraku</w:t>
            </w:r>
            <w:proofErr w:type="spellEnd"/>
            <w:r w:rsidRPr="00CD21CE">
              <w:t xml:space="preserve"> Theater is formally based in Osaka, the troupe and their lovingly crafted puppets visit this prime Tokyo venue for 4 or more seasonal performances every year.</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t xml:space="preserve">4-1 </w:t>
            </w:r>
            <w:proofErr w:type="spellStart"/>
            <w:r w:rsidRPr="00CD21CE">
              <w:t>Hayabusacho</w:t>
            </w:r>
            <w:proofErr w:type="spellEnd"/>
            <w:r w:rsidRPr="00CD21CE">
              <w:t>, Chiyoda, Tokyo 102-8656. Tel: +81 3-3265-7411</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 xml:space="preserve">&lt;a </w:t>
            </w:r>
            <w:proofErr w:type="spellStart"/>
            <w:r w:rsidRPr="00CD21CE">
              <w:rPr>
                <w:color w:val="0000FF"/>
              </w:rPr>
              <w:t>href</w:t>
            </w:r>
            <w:proofErr w:type="spellEnd"/>
            <w:r w:rsidRPr="00CD21CE">
              <w:rPr>
                <w:color w:val="0000FF"/>
              </w:rPr>
              <w:t>="http://www.ntj.jac.go.jp/kokuritsu.html/"target="_blank"&gt;</w:t>
            </w:r>
          </w:p>
          <w:p w:rsidR="00536927" w:rsidRPr="00CD21CE" w:rsidRDefault="00536927" w:rsidP="00536927"/>
          <w:p w:rsidR="00536927" w:rsidRPr="00CD21CE" w:rsidRDefault="00536927" w:rsidP="00536927">
            <w:r w:rsidRPr="00CD21CE">
              <w:t>National Theater of Japan website</w:t>
            </w:r>
          </w:p>
          <w:p w:rsidR="00536927" w:rsidRPr="00CD21CE" w:rsidRDefault="00536927" w:rsidP="00536927"/>
          <w:p w:rsidR="00536927" w:rsidRPr="00CD21CE" w:rsidRDefault="00536927" w:rsidP="00536927">
            <w:r w:rsidRPr="00CD21CE">
              <w:rPr>
                <w:color w:val="0000FF"/>
              </w:rPr>
              <w:t>&lt;/a&gt;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&lt;h3&gt;</w:t>
            </w:r>
          </w:p>
          <w:p w:rsidR="00536927" w:rsidRPr="00CD21CE" w:rsidRDefault="00536927" w:rsidP="00536927"/>
          <w:p w:rsidR="00536927" w:rsidRPr="00CD21CE" w:rsidRDefault="00536927" w:rsidP="00536927">
            <w:r w:rsidRPr="00CD21CE">
              <w:t>Live music</w:t>
            </w:r>
          </w:p>
          <w:p w:rsidR="00536927" w:rsidRPr="00CD21CE" w:rsidRDefault="00536927" w:rsidP="00536927"/>
          <w:p w:rsidR="00536927" w:rsidRPr="00CD21CE" w:rsidRDefault="00536927" w:rsidP="00536927">
            <w:r w:rsidRPr="00CD21CE">
              <w:rPr>
                <w:color w:val="0000FF"/>
              </w:rPr>
              <w:t>&lt;/h3&gt;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t xml:space="preserve">Tokyo has world-class symphony and philharmonic orchestras and a thriving jazz scene. Western rock and pop bands often come to play for their devoted Japanese fan bases, and concerts in this city are always joyous affairs. But for a musical experience you won't find anywhere else, try the famously extravagant </w:t>
            </w:r>
            <w:proofErr w:type="spellStart"/>
            <w:r w:rsidRPr="00CD21CE">
              <w:t>Takarazuka</w:t>
            </w:r>
            <w:proofErr w:type="spellEnd"/>
            <w:r w:rsidRPr="00CD21CE">
              <w:t xml:space="preserve"> Revue.</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t xml:space="preserve">Tokyo </w:t>
            </w:r>
            <w:proofErr w:type="spellStart"/>
            <w:r w:rsidRPr="00CD21CE">
              <w:t>Takarazuka</w:t>
            </w:r>
            <w:proofErr w:type="spellEnd"/>
            <w:r w:rsidRPr="00CD21CE">
              <w:t xml:space="preserve"> </w:t>
            </w:r>
            <w:proofErr w:type="spellStart"/>
            <w:r w:rsidRPr="00CD21CE">
              <w:t>Gekijo</w:t>
            </w:r>
            <w:proofErr w:type="spellEnd"/>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rPr>
                <w:color w:val="0000FF"/>
              </w:rPr>
              <w:lastRenderedPageBreak/>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t xml:space="preserve">The Tokyo home of </w:t>
            </w:r>
            <w:proofErr w:type="spellStart"/>
            <w:r w:rsidRPr="00CD21CE">
              <w:t>Takarazuka</w:t>
            </w:r>
            <w:proofErr w:type="spellEnd"/>
            <w:r w:rsidRPr="00CD21CE">
              <w:t>, where all-female song and dance troupes perform lavishly costumed musical numbers with a full orchestra.</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t xml:space="preserve">1-1-3 </w:t>
            </w:r>
            <w:proofErr w:type="spellStart"/>
            <w:r w:rsidRPr="00CD21CE">
              <w:t>Yurakucho</w:t>
            </w:r>
            <w:proofErr w:type="spellEnd"/>
            <w:r w:rsidRPr="00CD21CE">
              <w:t>, Chiyoda, Tokyo 100-0006. Tel: +81 3-5251-2001</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&lt;a href="http://kageki.hankyu.co.jp/theater/tt.html/"target="_blank"&gt;</w:t>
            </w:r>
          </w:p>
          <w:p w:rsidR="00536927" w:rsidRPr="00CD21CE" w:rsidRDefault="00536927" w:rsidP="00536927"/>
          <w:p w:rsidR="00536927" w:rsidRPr="00CD21CE" w:rsidRDefault="00536927" w:rsidP="00536927">
            <w:r w:rsidRPr="00CD21CE">
              <w:t xml:space="preserve">Tokyo </w:t>
            </w:r>
            <w:proofErr w:type="spellStart"/>
            <w:r w:rsidRPr="00CD21CE">
              <w:t>Takarazuka</w:t>
            </w:r>
            <w:proofErr w:type="spellEnd"/>
            <w:r w:rsidRPr="00CD21CE">
              <w:t xml:space="preserve"> </w:t>
            </w:r>
            <w:proofErr w:type="spellStart"/>
            <w:r w:rsidRPr="00CD21CE">
              <w:t>Gekijo</w:t>
            </w:r>
            <w:proofErr w:type="spellEnd"/>
            <w:r w:rsidRPr="00CD21CE">
              <w:t xml:space="preserve"> website</w:t>
            </w:r>
          </w:p>
          <w:p w:rsidR="00536927" w:rsidRPr="00CD21CE" w:rsidRDefault="00536927" w:rsidP="00536927"/>
          <w:p w:rsidR="00536927" w:rsidRPr="00CD21CE" w:rsidRDefault="00536927" w:rsidP="00536927">
            <w:r w:rsidRPr="00CD21CE">
              <w:rPr>
                <w:color w:val="0000FF"/>
              </w:rPr>
              <w:t>&lt;/a&gt;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&lt;h3&gt;</w:t>
            </w:r>
          </w:p>
          <w:p w:rsidR="00536927" w:rsidRPr="00CD21CE" w:rsidRDefault="00536927" w:rsidP="00536927"/>
          <w:p w:rsidR="00536927" w:rsidRPr="00CD21CE" w:rsidRDefault="00536927" w:rsidP="00536927">
            <w:r w:rsidRPr="00CD21CE">
              <w:t>The Tokyo of old</w:t>
            </w:r>
          </w:p>
          <w:p w:rsidR="00536927" w:rsidRPr="00CD21CE" w:rsidRDefault="00536927" w:rsidP="00536927"/>
          <w:p w:rsidR="00536927" w:rsidRPr="00CD21CE" w:rsidRDefault="00536927" w:rsidP="00536927">
            <w:r w:rsidRPr="00CD21CE">
              <w:rPr>
                <w:color w:val="0000FF"/>
              </w:rPr>
              <w:t>&lt;/h3&gt;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t>Wars and natural disasters have erased much of the old wooden Tokyo. But amid the concrete and neon of the modern megacity, there are plenty of quiet corners where the past remains a part of urban life. In well-maintained parks and gardens, and well-preserved shrines and temples, it is still possible to visit the bygone Tokyo of the Meiji and Edo periods.</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lastRenderedPageBreak/>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t>Imperial Palace and East Gardens</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t xml:space="preserve">On the site of the former Edo Castle lies the Imperial Palace (visits by appointment) and its manicured East Gardens, which are free to </w:t>
            </w:r>
            <w:proofErr w:type="gramStart"/>
            <w:r w:rsidRPr="00CD21CE">
              <w:t>enter.</w:t>
            </w:r>
            <w:proofErr w:type="gramEnd"/>
            <w:r w:rsidRPr="00CD21CE">
              <w:t xml:space="preserve"> You can picnic on the lawn and stroll around old moats and guardhouses.</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t>1-1 Chiyoda, Tokyo 100-8111. Tel: +81 3-3213-1111</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t>Meiji Shrine</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t xml:space="preserve">After admiring the daily pageant of rockabilly dancers and flamboyantly costumed kids at </w:t>
            </w:r>
            <w:proofErr w:type="spellStart"/>
            <w:r w:rsidRPr="00CD21CE">
              <w:t>Yoyogi</w:t>
            </w:r>
            <w:proofErr w:type="spellEnd"/>
            <w:r w:rsidRPr="00CD21CE">
              <w:t xml:space="preserve"> Park, you can walk the forested footpath to this monumental Shinto shrine.</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t xml:space="preserve">1-1 </w:t>
            </w:r>
            <w:proofErr w:type="spellStart"/>
            <w:r w:rsidRPr="00CD21CE">
              <w:t>Yoyogikamizonocho</w:t>
            </w:r>
            <w:proofErr w:type="spellEnd"/>
            <w:r w:rsidRPr="00CD21CE">
              <w:t>, Shibuya, Tokyo 151-8557. Tel: +81 3-3379-</w:t>
            </w:r>
            <w:r w:rsidRPr="00CD21CE">
              <w:lastRenderedPageBreak/>
              <w:t>5511</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proofErr w:type="spellStart"/>
            <w:r w:rsidRPr="00CD21CE">
              <w:t>Sens</w:t>
            </w:r>
            <w:r w:rsidR="00222B17" w:rsidRPr="00222B17">
              <w:t>ō</w:t>
            </w:r>
            <w:r w:rsidRPr="00CD21CE">
              <w:t>-ji</w:t>
            </w:r>
            <w:proofErr w:type="spellEnd"/>
            <w:r w:rsidRPr="00CD21CE">
              <w:t xml:space="preserve"> Temple</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t>Founded in 645 AD, Tokyo's oldest Buddhist temple is an elaborate mini-city. Passing under the dramatic Thunder Gate you enter a dreamlike grid of layered pagodas and lacquered chambers.</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proofErr w:type="gramStart"/>
            <w:r w:rsidRPr="00CD21CE">
              <w:t>2 Chome-3-1</w:t>
            </w:r>
            <w:proofErr w:type="gramEnd"/>
            <w:r w:rsidRPr="00CD21CE">
              <w:t xml:space="preserve">, </w:t>
            </w:r>
            <w:proofErr w:type="spellStart"/>
            <w:r w:rsidRPr="00CD21CE">
              <w:t>Asakusa</w:t>
            </w:r>
            <w:proofErr w:type="spellEnd"/>
            <w:r w:rsidRPr="00CD21CE">
              <w:t>, Taito, Tokyo 111-0032. Tel: +81 3-3842-0181</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tc>
        <w:tc>
          <w:tcPr>
            <w:tcW w:w="6679" w:type="dxa"/>
            <w:shd w:val="clear" w:color="auto" w:fill="auto"/>
          </w:tcPr>
          <w:p w:rsidR="00536927" w:rsidRPr="00CD21CE" w:rsidRDefault="00536927" w:rsidP="00536927">
            <w:r w:rsidRPr="00CD21CE">
              <w:rPr>
                <w:color w:val="0000FF"/>
              </w:rPr>
              <w:lastRenderedPageBreak/>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A54823" w:rsidP="00536927">
            <w:r>
              <w:rPr>
                <w:rFonts w:hint="eastAsia"/>
              </w:rPr>
              <w:t>國立劇場</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3628E3" w:rsidP="00536927">
            <w:r>
              <w:rPr>
                <w:rFonts w:hint="eastAsia"/>
              </w:rPr>
              <w:t>雖然國立</w:t>
            </w:r>
            <w:r w:rsidR="00CE1443" w:rsidRPr="006104B5">
              <w:rPr>
                <w:rFonts w:hint="eastAsia"/>
              </w:rPr>
              <w:t>文樂</w:t>
            </w:r>
            <w:r>
              <w:rPr>
                <w:rFonts w:hint="eastAsia"/>
              </w:rPr>
              <w:t>劇場位於大阪，東京的這個優秀場地，每年舉行四場</w:t>
            </w:r>
            <w:r w:rsidR="0050676D">
              <w:rPr>
                <w:rFonts w:hint="eastAsia"/>
              </w:rPr>
              <w:t>或以上的文樂</w:t>
            </w:r>
            <w:r>
              <w:rPr>
                <w:rFonts w:hint="eastAsia"/>
              </w:rPr>
              <w:t>季度演出。</w:t>
            </w:r>
          </w:p>
          <w:p w:rsidR="00536927" w:rsidRPr="00CD21CE" w:rsidRDefault="00536927" w:rsidP="00536927"/>
          <w:p w:rsidR="00536927" w:rsidRPr="00CD21CE" w:rsidRDefault="00536927" w:rsidP="00536927">
            <w:r w:rsidRPr="00CD21CE">
              <w:rPr>
                <w:color w:val="0000FF"/>
              </w:rPr>
              <w:lastRenderedPageBreak/>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A54823" w:rsidP="00536927">
            <w:r w:rsidRPr="00A54823">
              <w:rPr>
                <w:rFonts w:hint="eastAsia"/>
              </w:rPr>
              <w:t>東京都千代田</w:t>
            </w:r>
            <w:r>
              <w:rPr>
                <w:rFonts w:hint="eastAsia"/>
              </w:rPr>
              <w:t>區</w:t>
            </w:r>
            <w:proofErr w:type="gramStart"/>
            <w:r w:rsidRPr="00A54823">
              <w:rPr>
                <w:rFonts w:hint="eastAsia"/>
              </w:rPr>
              <w:t>隼町</w:t>
            </w:r>
            <w:proofErr w:type="gramEnd"/>
            <w:r w:rsidRPr="00A54823">
              <w:t>4-1</w:t>
            </w:r>
            <w:r w:rsidR="00655566" w:rsidRPr="00655566">
              <w:rPr>
                <w:rFonts w:hint="eastAsia"/>
              </w:rPr>
              <w:t>，</w:t>
            </w:r>
            <w:proofErr w:type="gramStart"/>
            <w:r w:rsidR="00655566" w:rsidRPr="00655566">
              <w:rPr>
                <w:rFonts w:hint="eastAsia"/>
              </w:rPr>
              <w:t>〒</w:t>
            </w:r>
            <w:proofErr w:type="gramEnd"/>
            <w:r w:rsidR="00536927" w:rsidRPr="00CD21CE">
              <w:t>102-8656</w:t>
            </w:r>
            <w:r w:rsidR="001B2613">
              <w:t>；電話：</w:t>
            </w:r>
            <w:r w:rsidR="00536927" w:rsidRPr="00CD21CE">
              <w:t>+81 3-3265-7411</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 xml:space="preserve">&lt;a </w:t>
            </w:r>
            <w:proofErr w:type="spellStart"/>
            <w:r w:rsidRPr="00CD21CE">
              <w:rPr>
                <w:color w:val="0000FF"/>
              </w:rPr>
              <w:t>href</w:t>
            </w:r>
            <w:proofErr w:type="spellEnd"/>
            <w:r w:rsidRPr="00CD21CE">
              <w:rPr>
                <w:color w:val="0000FF"/>
              </w:rPr>
              <w:t>="http://www.ntj.jac.go.jp/kokuritsu.html/"target="_blank"&gt;</w:t>
            </w:r>
          </w:p>
          <w:p w:rsidR="00536927" w:rsidRPr="00CD21CE" w:rsidRDefault="00536927" w:rsidP="00536927"/>
          <w:p w:rsidR="00536927" w:rsidRPr="00CD21CE" w:rsidRDefault="0050676D" w:rsidP="00536927">
            <w:r>
              <w:rPr>
                <w:rFonts w:hint="eastAsia"/>
              </w:rPr>
              <w:t>國立劇場</w:t>
            </w:r>
            <w:r w:rsidR="00761B4B">
              <w:rPr>
                <w:rFonts w:hint="eastAsia"/>
              </w:rPr>
              <w:t>網站</w:t>
            </w:r>
          </w:p>
          <w:p w:rsidR="00536927" w:rsidRPr="00CD21CE" w:rsidRDefault="00536927" w:rsidP="00536927"/>
          <w:p w:rsidR="00536927" w:rsidRPr="00CD21CE" w:rsidRDefault="00536927" w:rsidP="00536927">
            <w:r w:rsidRPr="00CD21CE">
              <w:rPr>
                <w:color w:val="0000FF"/>
              </w:rPr>
              <w:t>&lt;/a&gt;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&lt;h3&gt;</w:t>
            </w:r>
          </w:p>
          <w:p w:rsidR="00536927" w:rsidRPr="00CD21CE" w:rsidRDefault="00536927" w:rsidP="00536927"/>
          <w:p w:rsidR="00536927" w:rsidRPr="00CD21CE" w:rsidRDefault="00B47745" w:rsidP="00536927">
            <w:r>
              <w:rPr>
                <w:rFonts w:hint="eastAsia"/>
              </w:rPr>
              <w:t>現場音樂</w:t>
            </w:r>
          </w:p>
          <w:p w:rsidR="00536927" w:rsidRPr="00CD21CE" w:rsidRDefault="00536927" w:rsidP="00536927"/>
          <w:p w:rsidR="00536927" w:rsidRPr="00CD21CE" w:rsidRDefault="00536927" w:rsidP="00536927">
            <w:r w:rsidRPr="00CD21CE">
              <w:rPr>
                <w:color w:val="0000FF"/>
              </w:rPr>
              <w:t>&lt;/h3&gt;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B47745" w:rsidRPr="00CD21CE" w:rsidRDefault="00B47745" w:rsidP="00536927">
            <w:r w:rsidRPr="00B47745">
              <w:rPr>
                <w:rFonts w:hint="eastAsia"/>
              </w:rPr>
              <w:t>東京有世界一流的交響樂團和愛樂樂團</w:t>
            </w:r>
            <w:r>
              <w:rPr>
                <w:rFonts w:hint="eastAsia"/>
              </w:rPr>
              <w:t>，</w:t>
            </w:r>
            <w:r w:rsidRPr="00B47745">
              <w:rPr>
                <w:rFonts w:hint="eastAsia"/>
              </w:rPr>
              <w:t>爵士樂</w:t>
            </w:r>
            <w:r>
              <w:rPr>
                <w:rFonts w:hint="eastAsia"/>
              </w:rPr>
              <w:t>發展亦很活躍</w:t>
            </w:r>
            <w:r w:rsidRPr="00B47745">
              <w:rPr>
                <w:rFonts w:hint="eastAsia"/>
              </w:rPr>
              <w:t>。西方搖滾和流行樂隊</w:t>
            </w:r>
            <w:r>
              <w:rPr>
                <w:rFonts w:hint="eastAsia"/>
              </w:rPr>
              <w:t>，</w:t>
            </w:r>
            <w:r w:rsidRPr="00B47745">
              <w:rPr>
                <w:rFonts w:hint="eastAsia"/>
              </w:rPr>
              <w:t>經常</w:t>
            </w:r>
            <w:r w:rsidR="00105293">
              <w:rPr>
                <w:rFonts w:hint="eastAsia"/>
              </w:rPr>
              <w:t>到日本為擁躉表演，</w:t>
            </w:r>
            <w:r w:rsidRPr="00B47745">
              <w:rPr>
                <w:rFonts w:hint="eastAsia"/>
              </w:rPr>
              <w:t>音樂會</w:t>
            </w:r>
            <w:r>
              <w:rPr>
                <w:rFonts w:hint="eastAsia"/>
              </w:rPr>
              <w:t>無不是充滿歡</w:t>
            </w:r>
            <w:r w:rsidRPr="00B47745">
              <w:rPr>
                <w:rFonts w:hint="eastAsia"/>
              </w:rPr>
              <w:t>樂的</w:t>
            </w:r>
            <w:r>
              <w:rPr>
                <w:rFonts w:hint="eastAsia"/>
              </w:rPr>
              <w:t>盛事</w:t>
            </w:r>
            <w:r w:rsidRPr="00B47745">
              <w:rPr>
                <w:rFonts w:hint="eastAsia"/>
              </w:rPr>
              <w:t>。但</w:t>
            </w:r>
            <w:r>
              <w:rPr>
                <w:rFonts w:hint="eastAsia"/>
              </w:rPr>
              <w:t>如果</w:t>
            </w:r>
            <w:proofErr w:type="gramStart"/>
            <w:r>
              <w:rPr>
                <w:rFonts w:hint="eastAsia"/>
              </w:rPr>
              <w:t>想找只此</w:t>
            </w:r>
            <w:proofErr w:type="gramEnd"/>
            <w:r>
              <w:rPr>
                <w:rFonts w:hint="eastAsia"/>
              </w:rPr>
              <w:t>一家的</w:t>
            </w:r>
            <w:r w:rsidRPr="00B47745">
              <w:rPr>
                <w:rFonts w:hint="eastAsia"/>
              </w:rPr>
              <w:t>音樂體驗，</w:t>
            </w:r>
            <w:r>
              <w:rPr>
                <w:rFonts w:hint="eastAsia"/>
              </w:rPr>
              <w:t>就不能錯過以華麗</w:t>
            </w:r>
            <w:r w:rsidRPr="00B47745">
              <w:rPr>
                <w:rFonts w:hint="eastAsia"/>
              </w:rPr>
              <w:t>著名</w:t>
            </w:r>
            <w:r>
              <w:rPr>
                <w:rFonts w:hint="eastAsia"/>
              </w:rPr>
              <w:t>的</w:t>
            </w:r>
            <w:r w:rsidRPr="00B47745">
              <w:rPr>
                <w:rFonts w:hint="eastAsia"/>
              </w:rPr>
              <w:t>寶塚歌劇團</w:t>
            </w:r>
            <w:r w:rsidR="001C6EF1">
              <w:rPr>
                <w:rFonts w:hint="eastAsia"/>
              </w:rPr>
              <w:t>的公演</w:t>
            </w:r>
            <w:r>
              <w:rPr>
                <w:rFonts w:hint="eastAsia"/>
              </w:rPr>
              <w: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264FA2" w:rsidP="00536927">
            <w:r>
              <w:rPr>
                <w:rFonts w:hint="eastAsia"/>
              </w:rPr>
              <w:t>東京</w:t>
            </w:r>
            <w:r w:rsidRPr="00B47745">
              <w:rPr>
                <w:rFonts w:hint="eastAsia"/>
              </w:rPr>
              <w:t>寶塚</w:t>
            </w:r>
            <w:r>
              <w:rPr>
                <w:rFonts w:hint="eastAsia"/>
              </w:rPr>
              <w:t>劇場</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264FA2" w:rsidP="001C6EF1">
            <w:r>
              <w:rPr>
                <w:rFonts w:hint="eastAsia"/>
              </w:rPr>
              <w:t>這兒是</w:t>
            </w:r>
            <w:r w:rsidRPr="00B47745">
              <w:rPr>
                <w:rFonts w:hint="eastAsia"/>
              </w:rPr>
              <w:t>寶塚</w:t>
            </w:r>
            <w:r>
              <w:rPr>
                <w:rFonts w:hint="eastAsia"/>
              </w:rPr>
              <w:t>劇場的東京大本營，配備</w:t>
            </w:r>
            <w:r w:rsidR="001C6EF1" w:rsidRPr="001C6EF1">
              <w:rPr>
                <w:rFonts w:hint="eastAsia"/>
              </w:rPr>
              <w:t>管弦樂團</w:t>
            </w:r>
            <w:r w:rsidR="001C6EF1">
              <w:rPr>
                <w:rFonts w:hint="eastAsia"/>
              </w:rPr>
              <w:t>，</w:t>
            </w:r>
            <w:proofErr w:type="gramStart"/>
            <w:r>
              <w:rPr>
                <w:rFonts w:hint="eastAsia"/>
              </w:rPr>
              <w:t>全女班</w:t>
            </w:r>
            <w:proofErr w:type="gramEnd"/>
            <w:r>
              <w:rPr>
                <w:rFonts w:hint="eastAsia"/>
              </w:rPr>
              <w:t>歌舞團，以極盡</w:t>
            </w:r>
            <w:r w:rsidR="001C6EF1">
              <w:rPr>
                <w:rFonts w:hint="eastAsia"/>
              </w:rPr>
              <w:t>華</w:t>
            </w:r>
            <w:r>
              <w:rPr>
                <w:rFonts w:hint="eastAsia"/>
              </w:rPr>
              <w:t>美的打扮，載歌載舞。</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264FA2" w:rsidP="00536927">
            <w:r w:rsidRPr="00264FA2">
              <w:rPr>
                <w:rFonts w:hint="eastAsia"/>
              </w:rPr>
              <w:t>東京都千代田</w:t>
            </w:r>
            <w:r>
              <w:rPr>
                <w:rFonts w:hint="eastAsia"/>
              </w:rPr>
              <w:t>區</w:t>
            </w:r>
            <w:r w:rsidRPr="00264FA2">
              <w:rPr>
                <w:rFonts w:hint="eastAsia"/>
              </w:rPr>
              <w:t>有</w:t>
            </w:r>
            <w:r>
              <w:rPr>
                <w:rFonts w:hint="eastAsia"/>
              </w:rPr>
              <w:t>樂</w:t>
            </w:r>
            <w:proofErr w:type="gramStart"/>
            <w:r w:rsidRPr="00264FA2">
              <w:rPr>
                <w:rFonts w:hint="eastAsia"/>
              </w:rPr>
              <w:t>町</w:t>
            </w:r>
            <w:proofErr w:type="gramEnd"/>
            <w:r w:rsidR="00536927" w:rsidRPr="00CD21CE">
              <w:t>1-1-3</w:t>
            </w:r>
            <w:r w:rsidR="00655566" w:rsidRPr="00655566">
              <w:rPr>
                <w:rFonts w:hint="eastAsia"/>
              </w:rPr>
              <w:t>，</w:t>
            </w:r>
            <w:proofErr w:type="gramStart"/>
            <w:r w:rsidR="00655566" w:rsidRPr="00655566">
              <w:rPr>
                <w:rFonts w:hint="eastAsia"/>
              </w:rPr>
              <w:t>〒</w:t>
            </w:r>
            <w:proofErr w:type="gramEnd"/>
            <w:r w:rsidR="00536927" w:rsidRPr="00CD21CE">
              <w:t>100-0006</w:t>
            </w:r>
            <w:r w:rsidR="001B2613">
              <w:t>；電話：</w:t>
            </w:r>
            <w:r w:rsidR="00536927" w:rsidRPr="00CD21CE">
              <w:t>+81 3-5251-2001</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&lt;a href="http://kageki.hankyu.co.jp/theater/tt.html/"target="_blank"&gt;</w:t>
            </w:r>
          </w:p>
          <w:p w:rsidR="00536927" w:rsidRPr="00CD21CE" w:rsidRDefault="00536927" w:rsidP="00536927"/>
          <w:p w:rsidR="00536927" w:rsidRPr="00CD21CE" w:rsidRDefault="00264FA2" w:rsidP="00536927">
            <w:r>
              <w:rPr>
                <w:rFonts w:hint="eastAsia"/>
              </w:rPr>
              <w:t>東京</w:t>
            </w:r>
            <w:r w:rsidRPr="00B47745">
              <w:rPr>
                <w:rFonts w:hint="eastAsia"/>
              </w:rPr>
              <w:t>寶塚</w:t>
            </w:r>
            <w:r>
              <w:rPr>
                <w:rFonts w:hint="eastAsia"/>
              </w:rPr>
              <w:t>劇場</w:t>
            </w:r>
            <w:r w:rsidR="00761B4B">
              <w:rPr>
                <w:rFonts w:hint="eastAsia"/>
              </w:rPr>
              <w:t>網站</w:t>
            </w:r>
          </w:p>
          <w:p w:rsidR="00536927" w:rsidRPr="00CD21CE" w:rsidRDefault="00536927" w:rsidP="00536927"/>
          <w:p w:rsidR="00536927" w:rsidRPr="00CD21CE" w:rsidRDefault="00536927" w:rsidP="00536927">
            <w:r w:rsidRPr="00CD21CE">
              <w:rPr>
                <w:color w:val="0000FF"/>
              </w:rPr>
              <w:t>&lt;/a&gt;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&lt;h3&gt;</w:t>
            </w:r>
          </w:p>
          <w:p w:rsidR="00536927" w:rsidRPr="00CD21CE" w:rsidRDefault="00536927" w:rsidP="00536927"/>
          <w:p w:rsidR="00536927" w:rsidRPr="00CD21CE" w:rsidRDefault="007D4E98" w:rsidP="00536927">
            <w:r>
              <w:rPr>
                <w:rFonts w:hint="eastAsia"/>
              </w:rPr>
              <w:t>舊日東京</w:t>
            </w:r>
          </w:p>
          <w:p w:rsidR="00536927" w:rsidRPr="00CD21CE" w:rsidRDefault="00536927" w:rsidP="00536927"/>
          <w:p w:rsidR="00536927" w:rsidRPr="00CD21CE" w:rsidRDefault="00536927" w:rsidP="00536927">
            <w:r w:rsidRPr="00CD21CE">
              <w:rPr>
                <w:color w:val="0000FF"/>
              </w:rPr>
              <w:t>&lt;/h3&gt;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7D4E98" w:rsidP="00536927">
            <w:r>
              <w:rPr>
                <w:rFonts w:hint="eastAsia"/>
              </w:rPr>
              <w:t>戰爭和天災，破壞了大部份以木建築為主的舊東京。然而在這現</w:t>
            </w:r>
            <w:r w:rsidR="00105293">
              <w:rPr>
                <w:rFonts w:hint="eastAsia"/>
              </w:rPr>
              <w:t>代</w:t>
            </w:r>
            <w:r>
              <w:rPr>
                <w:rFonts w:hint="eastAsia"/>
              </w:rPr>
              <w:t>大都會的混凝土和霓虹燈當中，仍然有很多寧靜角落，保留舊日風光，作為都會生活的</w:t>
            </w:r>
            <w:proofErr w:type="gramStart"/>
            <w:r>
              <w:rPr>
                <w:rFonts w:hint="eastAsia"/>
              </w:rPr>
              <w:t>一</w:t>
            </w:r>
            <w:proofErr w:type="gramEnd"/>
            <w:r>
              <w:rPr>
                <w:rFonts w:hint="eastAsia"/>
              </w:rPr>
              <w:t>部份。在打理妥善的公園和花園，和保存完好的神宮</w:t>
            </w:r>
            <w:r>
              <w:t>寺</w:t>
            </w:r>
            <w:r>
              <w:rPr>
                <w:rFonts w:hint="eastAsia"/>
              </w:rPr>
              <w:t>院，大家仍可一看在明治和江戶時代的東京舊貌。</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6A12E8" w:rsidP="00536927">
            <w:r w:rsidRPr="006A12E8">
              <w:rPr>
                <w:rFonts w:hint="eastAsia"/>
              </w:rPr>
              <w:t>皇</w:t>
            </w:r>
            <w:proofErr w:type="gramStart"/>
            <w:r w:rsidRPr="006A12E8">
              <w:rPr>
                <w:rFonts w:hint="eastAsia"/>
              </w:rPr>
              <w:t>居</w:t>
            </w:r>
            <w:r>
              <w:rPr>
                <w:rFonts w:hint="eastAsia"/>
              </w:rPr>
              <w:t>和</w:t>
            </w:r>
            <w:r w:rsidRPr="006A12E8">
              <w:rPr>
                <w:rFonts w:hint="eastAsia"/>
              </w:rPr>
              <w:t>東御</w:t>
            </w:r>
            <w:proofErr w:type="gramEnd"/>
            <w:r w:rsidRPr="006A12E8">
              <w:rPr>
                <w:rFonts w:hint="eastAsia"/>
              </w:rPr>
              <w:t>苑</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6D6B72" w:rsidP="00536927">
            <w:r w:rsidRPr="006A12E8">
              <w:rPr>
                <w:rFonts w:hint="eastAsia"/>
              </w:rPr>
              <w:t>皇居</w:t>
            </w:r>
            <w:r>
              <w:rPr>
                <w:rFonts w:hint="eastAsia"/>
              </w:rPr>
              <w:t>（預約參觀）</w:t>
            </w:r>
            <w:proofErr w:type="gramStart"/>
            <w:r>
              <w:rPr>
                <w:rFonts w:hint="eastAsia"/>
              </w:rPr>
              <w:t>位於原江戶</w:t>
            </w:r>
            <w:proofErr w:type="gramEnd"/>
            <w:r>
              <w:rPr>
                <w:rFonts w:hint="eastAsia"/>
              </w:rPr>
              <w:t>城所在，內</w:t>
            </w:r>
            <w:proofErr w:type="gramStart"/>
            <w:r>
              <w:rPr>
                <w:rFonts w:hint="eastAsia"/>
              </w:rPr>
              <w:t>裏</w:t>
            </w:r>
            <w:proofErr w:type="gramEnd"/>
            <w:r>
              <w:rPr>
                <w:rFonts w:hint="eastAsia"/>
              </w:rPr>
              <w:t>精心修葺打理的</w:t>
            </w:r>
            <w:r w:rsidRPr="006A12E8">
              <w:rPr>
                <w:rFonts w:hint="eastAsia"/>
              </w:rPr>
              <w:t>東</w:t>
            </w:r>
            <w:proofErr w:type="gramStart"/>
            <w:r w:rsidRPr="006A12E8">
              <w:rPr>
                <w:rFonts w:hint="eastAsia"/>
              </w:rPr>
              <w:t>御</w:t>
            </w:r>
            <w:proofErr w:type="gramEnd"/>
            <w:r w:rsidRPr="006A12E8">
              <w:rPr>
                <w:rFonts w:hint="eastAsia"/>
              </w:rPr>
              <w:t>苑</w:t>
            </w:r>
            <w:r>
              <w:rPr>
                <w:rFonts w:hint="eastAsia"/>
              </w:rPr>
              <w:t>免費對外開放，可以在草地野餐或環繞</w:t>
            </w:r>
            <w:r w:rsidRPr="006D6B72">
              <w:rPr>
                <w:rFonts w:hint="eastAsia"/>
              </w:rPr>
              <w:t>護城河</w:t>
            </w:r>
            <w:r>
              <w:rPr>
                <w:rFonts w:hint="eastAsia"/>
              </w:rPr>
              <w:t>和</w:t>
            </w:r>
            <w:r w:rsidRPr="006D6B72">
              <w:rPr>
                <w:rFonts w:hint="eastAsia"/>
              </w:rPr>
              <w:t>警衛房</w:t>
            </w:r>
            <w:r>
              <w:rPr>
                <w:rFonts w:hint="eastAsia"/>
              </w:rPr>
              <w:t>漫步。</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6A12E8" w:rsidP="00536927">
            <w:r w:rsidRPr="006A12E8">
              <w:rPr>
                <w:rFonts w:hint="eastAsia"/>
              </w:rPr>
              <w:t>東京都千代田區</w:t>
            </w:r>
            <w:r w:rsidR="00536927" w:rsidRPr="00CD21CE">
              <w:t>1-1</w:t>
            </w:r>
            <w:r w:rsidR="00655566" w:rsidRPr="00655566">
              <w:rPr>
                <w:rFonts w:hint="eastAsia"/>
              </w:rPr>
              <w:t>，</w:t>
            </w:r>
            <w:proofErr w:type="gramStart"/>
            <w:r w:rsidR="00655566" w:rsidRPr="00655566">
              <w:rPr>
                <w:rFonts w:hint="eastAsia"/>
              </w:rPr>
              <w:t>〒</w:t>
            </w:r>
            <w:proofErr w:type="gramEnd"/>
            <w:r w:rsidR="00536927" w:rsidRPr="00CD21CE">
              <w:t>100-8111</w:t>
            </w:r>
            <w:r w:rsidR="001B2613">
              <w:t>；電話：</w:t>
            </w:r>
            <w:r w:rsidR="00536927" w:rsidRPr="00CD21CE">
              <w:t>+81 3-3213-1111</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Default="006D6B72" w:rsidP="00536927">
            <w:r w:rsidRPr="006D6B72">
              <w:rPr>
                <w:rFonts w:hint="eastAsia"/>
              </w:rPr>
              <w:t>明治神宮</w:t>
            </w:r>
          </w:p>
          <w:p w:rsidR="006D6B72" w:rsidRPr="00CD21CE" w:rsidRDefault="006D6B72"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E974F2" w:rsidP="00536927">
            <w:r>
              <w:rPr>
                <w:rFonts w:hint="eastAsia"/>
              </w:rPr>
              <w:t>在</w:t>
            </w:r>
            <w:r w:rsidRPr="00E974F2">
              <w:rPr>
                <w:rFonts w:hint="eastAsia"/>
              </w:rPr>
              <w:t>代代木公園</w:t>
            </w:r>
            <w:r>
              <w:rPr>
                <w:rFonts w:hint="eastAsia"/>
              </w:rPr>
              <w:t>見識過</w:t>
            </w:r>
            <w:r w:rsidRPr="00E974F2">
              <w:rPr>
                <w:rFonts w:hint="eastAsia"/>
              </w:rPr>
              <w:t>鄉村搖滾舞者和打扮</w:t>
            </w:r>
            <w:r>
              <w:rPr>
                <w:rFonts w:hint="eastAsia"/>
              </w:rPr>
              <w:t>誇張的</w:t>
            </w:r>
            <w:r w:rsidR="00105293">
              <w:rPr>
                <w:rFonts w:hint="eastAsia"/>
              </w:rPr>
              <w:t>青少年</w:t>
            </w:r>
            <w:r w:rsidRPr="00E974F2">
              <w:rPr>
                <w:rFonts w:hint="eastAsia"/>
              </w:rPr>
              <w:t>後，可以</w:t>
            </w:r>
            <w:r>
              <w:rPr>
                <w:rFonts w:hint="eastAsia"/>
              </w:rPr>
              <w:t>在這座</w:t>
            </w:r>
            <w:r w:rsidRPr="00E974F2">
              <w:rPr>
                <w:rFonts w:hint="eastAsia"/>
              </w:rPr>
              <w:t>巨大神社</w:t>
            </w:r>
            <w:r>
              <w:rPr>
                <w:rFonts w:hint="eastAsia"/>
              </w:rPr>
              <w:t>的</w:t>
            </w:r>
            <w:r w:rsidRPr="00E974F2">
              <w:rPr>
                <w:rFonts w:hint="eastAsia"/>
              </w:rPr>
              <w:t>森林小徑</w:t>
            </w:r>
            <w:r>
              <w:rPr>
                <w:rFonts w:hint="eastAsia"/>
              </w:rPr>
              <w:t>散</w:t>
            </w:r>
            <w:r w:rsidRPr="00E974F2">
              <w:rPr>
                <w:rFonts w:hint="eastAsia"/>
              </w:rPr>
              <w:t>步</w:t>
            </w:r>
            <w:r w:rsidR="00887EF5">
              <w:rPr>
                <w:rFonts w:hint="eastAsia"/>
              </w:rPr>
              <w: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6240D1" w:rsidP="00536927">
            <w:proofErr w:type="gramStart"/>
            <w:r w:rsidRPr="006240D1">
              <w:rPr>
                <w:rFonts w:hint="eastAsia"/>
              </w:rPr>
              <w:t>東京都澀谷</w:t>
            </w:r>
            <w:proofErr w:type="gramEnd"/>
            <w:r w:rsidRPr="006240D1">
              <w:rPr>
                <w:rFonts w:hint="eastAsia"/>
              </w:rPr>
              <w:t>區代代木神園</w:t>
            </w:r>
            <w:proofErr w:type="gramStart"/>
            <w:r w:rsidRPr="006240D1">
              <w:rPr>
                <w:rFonts w:hint="eastAsia"/>
              </w:rPr>
              <w:t>町</w:t>
            </w:r>
            <w:proofErr w:type="gramEnd"/>
            <w:r w:rsidR="00536927" w:rsidRPr="00CD21CE">
              <w:t>1-1</w:t>
            </w:r>
            <w:r w:rsidR="00655566" w:rsidRPr="00655566">
              <w:rPr>
                <w:rFonts w:hint="eastAsia"/>
              </w:rPr>
              <w:t>，</w:t>
            </w:r>
            <w:proofErr w:type="gramStart"/>
            <w:r w:rsidR="00655566" w:rsidRPr="00655566">
              <w:rPr>
                <w:rFonts w:hint="eastAsia"/>
              </w:rPr>
              <w:t>〒</w:t>
            </w:r>
            <w:proofErr w:type="gramEnd"/>
            <w:r w:rsidR="00536927" w:rsidRPr="00CD21CE">
              <w:t>151-8557</w:t>
            </w:r>
            <w:r w:rsidR="001B2613">
              <w:t>；電話：</w:t>
            </w:r>
            <w:r w:rsidR="00536927" w:rsidRPr="00CD21CE">
              <w:t>+81 3-3379-5511</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222B17" w:rsidP="00536927">
            <w:r>
              <w:rPr>
                <w:rFonts w:hint="eastAsia"/>
              </w:rPr>
              <w:t>淺草寺</w:t>
            </w:r>
          </w:p>
          <w:p w:rsidR="00536927" w:rsidRPr="00CD21CE" w:rsidRDefault="00536927" w:rsidP="00536927"/>
          <w:p w:rsidR="00536927" w:rsidRPr="00CD21CE" w:rsidRDefault="00536927" w:rsidP="00536927">
            <w:r w:rsidRPr="00CD21CE">
              <w:rPr>
                <w:color w:val="0000FF"/>
              </w:rPr>
              <w:t>&lt;/</w:t>
            </w:r>
            <w:proofErr w:type="spellStart"/>
            <w:r w:rsidRPr="00CD21CE">
              <w:rPr>
                <w:color w:val="0000FF"/>
              </w:rPr>
              <w:t>em</w:t>
            </w:r>
            <w:proofErr w:type="spellEnd"/>
            <w:r w:rsidRPr="00CD21CE">
              <w:rPr>
                <w:color w:val="0000FF"/>
              </w:rPr>
              <w:t>&gt;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222B17" w:rsidP="00536927">
            <w:r>
              <w:rPr>
                <w:rFonts w:hint="eastAsia"/>
              </w:rPr>
              <w:t>建於公元</w:t>
            </w:r>
            <w:r w:rsidR="00536927" w:rsidRPr="00CD21CE">
              <w:t>645</w:t>
            </w:r>
            <w:r>
              <w:rPr>
                <w:rFonts w:hint="eastAsia"/>
              </w:rPr>
              <w:t>年，是東京最古老的佛寺，自成一國。經過壯觀的</w:t>
            </w:r>
            <w:r>
              <w:rPr>
                <w:rStyle w:val="st"/>
              </w:rPr>
              <w:t>雷門</w:t>
            </w:r>
            <w:r>
              <w:rPr>
                <w:rStyle w:val="st"/>
                <w:rFonts w:hint="eastAsia"/>
              </w:rPr>
              <w:t>，眼前就是夢幻般的風景，有高</w:t>
            </w:r>
            <w:r w:rsidR="00B401E1">
              <w:rPr>
                <w:rStyle w:val="st"/>
                <w:rFonts w:hint="eastAsia"/>
              </w:rPr>
              <w:t>高的</w:t>
            </w:r>
            <w:r w:rsidR="00B401E1" w:rsidRPr="00B401E1">
              <w:rPr>
                <w:rStyle w:val="st"/>
                <w:rFonts w:hint="eastAsia"/>
              </w:rPr>
              <w:t>寶塔</w:t>
            </w:r>
            <w:r>
              <w:rPr>
                <w:rStyle w:val="st"/>
                <w:rFonts w:hint="eastAsia"/>
              </w:rPr>
              <w:t>和塗漆</w:t>
            </w:r>
            <w:r w:rsidR="00B401E1">
              <w:rPr>
                <w:rStyle w:val="st"/>
                <w:rFonts w:hint="eastAsia"/>
              </w:rPr>
              <w:t>神</w:t>
            </w:r>
            <w:r>
              <w:rPr>
                <w:rStyle w:val="st"/>
                <w:rFonts w:hint="eastAsia"/>
              </w:rPr>
              <w:t>堂。</w:t>
            </w:r>
          </w:p>
          <w:p w:rsidR="00536927" w:rsidRPr="00B401E1"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B401E1" w:rsidP="00536927">
            <w:r>
              <w:rPr>
                <w:rStyle w:val="st"/>
              </w:rPr>
              <w:t>東京都</w:t>
            </w:r>
            <w:proofErr w:type="gramStart"/>
            <w:r>
              <w:rPr>
                <w:rStyle w:val="st"/>
              </w:rPr>
              <w:t>台東區淺草</w:t>
            </w:r>
            <w:proofErr w:type="gramEnd"/>
            <w:r>
              <w:rPr>
                <w:rStyle w:val="st"/>
              </w:rPr>
              <w:t>二丁目</w:t>
            </w:r>
            <w:r w:rsidRPr="00CD21CE">
              <w:t>3-1</w:t>
            </w:r>
            <w:r w:rsidR="00655566" w:rsidRPr="00655566">
              <w:rPr>
                <w:rFonts w:hint="eastAsia"/>
              </w:rPr>
              <w:t>，</w:t>
            </w:r>
            <w:proofErr w:type="gramStart"/>
            <w:r w:rsidR="00655566" w:rsidRPr="00655566">
              <w:rPr>
                <w:rFonts w:hint="eastAsia"/>
              </w:rPr>
              <w:t>〒</w:t>
            </w:r>
            <w:proofErr w:type="gramEnd"/>
            <w:r w:rsidR="00536927" w:rsidRPr="00CD21CE">
              <w:t>111-0032</w:t>
            </w:r>
            <w:r w:rsidR="001B2613">
              <w:t>；電話：</w:t>
            </w:r>
            <w:r w:rsidR="00536927" w:rsidRPr="00CD21CE">
              <w:t>+81 3-3842-0181</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p w:rsidR="00536927" w:rsidRPr="00CD21CE" w:rsidRDefault="00536927" w:rsidP="00536927">
            <w:r w:rsidRPr="00CD21CE">
              <w:rPr>
                <w:color w:val="0000FF"/>
              </w:rPr>
              <w:t>&lt;/p&gt;</w:t>
            </w:r>
          </w:p>
          <w:p w:rsidR="00536927" w:rsidRPr="00CD21CE" w:rsidRDefault="00536927" w:rsidP="00536927"/>
        </w:tc>
      </w:tr>
      <w:tr w:rsidR="00CD21CE" w:rsidRPr="00CD21CE" w:rsidTr="00CD21CE">
        <w:tc>
          <w:tcPr>
            <w:tcW w:w="383" w:type="dxa"/>
            <w:shd w:val="clear" w:color="auto" w:fill="C8C8C8"/>
          </w:tcPr>
          <w:p w:rsidR="00536927" w:rsidRPr="00CD21CE" w:rsidRDefault="00536927" w:rsidP="00536927">
            <w:r w:rsidRPr="00CD21CE">
              <w:lastRenderedPageBreak/>
              <w:t>14</w:t>
            </w:r>
          </w:p>
        </w:tc>
        <w:tc>
          <w:tcPr>
            <w:tcW w:w="1338" w:type="dxa"/>
            <w:shd w:val="clear" w:color="auto" w:fill="C8C8C8"/>
          </w:tcPr>
          <w:p w:rsidR="00536927" w:rsidRPr="00CD21CE" w:rsidRDefault="00536927" w:rsidP="00536927">
            <w:r w:rsidRPr="00CD21CE">
              <w:rPr>
                <w:b/>
              </w:rPr>
              <w:t>Similar destinations</w:t>
            </w:r>
          </w:p>
        </w:tc>
        <w:tc>
          <w:tcPr>
            <w:tcW w:w="1039" w:type="dxa"/>
            <w:shd w:val="clear" w:color="auto" w:fill="C8C8C8"/>
          </w:tcPr>
          <w:p w:rsidR="00536927" w:rsidRPr="00CD21CE" w:rsidRDefault="00536927" w:rsidP="00536927">
            <w:r w:rsidRPr="00CD21CE">
              <w:rPr>
                <w:b/>
                <w:color w:val="FF0000"/>
              </w:rPr>
              <w:t>Don't change</w:t>
            </w:r>
          </w:p>
        </w:tc>
        <w:tc>
          <w:tcPr>
            <w:tcW w:w="6679" w:type="dxa"/>
            <w:shd w:val="clear" w:color="auto" w:fill="auto"/>
          </w:tcPr>
          <w:p w:rsidR="00536927" w:rsidRPr="00CD21CE" w:rsidRDefault="00536927" w:rsidP="00536927"/>
        </w:tc>
        <w:tc>
          <w:tcPr>
            <w:tcW w:w="6679" w:type="dxa"/>
            <w:shd w:val="clear" w:color="auto" w:fill="auto"/>
          </w:tcPr>
          <w:p w:rsidR="00536927" w:rsidRPr="00CD21CE" w:rsidRDefault="00536927" w:rsidP="00536927"/>
        </w:tc>
      </w:tr>
      <w:tr w:rsidR="00CD21CE" w:rsidRPr="00CD21CE" w:rsidTr="00CD21CE">
        <w:tc>
          <w:tcPr>
            <w:tcW w:w="383" w:type="dxa"/>
            <w:shd w:val="clear" w:color="auto" w:fill="auto"/>
          </w:tcPr>
          <w:p w:rsidR="00536927" w:rsidRPr="00CD21CE" w:rsidRDefault="00536927" w:rsidP="00536927">
            <w:r w:rsidRPr="00CD21CE">
              <w:t>15</w:t>
            </w:r>
          </w:p>
        </w:tc>
        <w:tc>
          <w:tcPr>
            <w:tcW w:w="1338" w:type="dxa"/>
            <w:shd w:val="clear" w:color="auto" w:fill="auto"/>
          </w:tcPr>
          <w:p w:rsidR="00536927" w:rsidRPr="00CD21CE" w:rsidRDefault="00536927" w:rsidP="00536927">
            <w:r w:rsidRPr="00CD21CE">
              <w:rPr>
                <w:b/>
              </w:rPr>
              <w:t>Meta title</w:t>
            </w:r>
          </w:p>
        </w:tc>
        <w:tc>
          <w:tcPr>
            <w:tcW w:w="1039" w:type="dxa"/>
            <w:shd w:val="clear" w:color="auto" w:fill="auto"/>
          </w:tcPr>
          <w:p w:rsidR="00536927" w:rsidRPr="00CD21CE" w:rsidRDefault="00536927" w:rsidP="00536927">
            <w:proofErr w:type="spellStart"/>
            <w:r w:rsidRPr="00CD21CE">
              <w:rPr>
                <w:b/>
                <w:color w:val="00EC00"/>
              </w:rPr>
              <w:t>Localise</w:t>
            </w:r>
            <w:proofErr w:type="spellEnd"/>
          </w:p>
        </w:tc>
        <w:tc>
          <w:tcPr>
            <w:tcW w:w="6679" w:type="dxa"/>
            <w:shd w:val="clear" w:color="auto" w:fill="auto"/>
          </w:tcPr>
          <w:p w:rsidR="00536927" w:rsidRPr="00CD21CE" w:rsidRDefault="00536927" w:rsidP="00536927">
            <w:r w:rsidRPr="00CD21CE">
              <w:t>Arts and Culture in Tokyo: From Temples to Late-night Jazz Clubs</w:t>
            </w:r>
          </w:p>
        </w:tc>
        <w:tc>
          <w:tcPr>
            <w:tcW w:w="6679" w:type="dxa"/>
            <w:shd w:val="clear" w:color="auto" w:fill="auto"/>
          </w:tcPr>
          <w:p w:rsidR="00536927" w:rsidRPr="00CD21CE" w:rsidRDefault="00786FF4" w:rsidP="00536927">
            <w:r>
              <w:rPr>
                <w:rFonts w:hint="eastAsia"/>
              </w:rPr>
              <w:t>東京的文化與藝術：由寺院參觀，到爵士樂之夜</w:t>
            </w:r>
          </w:p>
        </w:tc>
      </w:tr>
      <w:tr w:rsidR="00CD21CE" w:rsidRPr="00CD21CE" w:rsidTr="00CD21CE">
        <w:tc>
          <w:tcPr>
            <w:tcW w:w="383" w:type="dxa"/>
            <w:shd w:val="clear" w:color="auto" w:fill="auto"/>
          </w:tcPr>
          <w:p w:rsidR="00536927" w:rsidRPr="00CD21CE" w:rsidRDefault="00536927" w:rsidP="00536927">
            <w:r w:rsidRPr="00CD21CE">
              <w:t>16</w:t>
            </w:r>
          </w:p>
        </w:tc>
        <w:tc>
          <w:tcPr>
            <w:tcW w:w="1338" w:type="dxa"/>
            <w:shd w:val="clear" w:color="auto" w:fill="auto"/>
          </w:tcPr>
          <w:p w:rsidR="00536927" w:rsidRPr="00CD21CE" w:rsidRDefault="00536927" w:rsidP="00536927">
            <w:r w:rsidRPr="00CD21CE">
              <w:rPr>
                <w:b/>
              </w:rPr>
              <w:t>Meta description</w:t>
            </w:r>
          </w:p>
        </w:tc>
        <w:tc>
          <w:tcPr>
            <w:tcW w:w="1039" w:type="dxa"/>
            <w:shd w:val="clear" w:color="auto" w:fill="auto"/>
          </w:tcPr>
          <w:p w:rsidR="00536927" w:rsidRPr="00CD21CE" w:rsidRDefault="00536927" w:rsidP="00536927">
            <w:proofErr w:type="spellStart"/>
            <w:r w:rsidRPr="00CD21CE">
              <w:rPr>
                <w:b/>
                <w:color w:val="00EC00"/>
              </w:rPr>
              <w:t>Localise</w:t>
            </w:r>
            <w:proofErr w:type="spellEnd"/>
          </w:p>
        </w:tc>
        <w:tc>
          <w:tcPr>
            <w:tcW w:w="6679" w:type="dxa"/>
            <w:shd w:val="clear" w:color="auto" w:fill="auto"/>
          </w:tcPr>
          <w:p w:rsidR="00536927" w:rsidRPr="00CD21CE" w:rsidRDefault="00536927" w:rsidP="00536927">
            <w:r w:rsidRPr="00CD21CE">
              <w:t>Arts and Culture in Tokyo: From Temples to Late-night Jazz Clubs</w:t>
            </w:r>
          </w:p>
        </w:tc>
        <w:tc>
          <w:tcPr>
            <w:tcW w:w="6679" w:type="dxa"/>
            <w:shd w:val="clear" w:color="auto" w:fill="auto"/>
          </w:tcPr>
          <w:p w:rsidR="00536927" w:rsidRPr="00CD21CE" w:rsidRDefault="00786FF4" w:rsidP="00536927">
            <w:r>
              <w:rPr>
                <w:rFonts w:hint="eastAsia"/>
              </w:rPr>
              <w:t>東京的文化與藝術：由寺院參觀，到爵士樂之夜</w:t>
            </w:r>
          </w:p>
        </w:tc>
      </w:tr>
      <w:tr w:rsidR="00CD21CE" w:rsidRPr="00CD21CE" w:rsidTr="00CD21CE">
        <w:tc>
          <w:tcPr>
            <w:tcW w:w="383" w:type="dxa"/>
            <w:shd w:val="clear" w:color="auto" w:fill="auto"/>
          </w:tcPr>
          <w:p w:rsidR="00536927" w:rsidRPr="00CD21CE" w:rsidRDefault="00536927" w:rsidP="00536927">
            <w:r w:rsidRPr="00CD21CE">
              <w:t>17</w:t>
            </w:r>
          </w:p>
        </w:tc>
        <w:tc>
          <w:tcPr>
            <w:tcW w:w="1338" w:type="dxa"/>
            <w:shd w:val="clear" w:color="auto" w:fill="auto"/>
          </w:tcPr>
          <w:p w:rsidR="00536927" w:rsidRPr="00CD21CE" w:rsidRDefault="00536927" w:rsidP="00536927">
            <w:r w:rsidRPr="00CD21CE">
              <w:rPr>
                <w:b/>
              </w:rPr>
              <w:t>Meta keywords</w:t>
            </w:r>
          </w:p>
        </w:tc>
        <w:tc>
          <w:tcPr>
            <w:tcW w:w="1039" w:type="dxa"/>
            <w:shd w:val="clear" w:color="auto" w:fill="auto"/>
          </w:tcPr>
          <w:p w:rsidR="00536927" w:rsidRPr="00CD21CE" w:rsidRDefault="00536927" w:rsidP="00536927">
            <w:proofErr w:type="spellStart"/>
            <w:r w:rsidRPr="00CD21CE">
              <w:rPr>
                <w:b/>
                <w:color w:val="00EC00"/>
              </w:rPr>
              <w:t>Localise</w:t>
            </w:r>
            <w:proofErr w:type="spellEnd"/>
          </w:p>
        </w:tc>
        <w:tc>
          <w:tcPr>
            <w:tcW w:w="6679" w:type="dxa"/>
            <w:shd w:val="clear" w:color="auto" w:fill="auto"/>
          </w:tcPr>
          <w:p w:rsidR="00536927" w:rsidRPr="00CD21CE" w:rsidRDefault="00536927" w:rsidP="00536927">
            <w:r w:rsidRPr="00CD21CE">
              <w:t>Arts and Culture, Tokyo, Tokyo hotels, Japan</w:t>
            </w:r>
          </w:p>
        </w:tc>
        <w:tc>
          <w:tcPr>
            <w:tcW w:w="6679" w:type="dxa"/>
            <w:shd w:val="clear" w:color="auto" w:fill="auto"/>
          </w:tcPr>
          <w:p w:rsidR="00786FF4" w:rsidRPr="00CD21CE" w:rsidRDefault="00786FF4" w:rsidP="00536927">
            <w:r>
              <w:rPr>
                <w:rFonts w:hint="eastAsia"/>
              </w:rPr>
              <w:t>文化與藝術</w:t>
            </w:r>
            <w:r w:rsidR="00964CB8">
              <w:rPr>
                <w:rFonts w:hint="eastAsia"/>
              </w:rPr>
              <w:t>、東京、東京酒店、日本</w:t>
            </w:r>
          </w:p>
        </w:tc>
      </w:tr>
      <w:tr w:rsidR="00CD21CE" w:rsidRPr="00CD21CE" w:rsidTr="00CD21CE">
        <w:tc>
          <w:tcPr>
            <w:tcW w:w="383" w:type="dxa"/>
            <w:shd w:val="clear" w:color="auto" w:fill="C8C8C8"/>
          </w:tcPr>
          <w:p w:rsidR="00536927" w:rsidRPr="00CD21CE" w:rsidRDefault="00536927" w:rsidP="00536927">
            <w:r w:rsidRPr="00CD21CE">
              <w:t>18</w:t>
            </w:r>
          </w:p>
        </w:tc>
        <w:tc>
          <w:tcPr>
            <w:tcW w:w="1338" w:type="dxa"/>
            <w:shd w:val="clear" w:color="auto" w:fill="C8C8C8"/>
          </w:tcPr>
          <w:p w:rsidR="00536927" w:rsidRPr="00CD21CE" w:rsidRDefault="00536927" w:rsidP="00536927">
            <w:r w:rsidRPr="00CD21CE">
              <w:rPr>
                <w:b/>
              </w:rPr>
              <w:t>Author name</w:t>
            </w:r>
          </w:p>
        </w:tc>
        <w:tc>
          <w:tcPr>
            <w:tcW w:w="1039" w:type="dxa"/>
            <w:shd w:val="clear" w:color="auto" w:fill="C8C8C8"/>
          </w:tcPr>
          <w:p w:rsidR="00536927" w:rsidRPr="00CD21CE" w:rsidRDefault="00536927" w:rsidP="00536927"/>
        </w:tc>
        <w:tc>
          <w:tcPr>
            <w:tcW w:w="6679" w:type="dxa"/>
            <w:shd w:val="clear" w:color="auto" w:fill="auto"/>
          </w:tcPr>
          <w:p w:rsidR="00536927" w:rsidRPr="00CD21CE" w:rsidRDefault="00536927" w:rsidP="00536927"/>
        </w:tc>
        <w:tc>
          <w:tcPr>
            <w:tcW w:w="6679" w:type="dxa"/>
            <w:shd w:val="clear" w:color="auto" w:fill="auto"/>
          </w:tcPr>
          <w:p w:rsidR="00536927" w:rsidRPr="00CD21CE" w:rsidRDefault="00536927" w:rsidP="00536927"/>
        </w:tc>
      </w:tr>
      <w:tr w:rsidR="00CD21CE" w:rsidRPr="00CD21CE" w:rsidTr="00CD21CE">
        <w:tc>
          <w:tcPr>
            <w:tcW w:w="383" w:type="dxa"/>
            <w:shd w:val="clear" w:color="auto" w:fill="C8C8C8"/>
          </w:tcPr>
          <w:p w:rsidR="00536927" w:rsidRPr="00CD21CE" w:rsidRDefault="00536927" w:rsidP="00536927">
            <w:r w:rsidRPr="00CD21CE">
              <w:lastRenderedPageBreak/>
              <w:t>19</w:t>
            </w:r>
          </w:p>
        </w:tc>
        <w:tc>
          <w:tcPr>
            <w:tcW w:w="1338" w:type="dxa"/>
            <w:shd w:val="clear" w:color="auto" w:fill="C8C8C8"/>
          </w:tcPr>
          <w:p w:rsidR="00536927" w:rsidRPr="00CD21CE" w:rsidRDefault="00536927" w:rsidP="00536927">
            <w:r w:rsidRPr="00CD21CE">
              <w:rPr>
                <w:b/>
              </w:rPr>
              <w:t>Author title</w:t>
            </w:r>
          </w:p>
        </w:tc>
        <w:tc>
          <w:tcPr>
            <w:tcW w:w="1039" w:type="dxa"/>
            <w:shd w:val="clear" w:color="auto" w:fill="C8C8C8"/>
          </w:tcPr>
          <w:p w:rsidR="00536927" w:rsidRPr="00CD21CE" w:rsidRDefault="00536927" w:rsidP="00536927"/>
        </w:tc>
        <w:tc>
          <w:tcPr>
            <w:tcW w:w="6679" w:type="dxa"/>
            <w:shd w:val="clear" w:color="auto" w:fill="auto"/>
          </w:tcPr>
          <w:p w:rsidR="00536927" w:rsidRPr="00CD21CE" w:rsidRDefault="00536927" w:rsidP="00536927"/>
        </w:tc>
        <w:tc>
          <w:tcPr>
            <w:tcW w:w="6679" w:type="dxa"/>
            <w:shd w:val="clear" w:color="auto" w:fill="auto"/>
          </w:tcPr>
          <w:p w:rsidR="00536927" w:rsidRPr="00CD21CE" w:rsidRDefault="00536927" w:rsidP="00536927"/>
        </w:tc>
      </w:tr>
      <w:tr w:rsidR="00CD21CE" w:rsidRPr="00CD21CE" w:rsidTr="00CD21CE">
        <w:tc>
          <w:tcPr>
            <w:tcW w:w="383" w:type="dxa"/>
            <w:shd w:val="clear" w:color="auto" w:fill="C8C8C8"/>
          </w:tcPr>
          <w:p w:rsidR="00536927" w:rsidRPr="00CD21CE" w:rsidRDefault="00536927" w:rsidP="00536927">
            <w:r w:rsidRPr="00CD21CE">
              <w:t>20</w:t>
            </w:r>
          </w:p>
        </w:tc>
        <w:tc>
          <w:tcPr>
            <w:tcW w:w="1338" w:type="dxa"/>
            <w:shd w:val="clear" w:color="auto" w:fill="C8C8C8"/>
          </w:tcPr>
          <w:p w:rsidR="00536927" w:rsidRPr="00CD21CE" w:rsidRDefault="00536927" w:rsidP="00536927">
            <w:r w:rsidRPr="00CD21CE">
              <w:rPr>
                <w:b/>
              </w:rPr>
              <w:t>Author description</w:t>
            </w:r>
          </w:p>
        </w:tc>
        <w:tc>
          <w:tcPr>
            <w:tcW w:w="1039" w:type="dxa"/>
            <w:shd w:val="clear" w:color="auto" w:fill="C8C8C8"/>
          </w:tcPr>
          <w:p w:rsidR="00536927" w:rsidRPr="00CD21CE" w:rsidRDefault="00536927" w:rsidP="00536927"/>
        </w:tc>
        <w:tc>
          <w:tcPr>
            <w:tcW w:w="6679" w:type="dxa"/>
            <w:shd w:val="clear" w:color="auto" w:fill="auto"/>
          </w:tcPr>
          <w:p w:rsidR="00536927" w:rsidRPr="00CD21CE" w:rsidRDefault="00536927" w:rsidP="00536927"/>
        </w:tc>
        <w:tc>
          <w:tcPr>
            <w:tcW w:w="6679" w:type="dxa"/>
            <w:shd w:val="clear" w:color="auto" w:fill="auto"/>
          </w:tcPr>
          <w:p w:rsidR="00536927" w:rsidRPr="00CD21CE" w:rsidRDefault="00536927" w:rsidP="00536927"/>
        </w:tc>
      </w:tr>
      <w:tr w:rsidR="00CD21CE" w:rsidRPr="00CD21CE" w:rsidTr="00CD21CE">
        <w:tc>
          <w:tcPr>
            <w:tcW w:w="383" w:type="dxa"/>
            <w:shd w:val="clear" w:color="auto" w:fill="C8C8C8"/>
          </w:tcPr>
          <w:p w:rsidR="00536927" w:rsidRPr="00CD21CE" w:rsidRDefault="00536927" w:rsidP="00536927">
            <w:r w:rsidRPr="00CD21CE">
              <w:t>21</w:t>
            </w:r>
          </w:p>
        </w:tc>
        <w:tc>
          <w:tcPr>
            <w:tcW w:w="1338" w:type="dxa"/>
            <w:shd w:val="clear" w:color="auto" w:fill="C8C8C8"/>
          </w:tcPr>
          <w:p w:rsidR="00536927" w:rsidRPr="00CD21CE" w:rsidRDefault="00536927" w:rsidP="00536927">
            <w:r w:rsidRPr="00CD21CE">
              <w:rPr>
                <w:b/>
              </w:rPr>
              <w:t>Author image</w:t>
            </w:r>
          </w:p>
        </w:tc>
        <w:tc>
          <w:tcPr>
            <w:tcW w:w="1039" w:type="dxa"/>
            <w:shd w:val="clear" w:color="auto" w:fill="C8C8C8"/>
          </w:tcPr>
          <w:p w:rsidR="00536927" w:rsidRPr="00CD21CE" w:rsidRDefault="00536927" w:rsidP="00536927"/>
        </w:tc>
        <w:tc>
          <w:tcPr>
            <w:tcW w:w="6679" w:type="dxa"/>
            <w:shd w:val="clear" w:color="auto" w:fill="auto"/>
          </w:tcPr>
          <w:p w:rsidR="00536927" w:rsidRPr="00CD21CE" w:rsidRDefault="00536927" w:rsidP="00536927"/>
        </w:tc>
        <w:tc>
          <w:tcPr>
            <w:tcW w:w="6679" w:type="dxa"/>
            <w:shd w:val="clear" w:color="auto" w:fill="auto"/>
          </w:tcPr>
          <w:p w:rsidR="00536927" w:rsidRPr="00CD21CE" w:rsidRDefault="00536927" w:rsidP="00536927"/>
        </w:tc>
      </w:tr>
      <w:tr w:rsidR="00CD21CE" w:rsidRPr="00CD21CE" w:rsidTr="00CD21CE">
        <w:tc>
          <w:tcPr>
            <w:tcW w:w="383" w:type="dxa"/>
            <w:shd w:val="clear" w:color="auto" w:fill="C8C8C8"/>
          </w:tcPr>
          <w:p w:rsidR="00536927" w:rsidRPr="00CD21CE" w:rsidRDefault="00536927" w:rsidP="00536927">
            <w:r w:rsidRPr="00CD21CE">
              <w:t>22</w:t>
            </w:r>
          </w:p>
        </w:tc>
        <w:tc>
          <w:tcPr>
            <w:tcW w:w="1338" w:type="dxa"/>
            <w:shd w:val="clear" w:color="auto" w:fill="C8C8C8"/>
          </w:tcPr>
          <w:p w:rsidR="00536927" w:rsidRPr="00CD21CE" w:rsidRDefault="00536927" w:rsidP="00536927">
            <w:r w:rsidRPr="00CD21CE">
              <w:rPr>
                <w:b/>
              </w:rPr>
              <w:t>Author logo</w:t>
            </w:r>
          </w:p>
        </w:tc>
        <w:tc>
          <w:tcPr>
            <w:tcW w:w="1039" w:type="dxa"/>
            <w:shd w:val="clear" w:color="auto" w:fill="C8C8C8"/>
          </w:tcPr>
          <w:p w:rsidR="00536927" w:rsidRPr="00CD21CE" w:rsidRDefault="00536927" w:rsidP="00536927"/>
        </w:tc>
        <w:tc>
          <w:tcPr>
            <w:tcW w:w="6679" w:type="dxa"/>
            <w:shd w:val="clear" w:color="auto" w:fill="auto"/>
          </w:tcPr>
          <w:p w:rsidR="00536927" w:rsidRPr="00CD21CE" w:rsidRDefault="00536927" w:rsidP="00536927"/>
        </w:tc>
        <w:tc>
          <w:tcPr>
            <w:tcW w:w="6679" w:type="dxa"/>
            <w:shd w:val="clear" w:color="auto" w:fill="auto"/>
          </w:tcPr>
          <w:p w:rsidR="00536927" w:rsidRPr="00CD21CE" w:rsidRDefault="00536927" w:rsidP="00536927"/>
        </w:tc>
      </w:tr>
      <w:tr w:rsidR="00CD21CE" w:rsidRPr="00CD21CE" w:rsidTr="00CD21CE">
        <w:tc>
          <w:tcPr>
            <w:tcW w:w="383" w:type="dxa"/>
            <w:shd w:val="clear" w:color="auto" w:fill="C8C8C8"/>
          </w:tcPr>
          <w:p w:rsidR="00536927" w:rsidRPr="00CD21CE" w:rsidRDefault="00536927" w:rsidP="00536927">
            <w:r w:rsidRPr="00CD21CE">
              <w:t>23</w:t>
            </w:r>
          </w:p>
        </w:tc>
        <w:tc>
          <w:tcPr>
            <w:tcW w:w="1338" w:type="dxa"/>
            <w:shd w:val="clear" w:color="auto" w:fill="C8C8C8"/>
          </w:tcPr>
          <w:p w:rsidR="00536927" w:rsidRPr="00CD21CE" w:rsidRDefault="00536927" w:rsidP="00536927">
            <w:r w:rsidRPr="00CD21CE">
              <w:rPr>
                <w:b/>
              </w:rPr>
              <w:t>Article URL</w:t>
            </w:r>
          </w:p>
        </w:tc>
        <w:tc>
          <w:tcPr>
            <w:tcW w:w="1039" w:type="dxa"/>
            <w:shd w:val="clear" w:color="auto" w:fill="C8C8C8"/>
          </w:tcPr>
          <w:p w:rsidR="00536927" w:rsidRPr="00CD21CE" w:rsidRDefault="00536927" w:rsidP="00536927">
            <w:r w:rsidRPr="00CD21CE">
              <w:rPr>
                <w:b/>
                <w:color w:val="FF0000"/>
              </w:rPr>
              <w:t>Don't change</w:t>
            </w:r>
          </w:p>
        </w:tc>
        <w:tc>
          <w:tcPr>
            <w:tcW w:w="6679" w:type="dxa"/>
            <w:shd w:val="clear" w:color="auto" w:fill="auto"/>
          </w:tcPr>
          <w:p w:rsidR="00536927" w:rsidRPr="00CD21CE" w:rsidRDefault="00536927" w:rsidP="00536927"/>
        </w:tc>
        <w:tc>
          <w:tcPr>
            <w:tcW w:w="6679" w:type="dxa"/>
            <w:shd w:val="clear" w:color="auto" w:fill="auto"/>
          </w:tcPr>
          <w:p w:rsidR="00536927" w:rsidRPr="00CD21CE" w:rsidRDefault="00536927" w:rsidP="00536927"/>
        </w:tc>
      </w:tr>
    </w:tbl>
    <w:p w:rsidR="00CD21CE" w:rsidRDefault="00CD21CE"/>
    <w:sectPr w:rsidR="00CD21CE" w:rsidSect="005B613F">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946" w:rsidRDefault="00FD1946" w:rsidP="000E665E">
      <w:r>
        <w:separator/>
      </w:r>
    </w:p>
  </w:endnote>
  <w:endnote w:type="continuationSeparator" w:id="0">
    <w:p w:rsidR="00FD1946" w:rsidRDefault="00FD1946" w:rsidP="000E66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946" w:rsidRDefault="00FD1946" w:rsidP="000E665E">
      <w:r>
        <w:separator/>
      </w:r>
    </w:p>
  </w:footnote>
  <w:footnote w:type="continuationSeparator" w:id="0">
    <w:p w:rsidR="00FD1946" w:rsidRDefault="00FD1946" w:rsidP="000E66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08"/>
  <w:hyphenationZone w:val="425"/>
  <w:doNotHyphenateCaps/>
  <w:characterSpacingControl w:val="doNotCompress"/>
  <w:doNotValidateAgainstSchema/>
  <w:doNotDemarcateInvalidXml/>
  <w:hdrShapeDefaults>
    <o:shapedefaults v:ext="edit" spidmax="6146"/>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3657"/>
    <w:rsid w:val="000E665E"/>
    <w:rsid w:val="00105293"/>
    <w:rsid w:val="0019751B"/>
    <w:rsid w:val="001B2613"/>
    <w:rsid w:val="001C6EF1"/>
    <w:rsid w:val="00222B17"/>
    <w:rsid w:val="00264FA2"/>
    <w:rsid w:val="003452CE"/>
    <w:rsid w:val="003628E3"/>
    <w:rsid w:val="004C72FE"/>
    <w:rsid w:val="004D09A7"/>
    <w:rsid w:val="0050676D"/>
    <w:rsid w:val="00536927"/>
    <w:rsid w:val="005B613F"/>
    <w:rsid w:val="006104B5"/>
    <w:rsid w:val="006240D1"/>
    <w:rsid w:val="00644CA1"/>
    <w:rsid w:val="00655566"/>
    <w:rsid w:val="006A12E8"/>
    <w:rsid w:val="006B3657"/>
    <w:rsid w:val="006D6B72"/>
    <w:rsid w:val="00761B4B"/>
    <w:rsid w:val="00786FF4"/>
    <w:rsid w:val="007D4E98"/>
    <w:rsid w:val="00887EF5"/>
    <w:rsid w:val="008D0CD6"/>
    <w:rsid w:val="00964CB8"/>
    <w:rsid w:val="009C7AF5"/>
    <w:rsid w:val="00A264D6"/>
    <w:rsid w:val="00A54823"/>
    <w:rsid w:val="00B401E1"/>
    <w:rsid w:val="00B47745"/>
    <w:rsid w:val="00B75765"/>
    <w:rsid w:val="00C32FAC"/>
    <w:rsid w:val="00CD21CE"/>
    <w:rsid w:val="00CE1443"/>
    <w:rsid w:val="00D136C0"/>
    <w:rsid w:val="00DC2F67"/>
    <w:rsid w:val="00E974F2"/>
    <w:rsid w:val="00EE3E19"/>
    <w:rsid w:val="00FD194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新細明體" w:hAnsi="Arial" w:cs="Ari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13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5B613F"/>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a4"/>
    <w:uiPriority w:val="99"/>
    <w:semiHidden/>
    <w:unhideWhenUsed/>
    <w:rsid w:val="000E665E"/>
    <w:pPr>
      <w:tabs>
        <w:tab w:val="center" w:pos="4153"/>
        <w:tab w:val="right" w:pos="8306"/>
      </w:tabs>
      <w:snapToGrid w:val="0"/>
    </w:pPr>
  </w:style>
  <w:style w:type="character" w:customStyle="1" w:styleId="a4">
    <w:name w:val="頁首 字元"/>
    <w:basedOn w:val="a0"/>
    <w:link w:val="a3"/>
    <w:uiPriority w:val="99"/>
    <w:semiHidden/>
    <w:rsid w:val="000E665E"/>
  </w:style>
  <w:style w:type="paragraph" w:styleId="a5">
    <w:name w:val="footer"/>
    <w:basedOn w:val="a"/>
    <w:link w:val="a6"/>
    <w:uiPriority w:val="99"/>
    <w:semiHidden/>
    <w:unhideWhenUsed/>
    <w:rsid w:val="000E665E"/>
    <w:pPr>
      <w:tabs>
        <w:tab w:val="center" w:pos="4153"/>
        <w:tab w:val="right" w:pos="8306"/>
      </w:tabs>
      <w:snapToGrid w:val="0"/>
    </w:pPr>
  </w:style>
  <w:style w:type="character" w:customStyle="1" w:styleId="a6">
    <w:name w:val="頁尾 字元"/>
    <w:basedOn w:val="a0"/>
    <w:link w:val="a5"/>
    <w:uiPriority w:val="99"/>
    <w:semiHidden/>
    <w:rsid w:val="000E665E"/>
  </w:style>
  <w:style w:type="character" w:customStyle="1" w:styleId="st">
    <w:name w:val="st"/>
    <w:basedOn w:val="a0"/>
    <w:rsid w:val="00222B1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8</Pages>
  <Words>1245</Words>
  <Characters>7100</Characters>
  <Application>Microsoft Office Word</Application>
  <DocSecurity>0</DocSecurity>
  <Lines>59</Lines>
  <Paragraphs>16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8329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LEUNGS</cp:lastModifiedBy>
  <cp:revision>34</cp:revision>
  <dcterms:created xsi:type="dcterms:W3CDTF">2015-07-16T15:10:00Z</dcterms:created>
  <dcterms:modified xsi:type="dcterms:W3CDTF">2015-07-28T08:57:00Z</dcterms:modified>
  <cp:category/>
</cp:coreProperties>
</file>