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715007" w:rsidRPr="00990114" w14:paraId="24ABB013" w14:textId="77777777" w:rsidTr="00715007">
        <w:tc>
          <w:tcPr>
            <w:tcW w:w="383" w:type="dxa"/>
            <w:shd w:val="clear" w:color="auto" w:fill="auto"/>
          </w:tcPr>
          <w:p w14:paraId="524DBDF6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0B7D74BD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Content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name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66F43F7D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43348D87" w14:textId="77777777" w:rsidR="00771728" w:rsidRPr="00715007" w:rsidRDefault="00F26DB7">
            <w:r w:rsidRPr="00715007">
              <w:t>Where to eat in Berlin - a food and dining guide</w:t>
            </w:r>
          </w:p>
        </w:tc>
        <w:tc>
          <w:tcPr>
            <w:tcW w:w="6711" w:type="dxa"/>
            <w:shd w:val="clear" w:color="auto" w:fill="auto"/>
          </w:tcPr>
          <w:p w14:paraId="52265C31" w14:textId="7F8C83FA" w:rsidR="00A57DDE" w:rsidRPr="00715007" w:rsidRDefault="00D738E5">
            <w:pPr>
              <w:rPr>
                <w:lang w:val="ru-RU"/>
              </w:rPr>
            </w:pPr>
            <w:r w:rsidRPr="00715007">
              <w:rPr>
                <w:lang w:val="ru-RU"/>
              </w:rPr>
              <w:t>Где поесть в Берлине: гастрономический путеводитель</w:t>
            </w:r>
          </w:p>
          <w:p w14:paraId="4CD056B2" w14:textId="77777777" w:rsidR="00771728" w:rsidRPr="00715007" w:rsidRDefault="00771728" w:rsidP="00715007">
            <w:pPr>
              <w:jc w:val="center"/>
              <w:rPr>
                <w:lang w:val="ru-RU"/>
              </w:rPr>
            </w:pPr>
          </w:p>
        </w:tc>
      </w:tr>
      <w:tr w:rsidR="00715007" w:rsidRPr="00135279" w14:paraId="0CCF5343" w14:textId="77777777" w:rsidTr="00715007">
        <w:tc>
          <w:tcPr>
            <w:tcW w:w="383" w:type="dxa"/>
            <w:shd w:val="clear" w:color="auto" w:fill="C8C8C8"/>
          </w:tcPr>
          <w:p w14:paraId="698E8E6F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2</w:t>
            </w:r>
          </w:p>
        </w:tc>
        <w:tc>
          <w:tcPr>
            <w:tcW w:w="1338" w:type="dxa"/>
            <w:shd w:val="clear" w:color="auto" w:fill="C8C8C8"/>
          </w:tcPr>
          <w:p w14:paraId="1CFB27BF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b/>
                <w:lang w:val="ru-RU"/>
              </w:rPr>
              <w:t>POS</w:t>
            </w:r>
          </w:p>
        </w:tc>
        <w:tc>
          <w:tcPr>
            <w:tcW w:w="1055" w:type="dxa"/>
            <w:shd w:val="clear" w:color="auto" w:fill="C8C8C8"/>
          </w:tcPr>
          <w:p w14:paraId="6A3081AE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61EBF25C" w14:textId="77777777" w:rsidR="00771728" w:rsidRPr="00715007" w:rsidRDefault="00771728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33BDA0D1" w14:textId="77777777" w:rsidR="00771728" w:rsidRPr="00715007" w:rsidRDefault="00771728">
            <w:pPr>
              <w:rPr>
                <w:lang w:val="ru-RU"/>
              </w:rPr>
            </w:pPr>
          </w:p>
        </w:tc>
      </w:tr>
      <w:tr w:rsidR="00715007" w:rsidRPr="00135279" w14:paraId="7A929DB3" w14:textId="77777777" w:rsidTr="00715007">
        <w:tc>
          <w:tcPr>
            <w:tcW w:w="383" w:type="dxa"/>
            <w:shd w:val="clear" w:color="auto" w:fill="C8C8C8"/>
          </w:tcPr>
          <w:p w14:paraId="08B9E2F2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3</w:t>
            </w:r>
          </w:p>
        </w:tc>
        <w:tc>
          <w:tcPr>
            <w:tcW w:w="1338" w:type="dxa"/>
            <w:shd w:val="clear" w:color="auto" w:fill="C8C8C8"/>
          </w:tcPr>
          <w:p w14:paraId="5E441AD4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Locale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5C62AB4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4E61269D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RU</w:t>
            </w:r>
          </w:p>
        </w:tc>
        <w:tc>
          <w:tcPr>
            <w:tcW w:w="6711" w:type="dxa"/>
            <w:shd w:val="clear" w:color="auto" w:fill="C8C8C8"/>
          </w:tcPr>
          <w:p w14:paraId="00132C2E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RU</w:t>
            </w:r>
          </w:p>
        </w:tc>
      </w:tr>
      <w:tr w:rsidR="00715007" w:rsidRPr="00135279" w14:paraId="224C9CDC" w14:textId="77777777" w:rsidTr="00715007">
        <w:tc>
          <w:tcPr>
            <w:tcW w:w="383" w:type="dxa"/>
            <w:shd w:val="clear" w:color="auto" w:fill="C8C8C8"/>
          </w:tcPr>
          <w:p w14:paraId="65B8D6AF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4</w:t>
            </w:r>
          </w:p>
        </w:tc>
        <w:tc>
          <w:tcPr>
            <w:tcW w:w="1338" w:type="dxa"/>
            <w:shd w:val="clear" w:color="auto" w:fill="C8C8C8"/>
          </w:tcPr>
          <w:p w14:paraId="7F10EC62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b/>
                <w:lang w:val="ru-RU"/>
              </w:rPr>
              <w:t xml:space="preserve">URL </w:t>
            </w:r>
            <w:proofErr w:type="spellStart"/>
            <w:r w:rsidRPr="00715007">
              <w:rPr>
                <w:b/>
                <w:lang w:val="ru-RU"/>
              </w:rPr>
              <w:t>friendly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part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4749729F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67BF23E3" w14:textId="77777777" w:rsidR="00771728" w:rsidRPr="00715007" w:rsidRDefault="00F26DB7">
            <w:r w:rsidRPr="00715007">
              <w:t>Where-to-eat-in-Berlin-a-food-and-dining-guide</w:t>
            </w:r>
          </w:p>
        </w:tc>
        <w:tc>
          <w:tcPr>
            <w:tcW w:w="6711" w:type="dxa"/>
            <w:shd w:val="clear" w:color="auto" w:fill="C8C8C8"/>
          </w:tcPr>
          <w:p w14:paraId="2AD0AB69" w14:textId="77777777" w:rsidR="00771728" w:rsidRPr="00715007" w:rsidRDefault="00F26DB7">
            <w:r w:rsidRPr="00715007">
              <w:t>Where-to-eat-in-Berlin-a-food-and-dining-guide</w:t>
            </w:r>
          </w:p>
        </w:tc>
      </w:tr>
      <w:tr w:rsidR="00715007" w:rsidRPr="00990114" w14:paraId="627C1352" w14:textId="77777777" w:rsidTr="00715007">
        <w:tc>
          <w:tcPr>
            <w:tcW w:w="383" w:type="dxa"/>
            <w:shd w:val="clear" w:color="auto" w:fill="C8C8C8"/>
          </w:tcPr>
          <w:p w14:paraId="702A62DC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5</w:t>
            </w:r>
          </w:p>
        </w:tc>
        <w:tc>
          <w:tcPr>
            <w:tcW w:w="1338" w:type="dxa"/>
            <w:shd w:val="clear" w:color="auto" w:fill="C8C8C8"/>
          </w:tcPr>
          <w:p w14:paraId="251F81F1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Channels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44C8C34E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64F96F7C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711" w:type="dxa"/>
            <w:shd w:val="clear" w:color="auto" w:fill="C8C8C8"/>
          </w:tcPr>
          <w:p w14:paraId="5036D451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</w:t>
            </w:r>
            <w:bookmarkStart w:id="0" w:name="_GoBack"/>
            <w:bookmarkEnd w:id="0"/>
            <w:r w:rsidRPr="00715007">
              <w:rPr>
                <w:lang w:val="ru-RU"/>
              </w:rPr>
              <w:t>, APP_TABLET_WIN, APP_PHONE_NOKIA, WEB_TABLET_ANDROID, APP_PHONE_ANDROID, APP_PHONE_WIN, APP_PHONE, NOKIA</w:t>
            </w:r>
          </w:p>
        </w:tc>
      </w:tr>
      <w:tr w:rsidR="00715007" w:rsidRPr="00135279" w14:paraId="41D34D1C" w14:textId="77777777" w:rsidTr="00715007">
        <w:tc>
          <w:tcPr>
            <w:tcW w:w="383" w:type="dxa"/>
            <w:shd w:val="clear" w:color="auto" w:fill="C8C8C8"/>
          </w:tcPr>
          <w:p w14:paraId="4CFE2035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6</w:t>
            </w:r>
          </w:p>
        </w:tc>
        <w:tc>
          <w:tcPr>
            <w:tcW w:w="1338" w:type="dxa"/>
            <w:shd w:val="clear" w:color="auto" w:fill="C8C8C8"/>
          </w:tcPr>
          <w:p w14:paraId="4C266EEA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Go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live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date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979E2CB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53FE7324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41660.44335648148</w:t>
            </w:r>
          </w:p>
        </w:tc>
        <w:tc>
          <w:tcPr>
            <w:tcW w:w="6711" w:type="dxa"/>
            <w:shd w:val="clear" w:color="auto" w:fill="C8C8C8"/>
          </w:tcPr>
          <w:p w14:paraId="63940D68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41660.44335648148</w:t>
            </w:r>
          </w:p>
        </w:tc>
      </w:tr>
      <w:tr w:rsidR="00715007" w:rsidRPr="00135279" w14:paraId="1D87BAFF" w14:textId="77777777" w:rsidTr="00715007">
        <w:tc>
          <w:tcPr>
            <w:tcW w:w="383" w:type="dxa"/>
            <w:shd w:val="clear" w:color="auto" w:fill="C8C8C8"/>
          </w:tcPr>
          <w:p w14:paraId="62420E73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7</w:t>
            </w:r>
          </w:p>
        </w:tc>
        <w:tc>
          <w:tcPr>
            <w:tcW w:w="1338" w:type="dxa"/>
            <w:shd w:val="clear" w:color="auto" w:fill="C8C8C8"/>
          </w:tcPr>
          <w:p w14:paraId="1B314578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Tags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4C42D174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3A6A2635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Where</w:t>
            </w:r>
            <w:proofErr w:type="spellEnd"/>
            <w:r w:rsidRPr="00715007">
              <w:rPr>
                <w:lang w:val="ru-RU"/>
              </w:rPr>
              <w:t xml:space="preserve"> to </w:t>
            </w:r>
            <w:proofErr w:type="spellStart"/>
            <w:r w:rsidRPr="00715007">
              <w:rPr>
                <w:lang w:val="ru-RU"/>
              </w:rPr>
              <w:t>Eat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15489BA5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Where</w:t>
            </w:r>
            <w:proofErr w:type="spellEnd"/>
            <w:r w:rsidRPr="00715007">
              <w:rPr>
                <w:lang w:val="ru-RU"/>
              </w:rPr>
              <w:t xml:space="preserve"> to </w:t>
            </w:r>
            <w:proofErr w:type="spellStart"/>
            <w:r w:rsidRPr="00715007">
              <w:rPr>
                <w:lang w:val="ru-RU"/>
              </w:rPr>
              <w:t>Eat</w:t>
            </w:r>
            <w:proofErr w:type="spellEnd"/>
          </w:p>
        </w:tc>
      </w:tr>
      <w:tr w:rsidR="00715007" w:rsidRPr="00135279" w14:paraId="62D0BC2A" w14:textId="77777777" w:rsidTr="00715007">
        <w:tc>
          <w:tcPr>
            <w:tcW w:w="383" w:type="dxa"/>
            <w:shd w:val="clear" w:color="auto" w:fill="C8C8C8"/>
          </w:tcPr>
          <w:p w14:paraId="7B1D88FF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8</w:t>
            </w:r>
          </w:p>
        </w:tc>
        <w:tc>
          <w:tcPr>
            <w:tcW w:w="1338" w:type="dxa"/>
            <w:shd w:val="clear" w:color="auto" w:fill="C8C8C8"/>
          </w:tcPr>
          <w:p w14:paraId="371D9FF7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Destination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068E8DFE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25E9F2C9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Berlin</w:t>
            </w:r>
            <w:proofErr w:type="spellEnd"/>
            <w:r w:rsidRPr="00715007">
              <w:rPr>
                <w:lang w:val="ru-RU"/>
              </w:rPr>
              <w:t xml:space="preserve">  </w:t>
            </w:r>
            <w:proofErr w:type="spellStart"/>
            <w:r w:rsidRPr="00715007">
              <w:rPr>
                <w:lang w:val="ru-RU"/>
              </w:rPr>
              <w:t>Germany</w:t>
            </w:r>
            <w:proofErr w:type="spellEnd"/>
            <w:r w:rsidRPr="00715007">
              <w:rPr>
                <w:lang w:val="ru-RU"/>
              </w:rPr>
              <w:t xml:space="preserve"> (332483)</w:t>
            </w:r>
          </w:p>
        </w:tc>
        <w:tc>
          <w:tcPr>
            <w:tcW w:w="6711" w:type="dxa"/>
            <w:shd w:val="clear" w:color="auto" w:fill="C8C8C8"/>
          </w:tcPr>
          <w:p w14:paraId="1B13D4A0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Berlin</w:t>
            </w:r>
            <w:proofErr w:type="spellEnd"/>
            <w:r w:rsidRPr="00715007">
              <w:rPr>
                <w:lang w:val="ru-RU"/>
              </w:rPr>
              <w:t xml:space="preserve">  </w:t>
            </w:r>
            <w:proofErr w:type="spellStart"/>
            <w:r w:rsidRPr="00715007">
              <w:rPr>
                <w:lang w:val="ru-RU"/>
              </w:rPr>
              <w:t>Germany</w:t>
            </w:r>
            <w:proofErr w:type="spellEnd"/>
            <w:r w:rsidRPr="00715007">
              <w:rPr>
                <w:lang w:val="ru-RU"/>
              </w:rPr>
              <w:t xml:space="preserve"> (332483)</w:t>
            </w:r>
          </w:p>
        </w:tc>
      </w:tr>
      <w:tr w:rsidR="00715007" w:rsidRPr="00135279" w14:paraId="3089F678" w14:textId="77777777" w:rsidTr="00715007">
        <w:tc>
          <w:tcPr>
            <w:tcW w:w="383" w:type="dxa"/>
            <w:shd w:val="clear" w:color="auto" w:fill="C8C8C8"/>
          </w:tcPr>
          <w:p w14:paraId="7CCF8061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9</w:t>
            </w:r>
          </w:p>
        </w:tc>
        <w:tc>
          <w:tcPr>
            <w:tcW w:w="1338" w:type="dxa"/>
            <w:shd w:val="clear" w:color="auto" w:fill="C8C8C8"/>
          </w:tcPr>
          <w:p w14:paraId="3F7D035F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Article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39F73059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5B06A231" w14:textId="77777777" w:rsidR="00771728" w:rsidRPr="00715007" w:rsidRDefault="00F26DB7">
            <w:r w:rsidRPr="00715007">
              <w:t>Where to eat in Berlin - a food and dining guide</w:t>
            </w:r>
          </w:p>
        </w:tc>
        <w:tc>
          <w:tcPr>
            <w:tcW w:w="6711" w:type="dxa"/>
            <w:shd w:val="clear" w:color="auto" w:fill="C8C8C8"/>
          </w:tcPr>
          <w:p w14:paraId="2889262B" w14:textId="77777777" w:rsidR="00771728" w:rsidRPr="00715007" w:rsidRDefault="00F26DB7">
            <w:r w:rsidRPr="00715007">
              <w:t>Where to eat in Berlin - a food and dining guide</w:t>
            </w:r>
          </w:p>
        </w:tc>
      </w:tr>
      <w:tr w:rsidR="00715007" w:rsidRPr="00135279" w14:paraId="5972DCA3" w14:textId="77777777" w:rsidTr="00715007">
        <w:tc>
          <w:tcPr>
            <w:tcW w:w="383" w:type="dxa"/>
            <w:shd w:val="clear" w:color="auto" w:fill="C8C8C8"/>
          </w:tcPr>
          <w:p w14:paraId="37C131EF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10</w:t>
            </w:r>
          </w:p>
        </w:tc>
        <w:tc>
          <w:tcPr>
            <w:tcW w:w="1338" w:type="dxa"/>
            <w:shd w:val="clear" w:color="auto" w:fill="C8C8C8"/>
          </w:tcPr>
          <w:p w14:paraId="09A57D96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Main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2CCF9C37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33A8B0B7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default</w:t>
            </w:r>
            <w:proofErr w:type="spellEnd"/>
            <w:r w:rsidRPr="00715007">
              <w:rPr>
                <w:lang w:val="ru-RU"/>
              </w:rPr>
              <w:t>/berlin_0_BA0Y7H.jpg</w:t>
            </w:r>
          </w:p>
        </w:tc>
        <w:tc>
          <w:tcPr>
            <w:tcW w:w="6711" w:type="dxa"/>
            <w:shd w:val="clear" w:color="auto" w:fill="C8C8C8"/>
          </w:tcPr>
          <w:p w14:paraId="699021F0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default</w:t>
            </w:r>
            <w:proofErr w:type="spellEnd"/>
            <w:r w:rsidRPr="00715007">
              <w:rPr>
                <w:lang w:val="ru-RU"/>
              </w:rPr>
              <w:t>/berlin_0_BA0Y7H.jpg</w:t>
            </w:r>
          </w:p>
        </w:tc>
      </w:tr>
      <w:tr w:rsidR="00715007" w:rsidRPr="00135279" w14:paraId="00C21E3E" w14:textId="77777777" w:rsidTr="00715007">
        <w:tc>
          <w:tcPr>
            <w:tcW w:w="383" w:type="dxa"/>
            <w:shd w:val="clear" w:color="auto" w:fill="auto"/>
          </w:tcPr>
          <w:p w14:paraId="26873B00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11</w:t>
            </w:r>
          </w:p>
        </w:tc>
        <w:tc>
          <w:tcPr>
            <w:tcW w:w="1338" w:type="dxa"/>
            <w:shd w:val="clear" w:color="auto" w:fill="auto"/>
          </w:tcPr>
          <w:p w14:paraId="2CEF240D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Introduction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6D46D146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50D7605E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7198CC63" w14:textId="77777777" w:rsidR="00771728" w:rsidRPr="00715007" w:rsidRDefault="00771728"/>
          <w:p w14:paraId="0DE5F4CB" w14:textId="77777777" w:rsidR="00771728" w:rsidRPr="00715007" w:rsidRDefault="00F26DB7">
            <w:r w:rsidRPr="00715007">
              <w:t>A fusion of Western and Eastern German cultures over the last century culminating with the fall of the Berlin Wall has resulted in a wide variety of delicious traditional German foods catering for all tastes. Authentic German street food mingled with tall, dark market halls coupled with hipster cafes or high quality restaurants give a tempting selection of savory and spicy dishes in the heart of Germany.</w:t>
            </w:r>
          </w:p>
          <w:p w14:paraId="49ECC8EB" w14:textId="77777777" w:rsidR="00771728" w:rsidRPr="00715007" w:rsidRDefault="00771728"/>
          <w:p w14:paraId="1BE4A98D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2E495952" w14:textId="77777777" w:rsidR="00771728" w:rsidRPr="00715007" w:rsidRDefault="00771728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4EF46320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108B8F48" w14:textId="77777777" w:rsidR="00771728" w:rsidRPr="00715007" w:rsidRDefault="00771728">
            <w:pPr>
              <w:rPr>
                <w:lang w:val="ru-RU"/>
              </w:rPr>
            </w:pPr>
          </w:p>
          <w:p w14:paraId="4F7A9F81" w14:textId="6E20638A" w:rsidR="00F26DB7" w:rsidRPr="00715007" w:rsidRDefault="0045500A">
            <w:pPr>
              <w:rPr>
                <w:lang w:val="ru-RU"/>
              </w:rPr>
            </w:pPr>
            <w:r w:rsidRPr="00715007">
              <w:rPr>
                <w:lang w:val="ru-RU"/>
              </w:rPr>
              <w:t xml:space="preserve">Слияние культур Восточной и Западной Германии на протяжении прошлого века произошло с падением Берлинской стены и привело к большому разнообразию </w:t>
            </w:r>
            <w:r w:rsidR="004B44D9" w:rsidRPr="00715007">
              <w:rPr>
                <w:lang w:val="ru-RU"/>
              </w:rPr>
              <w:t>традиционных немецких продуктов питан</w:t>
            </w:r>
            <w:r w:rsidR="00715007" w:rsidRPr="00715007">
              <w:rPr>
                <w:lang w:val="ru-RU"/>
              </w:rPr>
              <w:t>ия</w:t>
            </w:r>
            <w:r w:rsidR="004B44D9" w:rsidRPr="00715007">
              <w:rPr>
                <w:lang w:val="ru-RU"/>
              </w:rPr>
              <w:t xml:space="preserve">. </w:t>
            </w:r>
            <w:r w:rsidR="00C972B5" w:rsidRPr="00715007">
              <w:rPr>
                <w:lang w:val="ru-RU"/>
              </w:rPr>
              <w:t>Аутентичн</w:t>
            </w:r>
            <w:r w:rsidR="00680940" w:rsidRPr="00715007">
              <w:rPr>
                <w:lang w:val="ru-RU"/>
              </w:rPr>
              <w:t>ую уличную немецкую еду можно найти среди высоких, темных рыночных рядов, где по соседству ра</w:t>
            </w:r>
            <w:r w:rsidR="00715007" w:rsidRPr="00715007">
              <w:rPr>
                <w:lang w:val="ru-RU"/>
              </w:rPr>
              <w:t xml:space="preserve">сполагаются </w:t>
            </w:r>
            <w:proofErr w:type="spellStart"/>
            <w:r w:rsidR="00715007" w:rsidRPr="00715007">
              <w:rPr>
                <w:lang w:val="ru-RU"/>
              </w:rPr>
              <w:t>хипстерские</w:t>
            </w:r>
            <w:proofErr w:type="spellEnd"/>
            <w:r w:rsidR="00715007" w:rsidRPr="00715007">
              <w:rPr>
                <w:lang w:val="ru-RU"/>
              </w:rPr>
              <w:t xml:space="preserve"> кафе и</w:t>
            </w:r>
            <w:r w:rsidR="00680940" w:rsidRPr="00715007">
              <w:rPr>
                <w:lang w:val="ru-RU"/>
              </w:rPr>
              <w:t xml:space="preserve"> </w:t>
            </w:r>
            <w:r w:rsidR="00715007" w:rsidRPr="00715007">
              <w:rPr>
                <w:rFonts w:eastAsia="SimSun"/>
                <w:lang w:val="ru-RU" w:eastAsia="zh-CN"/>
              </w:rPr>
              <w:t xml:space="preserve">первоклассные </w:t>
            </w:r>
            <w:r w:rsidR="00680940" w:rsidRPr="00715007">
              <w:rPr>
                <w:lang w:val="ru-RU"/>
              </w:rPr>
              <w:t>рестораны, предлагающие соблазнительный выбор вкусных и пряных блюд в самом сердце Германии.</w:t>
            </w:r>
          </w:p>
          <w:p w14:paraId="61C727C5" w14:textId="77777777" w:rsidR="0045500A" w:rsidRPr="00715007" w:rsidRDefault="0045500A">
            <w:pPr>
              <w:rPr>
                <w:lang w:val="ru-RU"/>
              </w:rPr>
            </w:pPr>
          </w:p>
          <w:p w14:paraId="550469AA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lastRenderedPageBreak/>
              <w:t>&lt;/p&gt;</w:t>
            </w:r>
          </w:p>
          <w:p w14:paraId="2556748D" w14:textId="77777777" w:rsidR="00771728" w:rsidRPr="00715007" w:rsidRDefault="00771728">
            <w:pPr>
              <w:rPr>
                <w:lang w:val="ru-RU"/>
              </w:rPr>
            </w:pPr>
          </w:p>
        </w:tc>
      </w:tr>
      <w:tr w:rsidR="00715007" w:rsidRPr="00135279" w14:paraId="49A340F8" w14:textId="77777777" w:rsidTr="00715007">
        <w:tc>
          <w:tcPr>
            <w:tcW w:w="383" w:type="dxa"/>
            <w:shd w:val="clear" w:color="auto" w:fill="auto"/>
          </w:tcPr>
          <w:p w14:paraId="320EDBE8" w14:textId="304D95CC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lastRenderedPageBreak/>
              <w:t>12</w:t>
            </w:r>
          </w:p>
        </w:tc>
        <w:tc>
          <w:tcPr>
            <w:tcW w:w="1338" w:type="dxa"/>
            <w:shd w:val="clear" w:color="auto" w:fill="auto"/>
          </w:tcPr>
          <w:p w14:paraId="7F1733A3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Body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3824F02F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7C1F15F5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4F9A64DE" w14:textId="77777777" w:rsidR="00771728" w:rsidRPr="00715007" w:rsidRDefault="00771728"/>
          <w:p w14:paraId="711C8511" w14:textId="77777777" w:rsidR="00771728" w:rsidRPr="00715007" w:rsidRDefault="00F26DB7">
            <w:r w:rsidRPr="00715007">
              <w:t> </w:t>
            </w:r>
          </w:p>
          <w:p w14:paraId="6E29D702" w14:textId="77777777" w:rsidR="00771728" w:rsidRPr="00715007" w:rsidRDefault="00771728"/>
          <w:p w14:paraId="562A4F0D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30279225" w14:textId="77777777" w:rsidR="00771728" w:rsidRPr="00715007" w:rsidRDefault="00771728"/>
          <w:p w14:paraId="791E68E9" w14:textId="77777777" w:rsidR="00771728" w:rsidRPr="00715007" w:rsidRDefault="00F26DB7">
            <w:r w:rsidRPr="00715007">
              <w:t xml:space="preserve">As Berlin could be considered as the economic heart of mainland Europe, foreign influences can be lavishly experienced here. Turkish fare is Germany's </w:t>
            </w:r>
            <w:proofErr w:type="spellStart"/>
            <w:r w:rsidRPr="00715007">
              <w:t>favourite</w:t>
            </w:r>
            <w:proofErr w:type="spellEnd"/>
            <w:r w:rsidRPr="00715007">
              <w:t xml:space="preserve"> fast food as </w:t>
            </w:r>
            <w:proofErr w:type="spellStart"/>
            <w:r w:rsidRPr="00715007">
              <w:t>döner</w:t>
            </w:r>
            <w:proofErr w:type="spellEnd"/>
            <w:r w:rsidRPr="00715007">
              <w:t xml:space="preserve"> kebab shops can be found all over the city, but Greek, Turkish and Chinese cuisines are all gaining in popularity. </w:t>
            </w:r>
          </w:p>
          <w:p w14:paraId="1EAB99D3" w14:textId="77777777" w:rsidR="00771728" w:rsidRPr="00715007" w:rsidRDefault="00771728"/>
          <w:p w14:paraId="3838EBC6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7AB9E6A3" w14:textId="77777777" w:rsidR="00771728" w:rsidRPr="00715007" w:rsidRDefault="00771728"/>
          <w:p w14:paraId="48D20801" w14:textId="77777777" w:rsidR="00771728" w:rsidRPr="00715007" w:rsidRDefault="00F26DB7">
            <w:r w:rsidRPr="00715007">
              <w:t> </w:t>
            </w:r>
          </w:p>
          <w:p w14:paraId="3C89F3E4" w14:textId="77777777" w:rsidR="00771728" w:rsidRPr="00715007" w:rsidRDefault="00771728"/>
          <w:p w14:paraId="135E5064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243EC8A6" w14:textId="77777777" w:rsidR="00771728" w:rsidRPr="00715007" w:rsidRDefault="00771728"/>
          <w:p w14:paraId="17A44440" w14:textId="77777777" w:rsidR="00771728" w:rsidRPr="00715007" w:rsidRDefault="00F26DB7">
            <w:r w:rsidRPr="00715007">
              <w:t xml:space="preserve">A popular dish in Berlin is the delectable </w:t>
            </w:r>
            <w:proofErr w:type="spellStart"/>
            <w:r w:rsidRPr="00715007">
              <w:t>currywurst</w:t>
            </w:r>
            <w:proofErr w:type="spellEnd"/>
            <w:r w:rsidRPr="00715007">
              <w:t xml:space="preserve">, a grilled pork sausage, sliced, covered in ketchup and dusted with curry powder and served with either a bread roll or Pommes (fries). The Wiener (pork or beef) is smoked and cooked in a water bath and served on its own. </w:t>
            </w:r>
          </w:p>
          <w:p w14:paraId="13DB0AB8" w14:textId="77777777" w:rsidR="00771728" w:rsidRPr="00715007" w:rsidRDefault="00771728"/>
          <w:p w14:paraId="5536E28D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359E0D6C" w14:textId="77777777" w:rsidR="00771728" w:rsidRPr="00715007" w:rsidRDefault="00771728">
            <w:pPr>
              <w:rPr>
                <w:lang w:val="ru-RU"/>
              </w:rPr>
            </w:pPr>
          </w:p>
          <w:p w14:paraId="0B75A5AE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 </w:t>
            </w:r>
          </w:p>
          <w:p w14:paraId="3B61B597" w14:textId="77777777" w:rsidR="00771728" w:rsidRPr="00715007" w:rsidRDefault="00771728">
            <w:pPr>
              <w:rPr>
                <w:lang w:val="ru-RU"/>
              </w:rPr>
            </w:pPr>
          </w:p>
          <w:p w14:paraId="2E80303B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06C72120" w14:textId="77777777" w:rsidR="00771728" w:rsidRPr="00715007" w:rsidRDefault="00771728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204E8C5D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006B870F" w14:textId="77777777" w:rsidR="00771728" w:rsidRPr="00715007" w:rsidRDefault="00771728">
            <w:pPr>
              <w:rPr>
                <w:lang w:val="ru-RU"/>
              </w:rPr>
            </w:pPr>
          </w:p>
          <w:p w14:paraId="3828F190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15C7F41D" w14:textId="77777777" w:rsidR="00771728" w:rsidRPr="00715007" w:rsidRDefault="00771728">
            <w:pPr>
              <w:rPr>
                <w:lang w:val="ru-RU"/>
              </w:rPr>
            </w:pPr>
          </w:p>
          <w:p w14:paraId="7EE3AF5B" w14:textId="7DE874A5" w:rsidR="00FA7AB2" w:rsidRPr="00715007" w:rsidRDefault="00680940">
            <w:pPr>
              <w:rPr>
                <w:lang w:val="ru-RU"/>
              </w:rPr>
            </w:pPr>
            <w:r w:rsidRPr="00715007">
              <w:rPr>
                <w:lang w:val="ru-RU"/>
              </w:rPr>
              <w:t xml:space="preserve">Берлин может считается экономическим центром всей континентальной Европы, именно поэтому здесь так </w:t>
            </w:r>
            <w:proofErr w:type="spellStart"/>
            <w:r w:rsidR="00715007" w:rsidRPr="00715007">
              <w:rPr>
                <w:lang w:val="ru-RU"/>
              </w:rPr>
              <w:t>отч</w:t>
            </w:r>
            <w:r w:rsidR="00990114">
              <w:rPr>
                <w:lang w:val="ru-RU"/>
              </w:rPr>
              <w:t>е</w:t>
            </w:r>
            <w:r w:rsidR="00715007" w:rsidRPr="00715007">
              <w:rPr>
                <w:lang w:val="ru-RU"/>
              </w:rPr>
              <w:t>тливо</w:t>
            </w:r>
            <w:proofErr w:type="spellEnd"/>
            <w:r w:rsidRPr="00715007">
              <w:rPr>
                <w:lang w:val="ru-RU"/>
              </w:rPr>
              <w:t xml:space="preserve"> </w:t>
            </w:r>
            <w:r w:rsidR="00715007" w:rsidRPr="00715007">
              <w:rPr>
                <w:lang w:val="ru-RU"/>
              </w:rPr>
              <w:t xml:space="preserve">прослеживается </w:t>
            </w:r>
            <w:r w:rsidRPr="00715007">
              <w:rPr>
                <w:lang w:val="ru-RU"/>
              </w:rPr>
              <w:t xml:space="preserve">иностранное влияние. </w:t>
            </w:r>
            <w:r w:rsidR="00FA7AB2" w:rsidRPr="00715007">
              <w:rPr>
                <w:lang w:val="ru-RU"/>
              </w:rPr>
              <w:t xml:space="preserve">Турецкая рыночная еда – любимый фаст-фуд, поэтому продавцов </w:t>
            </w:r>
            <w:proofErr w:type="spellStart"/>
            <w:r w:rsidR="00FA7AB2" w:rsidRPr="00715007">
              <w:rPr>
                <w:lang w:val="ru-RU"/>
              </w:rPr>
              <w:t>кебабов</w:t>
            </w:r>
            <w:proofErr w:type="spellEnd"/>
            <w:r w:rsidR="00FA7AB2" w:rsidRPr="00715007">
              <w:rPr>
                <w:lang w:val="ru-RU"/>
              </w:rPr>
              <w:t xml:space="preserve"> можно увидеть по всему городу. Греческие и китайские блюда здесь так же набирают популярность. </w:t>
            </w:r>
          </w:p>
          <w:p w14:paraId="1B072107" w14:textId="77777777" w:rsidR="00680940" w:rsidRPr="00715007" w:rsidRDefault="00680940">
            <w:pPr>
              <w:rPr>
                <w:lang w:val="ru-RU"/>
              </w:rPr>
            </w:pPr>
          </w:p>
          <w:p w14:paraId="32ECB076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3D3A73FC" w14:textId="77777777" w:rsidR="00771728" w:rsidRPr="00715007" w:rsidRDefault="00771728">
            <w:pPr>
              <w:rPr>
                <w:lang w:val="ru-RU"/>
              </w:rPr>
            </w:pPr>
          </w:p>
          <w:p w14:paraId="06807194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0891E4E1" w14:textId="77777777" w:rsidR="00771728" w:rsidRPr="00715007" w:rsidRDefault="00771728">
            <w:pPr>
              <w:rPr>
                <w:lang w:val="ru-RU"/>
              </w:rPr>
            </w:pPr>
          </w:p>
          <w:p w14:paraId="1E8060DD" w14:textId="136AE725" w:rsidR="00235563" w:rsidRPr="00715007" w:rsidRDefault="00235563">
            <w:pPr>
              <w:rPr>
                <w:lang w:val="ru-RU"/>
              </w:rPr>
            </w:pPr>
            <w:r w:rsidRPr="00715007">
              <w:rPr>
                <w:lang w:val="ru-RU"/>
              </w:rPr>
              <w:t xml:space="preserve">Популярное берлинское блюдо – восхитительная </w:t>
            </w:r>
            <w:proofErr w:type="spellStart"/>
            <w:r w:rsidRPr="00715007">
              <w:rPr>
                <w:lang w:val="ru-RU"/>
              </w:rPr>
              <w:t>карривурст</w:t>
            </w:r>
            <w:proofErr w:type="spellEnd"/>
            <w:r w:rsidRPr="00715007">
              <w:rPr>
                <w:lang w:val="ru-RU"/>
              </w:rPr>
              <w:t xml:space="preserve"> – это приготовленная на гриле свиная колбаса, нарезанная на кусочки, покрытая кетчупом и посыпанная порошком карри. Она </w:t>
            </w:r>
            <w:proofErr w:type="spellStart"/>
            <w:r w:rsidR="00715007" w:rsidRPr="00715007">
              <w:rPr>
                <w:lang w:val="ru-RU"/>
              </w:rPr>
              <w:t>пода</w:t>
            </w:r>
            <w:r w:rsidR="00990114">
              <w:rPr>
                <w:lang w:val="ru-RU"/>
              </w:rPr>
              <w:t>е</w:t>
            </w:r>
            <w:r w:rsidR="00715007" w:rsidRPr="00715007">
              <w:rPr>
                <w:lang w:val="ru-RU"/>
              </w:rPr>
              <w:t>тся</w:t>
            </w:r>
            <w:proofErr w:type="spellEnd"/>
            <w:r w:rsidRPr="00715007">
              <w:rPr>
                <w:lang w:val="ru-RU"/>
              </w:rPr>
              <w:t xml:space="preserve"> с булочкой или картофелем фри. </w:t>
            </w:r>
            <w:r w:rsidR="004432C9" w:rsidRPr="00715007">
              <w:rPr>
                <w:lang w:val="ru-RU"/>
              </w:rPr>
              <w:t xml:space="preserve">А немецкие сосиски для </w:t>
            </w:r>
            <w:proofErr w:type="spellStart"/>
            <w:r w:rsidR="004432C9" w:rsidRPr="00715007">
              <w:rPr>
                <w:lang w:val="ru-RU"/>
              </w:rPr>
              <w:t>хотдога</w:t>
            </w:r>
            <w:proofErr w:type="spellEnd"/>
            <w:r w:rsidR="004432C9" w:rsidRPr="00715007">
              <w:rPr>
                <w:lang w:val="ru-RU"/>
              </w:rPr>
              <w:t xml:space="preserve"> </w:t>
            </w:r>
            <w:proofErr w:type="spellStart"/>
            <w:r w:rsidR="004432C9" w:rsidRPr="00715007">
              <w:rPr>
                <w:lang w:val="ru-RU"/>
              </w:rPr>
              <w:t>винер</w:t>
            </w:r>
            <w:proofErr w:type="spellEnd"/>
            <w:r w:rsidR="004432C9" w:rsidRPr="00715007">
              <w:rPr>
                <w:lang w:val="ru-RU"/>
              </w:rPr>
              <w:t xml:space="preserve"> (свинину или говядину) коптят, а затем варят и подают как самостоятельное блюдо. </w:t>
            </w:r>
          </w:p>
          <w:p w14:paraId="44887C0E" w14:textId="77777777" w:rsidR="00235563" w:rsidRPr="00715007" w:rsidRDefault="00235563">
            <w:pPr>
              <w:rPr>
                <w:lang w:val="ru-RU"/>
              </w:rPr>
            </w:pPr>
          </w:p>
          <w:p w14:paraId="2A7C9277" w14:textId="77777777" w:rsidR="00235563" w:rsidRPr="00715007" w:rsidRDefault="00235563">
            <w:pPr>
              <w:rPr>
                <w:lang w:val="ru-RU"/>
              </w:rPr>
            </w:pPr>
          </w:p>
          <w:p w14:paraId="6006425C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6B2CAD38" w14:textId="77777777" w:rsidR="00771728" w:rsidRPr="00715007" w:rsidRDefault="00771728">
            <w:pPr>
              <w:rPr>
                <w:lang w:val="ru-RU"/>
              </w:rPr>
            </w:pPr>
          </w:p>
          <w:p w14:paraId="2BFE2978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50899844" w14:textId="77777777" w:rsidR="00771728" w:rsidRPr="00715007" w:rsidRDefault="00771728">
            <w:pPr>
              <w:rPr>
                <w:lang w:val="ru-RU"/>
              </w:rPr>
            </w:pPr>
          </w:p>
        </w:tc>
      </w:tr>
      <w:tr w:rsidR="00715007" w:rsidRPr="00990114" w14:paraId="66C33B6A" w14:textId="77777777" w:rsidTr="00715007">
        <w:tc>
          <w:tcPr>
            <w:tcW w:w="383" w:type="dxa"/>
            <w:shd w:val="clear" w:color="auto" w:fill="auto"/>
          </w:tcPr>
          <w:p w14:paraId="170042E3" w14:textId="430C0C6A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13</w:t>
            </w:r>
          </w:p>
        </w:tc>
        <w:tc>
          <w:tcPr>
            <w:tcW w:w="1338" w:type="dxa"/>
            <w:shd w:val="clear" w:color="auto" w:fill="auto"/>
          </w:tcPr>
          <w:p w14:paraId="0012BB50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Body</w:t>
            </w:r>
            <w:proofErr w:type="spellEnd"/>
            <w:r w:rsidRPr="00715007">
              <w:rPr>
                <w:b/>
                <w:lang w:val="ru-RU"/>
              </w:rPr>
              <w:t xml:space="preserve"> 2</w:t>
            </w:r>
          </w:p>
        </w:tc>
        <w:tc>
          <w:tcPr>
            <w:tcW w:w="1055" w:type="dxa"/>
            <w:shd w:val="clear" w:color="auto" w:fill="auto"/>
          </w:tcPr>
          <w:p w14:paraId="69A88C0E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0211E46F" w14:textId="77777777" w:rsidR="00771728" w:rsidRPr="00715007" w:rsidRDefault="00F26DB7">
            <w:pPr>
              <w:rPr>
                <w:lang w:val="de-DE"/>
              </w:rPr>
            </w:pPr>
            <w:r w:rsidRPr="00715007">
              <w:rPr>
                <w:color w:val="0000FF"/>
                <w:lang w:val="de-DE"/>
              </w:rPr>
              <w:t>&lt;strong&gt;</w:t>
            </w:r>
          </w:p>
          <w:p w14:paraId="0375344B" w14:textId="77777777" w:rsidR="00771728" w:rsidRPr="00715007" w:rsidRDefault="00771728">
            <w:pPr>
              <w:rPr>
                <w:lang w:val="de-DE"/>
              </w:rPr>
            </w:pPr>
          </w:p>
          <w:p w14:paraId="4263DD0B" w14:textId="77777777" w:rsidR="00771728" w:rsidRPr="00715007" w:rsidRDefault="00F26DB7">
            <w:pPr>
              <w:rPr>
                <w:lang w:val="de-DE"/>
              </w:rPr>
            </w:pPr>
            <w:proofErr w:type="spellStart"/>
            <w:r w:rsidRPr="00715007">
              <w:rPr>
                <w:lang w:val="de-DE"/>
              </w:rPr>
              <w:t>Eberswalderstraße</w:t>
            </w:r>
            <w:proofErr w:type="spellEnd"/>
          </w:p>
          <w:p w14:paraId="0C23B785" w14:textId="77777777" w:rsidR="00771728" w:rsidRPr="00715007" w:rsidRDefault="00771728">
            <w:pPr>
              <w:rPr>
                <w:lang w:val="de-DE"/>
              </w:rPr>
            </w:pPr>
          </w:p>
          <w:p w14:paraId="51442D47" w14:textId="77777777" w:rsidR="00771728" w:rsidRPr="00715007" w:rsidRDefault="00F26DB7">
            <w:pPr>
              <w:rPr>
                <w:lang w:val="de-DE"/>
              </w:rPr>
            </w:pPr>
            <w:r w:rsidRPr="00715007">
              <w:rPr>
                <w:color w:val="0000FF"/>
                <w:lang w:val="de-DE"/>
              </w:rPr>
              <w:t>&lt;/strong&gt;</w:t>
            </w:r>
          </w:p>
          <w:p w14:paraId="3F89CCF7" w14:textId="77777777" w:rsidR="00771728" w:rsidRPr="00715007" w:rsidRDefault="00771728">
            <w:pPr>
              <w:rPr>
                <w:lang w:val="de-DE"/>
              </w:rPr>
            </w:pPr>
          </w:p>
          <w:p w14:paraId="24890735" w14:textId="77777777" w:rsidR="00771728" w:rsidRPr="00715007" w:rsidRDefault="00F26DB7">
            <w:pPr>
              <w:rPr>
                <w:lang w:val="de-DE"/>
              </w:rPr>
            </w:pPr>
            <w:r w:rsidRPr="00715007">
              <w:rPr>
                <w:color w:val="0000FF"/>
                <w:lang w:val="de-DE"/>
              </w:rPr>
              <w:t>&lt;p&gt;</w:t>
            </w:r>
          </w:p>
          <w:p w14:paraId="37E6502D" w14:textId="77777777" w:rsidR="00771728" w:rsidRPr="00715007" w:rsidRDefault="00771728">
            <w:pPr>
              <w:rPr>
                <w:lang w:val="de-DE"/>
              </w:rPr>
            </w:pPr>
          </w:p>
          <w:p w14:paraId="199E929C" w14:textId="77777777" w:rsidR="00771728" w:rsidRPr="00715007" w:rsidRDefault="00F26DB7">
            <w:pPr>
              <w:rPr>
                <w:lang w:val="de-DE"/>
              </w:rPr>
            </w:pPr>
            <w:r w:rsidRPr="00715007">
              <w:rPr>
                <w:lang w:val="de-DE"/>
              </w:rPr>
              <w:t> </w:t>
            </w:r>
          </w:p>
          <w:p w14:paraId="736B305A" w14:textId="77777777" w:rsidR="00771728" w:rsidRPr="00715007" w:rsidRDefault="00771728">
            <w:pPr>
              <w:rPr>
                <w:lang w:val="de-DE"/>
              </w:rPr>
            </w:pPr>
          </w:p>
          <w:p w14:paraId="722AEA0C" w14:textId="77777777" w:rsidR="00771728" w:rsidRPr="00715007" w:rsidRDefault="00F26DB7">
            <w:pPr>
              <w:rPr>
                <w:lang w:val="de-DE"/>
              </w:rPr>
            </w:pPr>
            <w:r w:rsidRPr="00715007">
              <w:rPr>
                <w:color w:val="0000FF"/>
                <w:lang w:val="de-DE"/>
              </w:rPr>
              <w:t>&lt;/p&gt;</w:t>
            </w:r>
          </w:p>
          <w:p w14:paraId="7361CA37" w14:textId="77777777" w:rsidR="00771728" w:rsidRPr="00715007" w:rsidRDefault="00771728">
            <w:pPr>
              <w:rPr>
                <w:lang w:val="de-DE"/>
              </w:rPr>
            </w:pPr>
          </w:p>
          <w:p w14:paraId="09978390" w14:textId="77777777" w:rsidR="00771728" w:rsidRPr="00715007" w:rsidRDefault="00F26DB7">
            <w:proofErr w:type="spellStart"/>
            <w:r w:rsidRPr="00715007">
              <w:t>Konnopke's</w:t>
            </w:r>
            <w:proofErr w:type="spellEnd"/>
            <w:r w:rsidRPr="00715007">
              <w:t xml:space="preserve"> </w:t>
            </w:r>
            <w:proofErr w:type="spellStart"/>
            <w:r w:rsidRPr="00715007">
              <w:t>imbiss</w:t>
            </w:r>
            <w:proofErr w:type="spellEnd"/>
            <w:r w:rsidRPr="00715007">
              <w:t xml:space="preserve"> in </w:t>
            </w:r>
            <w:proofErr w:type="spellStart"/>
            <w:r w:rsidRPr="00715007">
              <w:t>Prenzlauer</w:t>
            </w:r>
            <w:proofErr w:type="spellEnd"/>
            <w:r w:rsidRPr="00715007">
              <w:t xml:space="preserve"> Berg is the desirable place for Berliners to try out authentic Berlin street food. Under the tracks of the busy U-</w:t>
            </w:r>
            <w:proofErr w:type="spellStart"/>
            <w:r w:rsidRPr="00715007">
              <w:lastRenderedPageBreak/>
              <w:t>Bahn</w:t>
            </w:r>
            <w:proofErr w:type="spellEnd"/>
            <w:r w:rsidRPr="00715007">
              <w:t xml:space="preserve">, try out the yumminess of the </w:t>
            </w:r>
            <w:proofErr w:type="spellStart"/>
            <w:r w:rsidRPr="00715007">
              <w:t>Currywurst</w:t>
            </w:r>
            <w:proofErr w:type="spellEnd"/>
            <w:r w:rsidRPr="00715007">
              <w:t xml:space="preserve"> at </w:t>
            </w:r>
            <w:proofErr w:type="spellStart"/>
            <w:r w:rsidRPr="00715007">
              <w:t>Konnopke's</w:t>
            </w:r>
            <w:proofErr w:type="spellEnd"/>
            <w:r w:rsidRPr="00715007">
              <w:t xml:space="preserve"> </w:t>
            </w:r>
            <w:proofErr w:type="spellStart"/>
            <w:r w:rsidRPr="00715007">
              <w:t>Imbiss</w:t>
            </w:r>
            <w:proofErr w:type="spellEnd"/>
            <w:r w:rsidRPr="00715007">
              <w:t xml:space="preserve">, its prized title of 'Berlin's Most Famous </w:t>
            </w:r>
            <w:proofErr w:type="spellStart"/>
            <w:r w:rsidRPr="00715007">
              <w:t>Currywurst</w:t>
            </w:r>
            <w:proofErr w:type="spellEnd"/>
            <w:r w:rsidRPr="00715007">
              <w:t xml:space="preserve"> Shop.' At unbeatable prices, the unique atmosphere of being under the shuddering tracks of the U-</w:t>
            </w:r>
            <w:proofErr w:type="spellStart"/>
            <w:r w:rsidRPr="00715007">
              <w:t>Bahn</w:t>
            </w:r>
            <w:proofErr w:type="spellEnd"/>
            <w:r w:rsidRPr="00715007">
              <w:t xml:space="preserve"> will surely make this a pleasant eating experience to remember. </w:t>
            </w:r>
          </w:p>
          <w:p w14:paraId="149EEE3A" w14:textId="77777777" w:rsidR="00771728" w:rsidRPr="00715007" w:rsidRDefault="00771728"/>
          <w:p w14:paraId="3025E26A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&lt;p&gt;</w:t>
            </w:r>
          </w:p>
          <w:p w14:paraId="386BD0F4" w14:textId="77777777" w:rsidR="00771728" w:rsidRPr="00715007" w:rsidRDefault="00771728">
            <w:pPr>
              <w:rPr>
                <w:lang w:val="pt-PT"/>
              </w:rPr>
            </w:pPr>
          </w:p>
          <w:p w14:paraId="1B3BEF51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lang w:val="pt-PT"/>
              </w:rPr>
              <w:t> </w:t>
            </w:r>
          </w:p>
          <w:p w14:paraId="6558C59F" w14:textId="77777777" w:rsidR="00771728" w:rsidRPr="00715007" w:rsidRDefault="00771728">
            <w:pPr>
              <w:rPr>
                <w:lang w:val="pt-PT"/>
              </w:rPr>
            </w:pPr>
          </w:p>
          <w:p w14:paraId="19A264BE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&lt;/p&gt;</w:t>
            </w:r>
          </w:p>
          <w:p w14:paraId="05FF89CB" w14:textId="77777777" w:rsidR="00771728" w:rsidRPr="00715007" w:rsidRDefault="00771728">
            <w:pPr>
              <w:rPr>
                <w:lang w:val="pt-PT"/>
              </w:rPr>
            </w:pPr>
          </w:p>
          <w:p w14:paraId="3755F023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lang w:val="pt-PT"/>
              </w:rPr>
              <w:t xml:space="preserve">? </w:t>
            </w:r>
          </w:p>
          <w:p w14:paraId="76EA3BD0" w14:textId="77777777" w:rsidR="00771728" w:rsidRPr="00715007" w:rsidRDefault="00771728">
            <w:pPr>
              <w:rPr>
                <w:lang w:val="pt-PT"/>
              </w:rPr>
            </w:pPr>
          </w:p>
          <w:p w14:paraId="1305973F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&lt;em&gt;</w:t>
            </w:r>
          </w:p>
          <w:p w14:paraId="588808F4" w14:textId="77777777" w:rsidR="00771728" w:rsidRPr="00715007" w:rsidRDefault="00771728">
            <w:pPr>
              <w:rPr>
                <w:lang w:val="pt-PT"/>
              </w:rPr>
            </w:pPr>
          </w:p>
          <w:p w14:paraId="75CC53E6" w14:textId="77777777" w:rsidR="00771728" w:rsidRPr="00715007" w:rsidRDefault="00F26DB7">
            <w:pPr>
              <w:rPr>
                <w:lang w:val="pt-PT"/>
              </w:rPr>
            </w:pPr>
            <w:proofErr w:type="spellStart"/>
            <w:r w:rsidRPr="00715007">
              <w:rPr>
                <w:lang w:val="pt-PT"/>
              </w:rPr>
              <w:t>Konnopke's</w:t>
            </w:r>
            <w:proofErr w:type="spellEnd"/>
            <w:r w:rsidRPr="00715007">
              <w:rPr>
                <w:lang w:val="pt-PT"/>
              </w:rPr>
              <w:t xml:space="preserve"> </w:t>
            </w:r>
            <w:proofErr w:type="spellStart"/>
            <w:r w:rsidRPr="00715007">
              <w:rPr>
                <w:lang w:val="pt-PT"/>
              </w:rPr>
              <w:t>Imbiss</w:t>
            </w:r>
            <w:proofErr w:type="spellEnd"/>
          </w:p>
          <w:p w14:paraId="3ABBA7E6" w14:textId="77777777" w:rsidR="00771728" w:rsidRPr="00715007" w:rsidRDefault="00771728">
            <w:pPr>
              <w:rPr>
                <w:lang w:val="pt-PT"/>
              </w:rPr>
            </w:pPr>
          </w:p>
          <w:p w14:paraId="4C24FA72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&lt;/em&gt;</w:t>
            </w:r>
          </w:p>
          <w:p w14:paraId="41A8C3BA" w14:textId="77777777" w:rsidR="00771728" w:rsidRPr="00715007" w:rsidRDefault="00771728">
            <w:pPr>
              <w:rPr>
                <w:lang w:val="pt-PT"/>
              </w:rPr>
            </w:pPr>
          </w:p>
          <w:p w14:paraId="02698805" w14:textId="77777777" w:rsidR="00771728" w:rsidRPr="00715007" w:rsidRDefault="00F26DB7">
            <w:r w:rsidRPr="00715007">
              <w:rPr>
                <w:lang w:val="de-DE"/>
              </w:rPr>
              <w:t xml:space="preserve">, </w:t>
            </w:r>
            <w:proofErr w:type="spellStart"/>
            <w:r w:rsidRPr="00715007">
              <w:rPr>
                <w:lang w:val="de-DE"/>
              </w:rPr>
              <w:t>Schonhauser</w:t>
            </w:r>
            <w:proofErr w:type="spellEnd"/>
            <w:r w:rsidRPr="00715007">
              <w:rPr>
                <w:lang w:val="de-DE"/>
              </w:rPr>
              <w:t xml:space="preserve"> Allee 44a, (unter der Hochbahn), 10435 Berlin, Germany (Prenzlauer Berg). </w:t>
            </w:r>
            <w:r w:rsidRPr="00715007">
              <w:t xml:space="preserve">Tel no: +49 30 4 42 77 65 </w:t>
            </w:r>
          </w:p>
          <w:p w14:paraId="2593EC4E" w14:textId="77777777" w:rsidR="00771728" w:rsidRPr="00715007" w:rsidRDefault="00771728"/>
          <w:p w14:paraId="36DD2090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5C3715F1" w14:textId="77777777" w:rsidR="00771728" w:rsidRPr="00715007" w:rsidRDefault="00771728"/>
          <w:p w14:paraId="4851B264" w14:textId="77777777" w:rsidR="00771728" w:rsidRPr="00715007" w:rsidRDefault="00F26DB7">
            <w:r w:rsidRPr="00715007">
              <w:t> </w:t>
            </w:r>
          </w:p>
          <w:p w14:paraId="01357921" w14:textId="77777777" w:rsidR="00771728" w:rsidRPr="00715007" w:rsidRDefault="00771728"/>
          <w:p w14:paraId="7B748F72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41B00BEA" w14:textId="77777777" w:rsidR="00771728" w:rsidRPr="00715007" w:rsidRDefault="00771728"/>
          <w:p w14:paraId="19C5ECFF" w14:textId="77777777" w:rsidR="00771728" w:rsidRPr="00715007" w:rsidRDefault="00F26DB7">
            <w:r w:rsidRPr="00715007">
              <w:rPr>
                <w:color w:val="0000FF"/>
              </w:rPr>
              <w:t>&lt;strong&gt;</w:t>
            </w:r>
          </w:p>
          <w:p w14:paraId="5921B612" w14:textId="77777777" w:rsidR="00771728" w:rsidRPr="00715007" w:rsidRDefault="00771728"/>
          <w:p w14:paraId="7D52BCA8" w14:textId="77777777" w:rsidR="00771728" w:rsidRPr="00715007" w:rsidRDefault="00F26DB7">
            <w:proofErr w:type="spellStart"/>
            <w:r w:rsidRPr="00715007">
              <w:t>Mitte</w:t>
            </w:r>
            <w:proofErr w:type="spellEnd"/>
          </w:p>
          <w:p w14:paraId="6A1C7D5A" w14:textId="77777777" w:rsidR="00771728" w:rsidRPr="00715007" w:rsidRDefault="00771728"/>
          <w:p w14:paraId="6201DD81" w14:textId="77777777" w:rsidR="00771728" w:rsidRPr="00715007" w:rsidRDefault="00F26DB7">
            <w:r w:rsidRPr="00715007">
              <w:rPr>
                <w:color w:val="0000FF"/>
              </w:rPr>
              <w:t>&lt;/strong&gt;</w:t>
            </w:r>
          </w:p>
          <w:p w14:paraId="7C9B88B5" w14:textId="77777777" w:rsidR="00771728" w:rsidRPr="00715007" w:rsidRDefault="00771728"/>
          <w:p w14:paraId="75D888B4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0F015276" w14:textId="77777777" w:rsidR="00771728" w:rsidRPr="00715007" w:rsidRDefault="00771728"/>
          <w:p w14:paraId="40C53017" w14:textId="77777777" w:rsidR="00771728" w:rsidRPr="00715007" w:rsidRDefault="00F26DB7">
            <w:r w:rsidRPr="00715007">
              <w:t> </w:t>
            </w:r>
          </w:p>
          <w:p w14:paraId="67D2B72C" w14:textId="77777777" w:rsidR="00771728" w:rsidRPr="00715007" w:rsidRDefault="00771728"/>
          <w:p w14:paraId="19CA0481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761B8374" w14:textId="77777777" w:rsidR="00771728" w:rsidRPr="00715007" w:rsidRDefault="00771728"/>
          <w:p w14:paraId="188EFAFE" w14:textId="77777777" w:rsidR="00771728" w:rsidRPr="00715007" w:rsidRDefault="00F26DB7">
            <w:r w:rsidRPr="00715007">
              <w:t xml:space="preserve">For the romantic in you, step out to the center of Berlin along the Spree River and take in the multitude of sights including the Brandenburg Tor, Museum Island and </w:t>
            </w:r>
            <w:proofErr w:type="spellStart"/>
            <w:r w:rsidRPr="00715007">
              <w:t>Potsdamer</w:t>
            </w:r>
            <w:proofErr w:type="spellEnd"/>
            <w:r w:rsidRPr="00715007">
              <w:t xml:space="preserve"> </w:t>
            </w:r>
            <w:proofErr w:type="spellStart"/>
            <w:r w:rsidRPr="00715007">
              <w:t>Platz</w:t>
            </w:r>
            <w:proofErr w:type="spellEnd"/>
            <w:r w:rsidRPr="00715007">
              <w:t xml:space="preserve"> at one of the many beautifully designed courtyard restaurants. Over the warm glow of candlelight, treat your partner to foodie heaven with extravagant flavors and share a culinary trip into a world of fish </w:t>
            </w:r>
            <w:proofErr w:type="spellStart"/>
            <w:r w:rsidRPr="00715007">
              <w:t>specialities</w:t>
            </w:r>
            <w:proofErr w:type="spellEnd"/>
            <w:r w:rsidRPr="00715007">
              <w:t xml:space="preserve"> and gourmet dishes. At the end of your meal, walk along the illuminations in </w:t>
            </w:r>
            <w:proofErr w:type="spellStart"/>
            <w:r w:rsidRPr="00715007">
              <w:t>Mitte</w:t>
            </w:r>
            <w:proofErr w:type="spellEnd"/>
            <w:r w:rsidRPr="00715007">
              <w:t xml:space="preserve">, the true </w:t>
            </w:r>
            <w:proofErr w:type="spellStart"/>
            <w:r w:rsidRPr="00715007">
              <w:t>centre</w:t>
            </w:r>
            <w:proofErr w:type="spellEnd"/>
            <w:r w:rsidRPr="00715007">
              <w:t xml:space="preserve"> of </w:t>
            </w:r>
            <w:r w:rsidRPr="00715007">
              <w:lastRenderedPageBreak/>
              <w:t xml:space="preserve">Berlin. </w:t>
            </w:r>
          </w:p>
          <w:p w14:paraId="403FB3DF" w14:textId="77777777" w:rsidR="00771728" w:rsidRPr="00715007" w:rsidRDefault="00771728"/>
          <w:p w14:paraId="66E4446E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&lt;p&gt;</w:t>
            </w:r>
          </w:p>
          <w:p w14:paraId="5E2228AB" w14:textId="77777777" w:rsidR="00771728" w:rsidRPr="00715007" w:rsidRDefault="00771728">
            <w:pPr>
              <w:rPr>
                <w:lang w:val="pt-PT"/>
              </w:rPr>
            </w:pPr>
          </w:p>
          <w:p w14:paraId="5F7F19DC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lang w:val="pt-PT"/>
              </w:rPr>
              <w:t> </w:t>
            </w:r>
          </w:p>
          <w:p w14:paraId="2A1002C9" w14:textId="77777777" w:rsidR="00771728" w:rsidRPr="00715007" w:rsidRDefault="00771728">
            <w:pPr>
              <w:rPr>
                <w:lang w:val="pt-PT"/>
              </w:rPr>
            </w:pPr>
          </w:p>
          <w:p w14:paraId="4347A825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&lt;/p&gt;</w:t>
            </w:r>
          </w:p>
          <w:p w14:paraId="2F0A6617" w14:textId="77777777" w:rsidR="00771728" w:rsidRPr="00715007" w:rsidRDefault="00771728">
            <w:pPr>
              <w:rPr>
                <w:lang w:val="pt-PT"/>
              </w:rPr>
            </w:pPr>
          </w:p>
          <w:p w14:paraId="3CFB413E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lang w:val="pt-PT"/>
              </w:rPr>
              <w:t xml:space="preserve">? </w:t>
            </w:r>
          </w:p>
          <w:p w14:paraId="0E02CCE8" w14:textId="77777777" w:rsidR="00771728" w:rsidRPr="00715007" w:rsidRDefault="00771728">
            <w:pPr>
              <w:rPr>
                <w:lang w:val="pt-PT"/>
              </w:rPr>
            </w:pPr>
          </w:p>
          <w:p w14:paraId="1C7B8A8B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&lt;em&gt;</w:t>
            </w:r>
          </w:p>
          <w:p w14:paraId="4A7EBB0E" w14:textId="77777777" w:rsidR="00771728" w:rsidRPr="00715007" w:rsidRDefault="00771728">
            <w:pPr>
              <w:rPr>
                <w:lang w:val="pt-PT"/>
              </w:rPr>
            </w:pPr>
          </w:p>
          <w:p w14:paraId="7ADAE9A4" w14:textId="77777777" w:rsidR="00771728" w:rsidRPr="00715007" w:rsidRDefault="00F26DB7">
            <w:pPr>
              <w:rPr>
                <w:lang w:val="pt-PT"/>
              </w:rPr>
            </w:pPr>
            <w:proofErr w:type="spellStart"/>
            <w:r w:rsidRPr="00715007">
              <w:rPr>
                <w:lang w:val="pt-PT"/>
              </w:rPr>
              <w:t>Fischers</w:t>
            </w:r>
            <w:proofErr w:type="spellEnd"/>
            <w:r w:rsidRPr="00715007">
              <w:rPr>
                <w:lang w:val="pt-PT"/>
              </w:rPr>
              <w:t xml:space="preserve"> </w:t>
            </w:r>
            <w:proofErr w:type="spellStart"/>
            <w:r w:rsidRPr="00715007">
              <w:rPr>
                <w:lang w:val="pt-PT"/>
              </w:rPr>
              <w:t>Fritz</w:t>
            </w:r>
            <w:proofErr w:type="spellEnd"/>
          </w:p>
          <w:p w14:paraId="3B422573" w14:textId="77777777" w:rsidR="00771728" w:rsidRPr="00715007" w:rsidRDefault="00771728">
            <w:pPr>
              <w:rPr>
                <w:lang w:val="pt-PT"/>
              </w:rPr>
            </w:pPr>
          </w:p>
          <w:p w14:paraId="73A383C4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&lt;/em&gt;</w:t>
            </w:r>
          </w:p>
          <w:p w14:paraId="6302F1FC" w14:textId="77777777" w:rsidR="00771728" w:rsidRPr="00715007" w:rsidRDefault="00771728">
            <w:pPr>
              <w:rPr>
                <w:lang w:val="pt-PT"/>
              </w:rPr>
            </w:pPr>
          </w:p>
          <w:p w14:paraId="030A2D16" w14:textId="77777777" w:rsidR="00771728" w:rsidRPr="00715007" w:rsidRDefault="00F26DB7">
            <w:r w:rsidRPr="00715007">
              <w:rPr>
                <w:lang w:val="de-DE"/>
              </w:rPr>
              <w:t xml:space="preserve">, </w:t>
            </w:r>
            <w:proofErr w:type="spellStart"/>
            <w:r w:rsidRPr="00715007">
              <w:rPr>
                <w:lang w:val="de-DE"/>
              </w:rPr>
              <w:t>Charlottenstrasse</w:t>
            </w:r>
            <w:proofErr w:type="spellEnd"/>
            <w:r w:rsidRPr="00715007">
              <w:rPr>
                <w:lang w:val="de-DE"/>
              </w:rPr>
              <w:t xml:space="preserve"> 49, D-10117 Berlin, Germany (Mitte). </w:t>
            </w:r>
            <w:r w:rsidRPr="00715007">
              <w:t xml:space="preserve">Tel no: +49 30 20 33 6363 </w:t>
            </w:r>
          </w:p>
          <w:p w14:paraId="387064FB" w14:textId="77777777" w:rsidR="00771728" w:rsidRPr="00715007" w:rsidRDefault="00771728"/>
          <w:p w14:paraId="4ADECFAC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60D1C5D6" w14:textId="77777777" w:rsidR="00771728" w:rsidRPr="00715007" w:rsidRDefault="00771728"/>
          <w:p w14:paraId="6A9F801A" w14:textId="77777777" w:rsidR="00771728" w:rsidRPr="00715007" w:rsidRDefault="00F26DB7">
            <w:r w:rsidRPr="00715007">
              <w:t> </w:t>
            </w:r>
          </w:p>
          <w:p w14:paraId="04024BBA" w14:textId="77777777" w:rsidR="00771728" w:rsidRPr="00715007" w:rsidRDefault="00771728"/>
          <w:p w14:paraId="671FCFB9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4A70CC0A" w14:textId="77777777" w:rsidR="00771728" w:rsidRPr="00715007" w:rsidRDefault="00771728"/>
          <w:p w14:paraId="645081AF" w14:textId="77777777" w:rsidR="00771728" w:rsidRPr="00715007" w:rsidRDefault="00F26DB7">
            <w:r w:rsidRPr="00715007">
              <w:rPr>
                <w:color w:val="0000FF"/>
              </w:rPr>
              <w:t>&lt;strong&gt;</w:t>
            </w:r>
          </w:p>
          <w:p w14:paraId="7F8BFF8C" w14:textId="77777777" w:rsidR="00771728" w:rsidRPr="00715007" w:rsidRDefault="00771728"/>
          <w:p w14:paraId="38D78A0E" w14:textId="77777777" w:rsidR="00771728" w:rsidRPr="00715007" w:rsidRDefault="00F26DB7">
            <w:proofErr w:type="spellStart"/>
            <w:r w:rsidRPr="00715007">
              <w:t>Moabit</w:t>
            </w:r>
            <w:proofErr w:type="spellEnd"/>
          </w:p>
          <w:p w14:paraId="3FD82004" w14:textId="77777777" w:rsidR="00771728" w:rsidRPr="00715007" w:rsidRDefault="00771728"/>
          <w:p w14:paraId="615106A1" w14:textId="77777777" w:rsidR="00771728" w:rsidRPr="00715007" w:rsidRDefault="00F26DB7">
            <w:r w:rsidRPr="00715007">
              <w:rPr>
                <w:color w:val="0000FF"/>
              </w:rPr>
              <w:t>&lt;/strong&gt;</w:t>
            </w:r>
          </w:p>
          <w:p w14:paraId="7C782BC5" w14:textId="77777777" w:rsidR="00771728" w:rsidRPr="00715007" w:rsidRDefault="00771728"/>
          <w:p w14:paraId="29342A3D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514541CC" w14:textId="77777777" w:rsidR="00771728" w:rsidRPr="00715007" w:rsidRDefault="00771728"/>
          <w:p w14:paraId="68FA0E91" w14:textId="77777777" w:rsidR="00771728" w:rsidRPr="00715007" w:rsidRDefault="00F26DB7">
            <w:r w:rsidRPr="00715007">
              <w:t> </w:t>
            </w:r>
          </w:p>
          <w:p w14:paraId="5C0DBA40" w14:textId="77777777" w:rsidR="00771728" w:rsidRPr="00715007" w:rsidRDefault="00771728"/>
          <w:p w14:paraId="15AF0078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75B1BF8D" w14:textId="77777777" w:rsidR="00771728" w:rsidRPr="00715007" w:rsidRDefault="00771728"/>
          <w:p w14:paraId="3F0E7AC2" w14:textId="77777777" w:rsidR="00771728" w:rsidRPr="00715007" w:rsidRDefault="00F26DB7">
            <w:r w:rsidRPr="00715007">
              <w:t xml:space="preserve">Set in gothic style, feeling like a church, The </w:t>
            </w:r>
            <w:proofErr w:type="spellStart"/>
            <w:r w:rsidRPr="00715007">
              <w:t>Arminiusmarkthalle</w:t>
            </w:r>
            <w:proofErr w:type="spellEnd"/>
            <w:r w:rsidRPr="00715007">
              <w:t xml:space="preserve"> in </w:t>
            </w:r>
            <w:proofErr w:type="spellStart"/>
            <w:r w:rsidRPr="00715007">
              <w:t>Moabit</w:t>
            </w:r>
            <w:proofErr w:type="spellEnd"/>
            <w:r w:rsidRPr="00715007">
              <w:t xml:space="preserve"> is a hubbub of foreign languages invading your ears as you mingle with traders animatedly selling their wares. For truly authentic and cheap food in a historical setting with floral decorations and jaw-dropping archways, the </w:t>
            </w:r>
            <w:proofErr w:type="spellStart"/>
            <w:r w:rsidRPr="00715007">
              <w:t>Arminiusmarkthalle</w:t>
            </w:r>
            <w:proofErr w:type="spellEnd"/>
            <w:r w:rsidRPr="00715007">
              <w:t xml:space="preserve"> is the most authentic fin de siècle market hall in Berlin that you will have the pleasure to eat in. </w:t>
            </w:r>
          </w:p>
          <w:p w14:paraId="29884C1B" w14:textId="77777777" w:rsidR="00771728" w:rsidRPr="00715007" w:rsidRDefault="00771728"/>
          <w:p w14:paraId="6CDC634D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5DDA635A" w14:textId="77777777" w:rsidR="00771728" w:rsidRPr="00715007" w:rsidRDefault="00771728"/>
          <w:p w14:paraId="1E226092" w14:textId="77777777" w:rsidR="00771728" w:rsidRPr="00715007" w:rsidRDefault="00F26DB7">
            <w:r w:rsidRPr="00715007">
              <w:t> </w:t>
            </w:r>
          </w:p>
          <w:p w14:paraId="27DF7198" w14:textId="77777777" w:rsidR="00771728" w:rsidRPr="00715007" w:rsidRDefault="00771728"/>
          <w:p w14:paraId="4215A2AB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530E5AC7" w14:textId="77777777" w:rsidR="00771728" w:rsidRPr="00715007" w:rsidRDefault="00771728"/>
          <w:p w14:paraId="68BD6A45" w14:textId="77777777" w:rsidR="00771728" w:rsidRPr="00715007" w:rsidRDefault="00F26DB7">
            <w:r w:rsidRPr="00715007">
              <w:t xml:space="preserve">? </w:t>
            </w:r>
          </w:p>
          <w:p w14:paraId="45A2BB13" w14:textId="77777777" w:rsidR="00771728" w:rsidRPr="00715007" w:rsidRDefault="00771728"/>
          <w:p w14:paraId="0EEF91DC" w14:textId="77777777" w:rsidR="00771728" w:rsidRPr="00715007" w:rsidRDefault="00F26DB7">
            <w:r w:rsidRPr="00715007">
              <w:rPr>
                <w:color w:val="0000FF"/>
              </w:rPr>
              <w:t>&lt;</w:t>
            </w:r>
            <w:proofErr w:type="spellStart"/>
            <w:r w:rsidRPr="00715007">
              <w:rPr>
                <w:color w:val="0000FF"/>
              </w:rPr>
              <w:t>em</w:t>
            </w:r>
            <w:proofErr w:type="spellEnd"/>
            <w:r w:rsidRPr="00715007">
              <w:rPr>
                <w:color w:val="0000FF"/>
              </w:rPr>
              <w:t>&gt;</w:t>
            </w:r>
          </w:p>
          <w:p w14:paraId="17BB631D" w14:textId="77777777" w:rsidR="00771728" w:rsidRPr="00715007" w:rsidRDefault="00771728"/>
          <w:p w14:paraId="0AD6203D" w14:textId="77777777" w:rsidR="00771728" w:rsidRPr="00715007" w:rsidRDefault="00F26DB7">
            <w:proofErr w:type="spellStart"/>
            <w:r w:rsidRPr="00715007">
              <w:t>Arminiusmarkthalle</w:t>
            </w:r>
            <w:proofErr w:type="spellEnd"/>
          </w:p>
          <w:p w14:paraId="539F6953" w14:textId="77777777" w:rsidR="00771728" w:rsidRPr="00715007" w:rsidRDefault="00771728"/>
          <w:p w14:paraId="25987297" w14:textId="77777777" w:rsidR="00771728" w:rsidRPr="00715007" w:rsidRDefault="00F26DB7">
            <w:r w:rsidRPr="00715007">
              <w:rPr>
                <w:color w:val="0000FF"/>
              </w:rPr>
              <w:t>&lt;/</w:t>
            </w:r>
            <w:proofErr w:type="spellStart"/>
            <w:r w:rsidRPr="00715007">
              <w:rPr>
                <w:color w:val="0000FF"/>
              </w:rPr>
              <w:t>em</w:t>
            </w:r>
            <w:proofErr w:type="spellEnd"/>
            <w:r w:rsidRPr="00715007">
              <w:rPr>
                <w:color w:val="0000FF"/>
              </w:rPr>
              <w:t>&gt;</w:t>
            </w:r>
          </w:p>
          <w:p w14:paraId="6470D1BC" w14:textId="77777777" w:rsidR="00771728" w:rsidRPr="00715007" w:rsidRDefault="00771728"/>
          <w:p w14:paraId="572B130E" w14:textId="77777777" w:rsidR="00771728" w:rsidRPr="00715007" w:rsidRDefault="00F26DB7">
            <w:r w:rsidRPr="00715007">
              <w:t xml:space="preserve">, </w:t>
            </w:r>
            <w:proofErr w:type="spellStart"/>
            <w:r w:rsidRPr="00715007">
              <w:t>Arminiusstraße</w:t>
            </w:r>
            <w:proofErr w:type="spellEnd"/>
            <w:r w:rsidRPr="00715007">
              <w:t xml:space="preserve"> 2-4, 10551 Berlin, Germany. Tel no: +49 177 5928001 </w:t>
            </w:r>
          </w:p>
          <w:p w14:paraId="2A86E04C" w14:textId="77777777" w:rsidR="00771728" w:rsidRPr="00715007" w:rsidRDefault="00771728"/>
          <w:p w14:paraId="13577FC8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1ECDC9AA" w14:textId="77777777" w:rsidR="00771728" w:rsidRPr="00715007" w:rsidRDefault="00771728"/>
          <w:p w14:paraId="57BE4677" w14:textId="77777777" w:rsidR="00771728" w:rsidRPr="00715007" w:rsidRDefault="00F26DB7">
            <w:r w:rsidRPr="00715007">
              <w:t> </w:t>
            </w:r>
          </w:p>
          <w:p w14:paraId="39A2168D" w14:textId="77777777" w:rsidR="00771728" w:rsidRPr="00715007" w:rsidRDefault="00771728"/>
          <w:p w14:paraId="1A47F877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5613AD85" w14:textId="77777777" w:rsidR="00771728" w:rsidRPr="00715007" w:rsidRDefault="00771728"/>
          <w:p w14:paraId="4BF49B50" w14:textId="77777777" w:rsidR="00771728" w:rsidRPr="00715007" w:rsidRDefault="00F26DB7">
            <w:r w:rsidRPr="00715007">
              <w:rPr>
                <w:color w:val="0000FF"/>
              </w:rPr>
              <w:t>&lt;strong&gt;</w:t>
            </w:r>
          </w:p>
          <w:p w14:paraId="01F7174B" w14:textId="77777777" w:rsidR="00771728" w:rsidRPr="00715007" w:rsidRDefault="00771728"/>
          <w:p w14:paraId="7F4559CE" w14:textId="77777777" w:rsidR="00771728" w:rsidRPr="00715007" w:rsidRDefault="00F26DB7">
            <w:proofErr w:type="spellStart"/>
            <w:r w:rsidRPr="00715007">
              <w:t>Kollwitzplatz</w:t>
            </w:r>
            <w:proofErr w:type="spellEnd"/>
          </w:p>
          <w:p w14:paraId="22933192" w14:textId="77777777" w:rsidR="00771728" w:rsidRPr="00715007" w:rsidRDefault="00771728"/>
          <w:p w14:paraId="03E170A8" w14:textId="77777777" w:rsidR="00771728" w:rsidRPr="00715007" w:rsidRDefault="00F26DB7">
            <w:r w:rsidRPr="00715007">
              <w:rPr>
                <w:color w:val="0000FF"/>
              </w:rPr>
              <w:t>&lt;/strong&gt;</w:t>
            </w:r>
          </w:p>
          <w:p w14:paraId="7AAB7C7F" w14:textId="77777777" w:rsidR="00771728" w:rsidRPr="00715007" w:rsidRDefault="00771728"/>
          <w:p w14:paraId="1FD41F6E" w14:textId="77777777" w:rsidR="00771728" w:rsidRPr="00715007" w:rsidRDefault="00F26DB7">
            <w:r w:rsidRPr="00715007">
              <w:rPr>
                <w:color w:val="0000FF"/>
              </w:rPr>
              <w:t>&lt;p&gt;</w:t>
            </w:r>
          </w:p>
          <w:p w14:paraId="27C68C37" w14:textId="77777777" w:rsidR="00771728" w:rsidRPr="00715007" w:rsidRDefault="00771728"/>
          <w:p w14:paraId="06FDD7E0" w14:textId="77777777" w:rsidR="00771728" w:rsidRPr="00715007" w:rsidRDefault="00F26DB7">
            <w:r w:rsidRPr="00715007">
              <w:t> </w:t>
            </w:r>
          </w:p>
          <w:p w14:paraId="534F6133" w14:textId="77777777" w:rsidR="00771728" w:rsidRPr="00715007" w:rsidRDefault="00771728"/>
          <w:p w14:paraId="2750BD8B" w14:textId="77777777" w:rsidR="00771728" w:rsidRPr="00715007" w:rsidRDefault="00F26DB7">
            <w:r w:rsidRPr="00715007">
              <w:rPr>
                <w:color w:val="0000FF"/>
              </w:rPr>
              <w:t>&lt;/p&gt;</w:t>
            </w:r>
          </w:p>
          <w:p w14:paraId="5F843311" w14:textId="77777777" w:rsidR="00771728" w:rsidRPr="00715007" w:rsidRDefault="00771728"/>
          <w:p w14:paraId="6DA80E81" w14:textId="77777777" w:rsidR="00771728" w:rsidRPr="00715007" w:rsidRDefault="00F26DB7">
            <w:r w:rsidRPr="00715007">
              <w:t xml:space="preserve">If you're looking for trendy street cafes and boutique shops, </w:t>
            </w:r>
            <w:proofErr w:type="spellStart"/>
            <w:r w:rsidRPr="00715007">
              <w:t>Kollwitzplatz</w:t>
            </w:r>
            <w:proofErr w:type="spellEnd"/>
            <w:r w:rsidRPr="00715007">
              <w:t xml:space="preserve"> is surely the place to visit. With a busy vibrant scene of markets bursting with fresh produce, buskers crooning delightful songs, a children's playground just perfect for the family and the Kollwitz sculpture taking pride of place within the </w:t>
            </w:r>
            <w:proofErr w:type="spellStart"/>
            <w:r w:rsidRPr="00715007">
              <w:t>platz</w:t>
            </w:r>
            <w:proofErr w:type="spellEnd"/>
            <w:r w:rsidRPr="00715007">
              <w:t xml:space="preserve">, you cannot help but be wowed over by the local way of life in this corner of Berlin. For the best of </w:t>
            </w:r>
            <w:proofErr w:type="spellStart"/>
            <w:r w:rsidRPr="00715007">
              <w:t>Kollwitzplatz</w:t>
            </w:r>
            <w:proofErr w:type="spellEnd"/>
            <w:r w:rsidRPr="00715007">
              <w:t xml:space="preserve">, remember to go on Saturday mornings. </w:t>
            </w:r>
          </w:p>
          <w:p w14:paraId="63416A51" w14:textId="77777777" w:rsidR="00771728" w:rsidRPr="00715007" w:rsidRDefault="00771728"/>
          <w:p w14:paraId="5F987E37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782EE72F" w14:textId="77777777" w:rsidR="00771728" w:rsidRPr="00715007" w:rsidRDefault="00771728">
            <w:pPr>
              <w:rPr>
                <w:lang w:val="ru-RU"/>
              </w:rPr>
            </w:pPr>
          </w:p>
          <w:p w14:paraId="3A67E2CC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 </w:t>
            </w:r>
          </w:p>
          <w:p w14:paraId="3E74752A" w14:textId="77777777" w:rsidR="00771728" w:rsidRPr="00715007" w:rsidRDefault="00771728">
            <w:pPr>
              <w:rPr>
                <w:lang w:val="ru-RU"/>
              </w:rPr>
            </w:pPr>
          </w:p>
          <w:p w14:paraId="14BFA9EC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17E67829" w14:textId="77777777" w:rsidR="00771728" w:rsidRPr="00715007" w:rsidRDefault="00771728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7F9C83EC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lastRenderedPageBreak/>
              <w:t>&lt;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327DFC6E" w14:textId="77777777" w:rsidR="00771728" w:rsidRPr="00715007" w:rsidRDefault="00771728">
            <w:pPr>
              <w:rPr>
                <w:lang w:val="ru-RU"/>
              </w:rPr>
            </w:pPr>
          </w:p>
          <w:p w14:paraId="7DF752D1" w14:textId="440A174C" w:rsidR="007B4A70" w:rsidRPr="00715007" w:rsidRDefault="00E73BBA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Эберсвальдер-штрассе</w:t>
            </w:r>
            <w:proofErr w:type="spellEnd"/>
          </w:p>
          <w:p w14:paraId="114F0311" w14:textId="77777777" w:rsidR="00E73BBA" w:rsidRPr="00715007" w:rsidRDefault="00E73BBA">
            <w:pPr>
              <w:rPr>
                <w:lang w:val="ru-RU"/>
              </w:rPr>
            </w:pPr>
          </w:p>
          <w:p w14:paraId="2649E001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7B234A3F" w14:textId="77777777" w:rsidR="00771728" w:rsidRPr="00715007" w:rsidRDefault="00771728">
            <w:pPr>
              <w:rPr>
                <w:lang w:val="ru-RU"/>
              </w:rPr>
            </w:pPr>
          </w:p>
          <w:p w14:paraId="13E44275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36D647D0" w14:textId="77777777" w:rsidR="00771728" w:rsidRPr="00715007" w:rsidRDefault="00771728">
            <w:pPr>
              <w:rPr>
                <w:lang w:val="ru-RU"/>
              </w:rPr>
            </w:pPr>
          </w:p>
          <w:p w14:paraId="558DD113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3C9AAFED" w14:textId="77777777" w:rsidR="00771728" w:rsidRPr="00715007" w:rsidRDefault="00771728">
            <w:pPr>
              <w:rPr>
                <w:lang w:val="ru-RU"/>
              </w:rPr>
            </w:pPr>
          </w:p>
          <w:p w14:paraId="03228B22" w14:textId="2AAFCBD9" w:rsidR="00E73BBA" w:rsidRPr="00715007" w:rsidRDefault="00E73BBA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Коннопке-имбис</w:t>
            </w:r>
            <w:proofErr w:type="spellEnd"/>
            <w:r w:rsidRPr="00715007">
              <w:rPr>
                <w:lang w:val="ru-RU"/>
              </w:rPr>
              <w:t xml:space="preserve"> в районе </w:t>
            </w:r>
            <w:proofErr w:type="spellStart"/>
            <w:r w:rsidRPr="00715007">
              <w:rPr>
                <w:lang w:val="ru-RU"/>
              </w:rPr>
              <w:t>Пренцлауэр</w:t>
            </w:r>
            <w:proofErr w:type="spellEnd"/>
            <w:r w:rsidRPr="00715007">
              <w:rPr>
                <w:lang w:val="ru-RU"/>
              </w:rPr>
              <w:t xml:space="preserve">-Берг </w:t>
            </w:r>
            <w:r w:rsidR="003A5A1D" w:rsidRPr="00715007">
              <w:rPr>
                <w:lang w:val="ru-RU"/>
              </w:rPr>
              <w:t xml:space="preserve">– хорошо известное среди берлинцев место, где можно отведать традиционную уличную еду Берлина. Недалеко от станции городского метро вы сможете попробовать вкуснейшие </w:t>
            </w:r>
            <w:proofErr w:type="spellStart"/>
            <w:r w:rsidR="003A5A1D" w:rsidRPr="00715007">
              <w:rPr>
                <w:lang w:val="ru-RU"/>
              </w:rPr>
              <w:t>карривурст</w:t>
            </w:r>
            <w:proofErr w:type="spellEnd"/>
            <w:r w:rsidR="003A5A1D" w:rsidRPr="00715007">
              <w:rPr>
                <w:lang w:val="ru-RU"/>
              </w:rPr>
              <w:t xml:space="preserve"> в </w:t>
            </w:r>
            <w:proofErr w:type="spellStart"/>
            <w:r w:rsidR="003A5A1D" w:rsidRPr="00715007">
              <w:rPr>
                <w:lang w:val="ru-RU"/>
              </w:rPr>
              <w:t>Коннопке-имбис</w:t>
            </w:r>
            <w:proofErr w:type="spellEnd"/>
            <w:r w:rsidR="003A5A1D" w:rsidRPr="00715007">
              <w:rPr>
                <w:lang w:val="ru-RU"/>
              </w:rPr>
              <w:t xml:space="preserve">, который </w:t>
            </w:r>
            <w:r w:rsidR="003A5A1D" w:rsidRPr="00715007">
              <w:rPr>
                <w:lang w:val="ru-RU"/>
              </w:rPr>
              <w:lastRenderedPageBreak/>
              <w:t xml:space="preserve">получит свой гордый титул “самого известного магазина </w:t>
            </w:r>
            <w:proofErr w:type="spellStart"/>
            <w:r w:rsidR="003A5A1D" w:rsidRPr="00715007">
              <w:rPr>
                <w:lang w:val="ru-RU"/>
              </w:rPr>
              <w:t>карривурст</w:t>
            </w:r>
            <w:proofErr w:type="spellEnd"/>
            <w:r w:rsidR="003A5A1D" w:rsidRPr="00715007">
              <w:rPr>
                <w:lang w:val="ru-RU"/>
              </w:rPr>
              <w:t xml:space="preserve">”. </w:t>
            </w:r>
            <w:r w:rsidR="00135279" w:rsidRPr="00715007">
              <w:rPr>
                <w:lang w:val="ru-RU"/>
              </w:rPr>
              <w:t xml:space="preserve">За небольшие деньги вы сможете насладиться уникальной атмосферой и поесть вкусные немецкие блюда под стук </w:t>
            </w:r>
            <w:proofErr w:type="spellStart"/>
            <w:r w:rsidR="00715007" w:rsidRPr="00715007">
              <w:rPr>
                <w:lang w:val="ru-RU"/>
              </w:rPr>
              <w:t>кол</w:t>
            </w:r>
            <w:r w:rsidR="00990114">
              <w:rPr>
                <w:lang w:val="ru-RU"/>
              </w:rPr>
              <w:t>е</w:t>
            </w:r>
            <w:r w:rsidR="00715007" w:rsidRPr="00715007">
              <w:rPr>
                <w:lang w:val="ru-RU"/>
              </w:rPr>
              <w:t>с</w:t>
            </w:r>
            <w:proofErr w:type="spellEnd"/>
            <w:r w:rsidR="00135279" w:rsidRPr="00715007">
              <w:rPr>
                <w:lang w:val="ru-RU"/>
              </w:rPr>
              <w:t xml:space="preserve"> вагонов метро. Вам надолго запомнится этот обед. </w:t>
            </w:r>
          </w:p>
          <w:p w14:paraId="5FAB4F69" w14:textId="77777777" w:rsidR="00E73BBA" w:rsidRPr="00715007" w:rsidRDefault="00E73BBA">
            <w:pPr>
              <w:rPr>
                <w:lang w:val="ru-RU"/>
              </w:rPr>
            </w:pPr>
          </w:p>
          <w:p w14:paraId="155BF1C4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03569771" w14:textId="77777777" w:rsidR="00771728" w:rsidRPr="00715007" w:rsidRDefault="00771728">
            <w:pPr>
              <w:rPr>
                <w:lang w:val="ru-RU"/>
              </w:rPr>
            </w:pPr>
          </w:p>
          <w:p w14:paraId="2BFC761C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0F4BE285" w14:textId="77777777" w:rsidR="00771728" w:rsidRPr="00715007" w:rsidRDefault="00771728">
            <w:pPr>
              <w:rPr>
                <w:lang w:val="ru-RU"/>
              </w:rPr>
            </w:pPr>
          </w:p>
          <w:p w14:paraId="2DF8D1C5" w14:textId="77777777" w:rsidR="007B4A70" w:rsidRPr="00715007" w:rsidRDefault="007B4A70">
            <w:pPr>
              <w:rPr>
                <w:lang w:val="ru-RU"/>
              </w:rPr>
            </w:pPr>
            <w:r w:rsidRPr="00715007">
              <w:rPr>
                <w:lang w:val="ru-RU"/>
              </w:rPr>
              <w:t>?</w:t>
            </w:r>
          </w:p>
          <w:p w14:paraId="3D943ADF" w14:textId="77777777" w:rsidR="007B4A70" w:rsidRPr="00715007" w:rsidRDefault="007B4A70">
            <w:pPr>
              <w:rPr>
                <w:lang w:val="ru-RU"/>
              </w:rPr>
            </w:pPr>
          </w:p>
          <w:p w14:paraId="6D3DD3B1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</w:t>
            </w:r>
            <w:proofErr w:type="spellStart"/>
            <w:r w:rsidRPr="00715007">
              <w:rPr>
                <w:color w:val="0000FF"/>
                <w:lang w:val="ru-RU"/>
              </w:rPr>
              <w:t>em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77EF2329" w14:textId="77777777" w:rsidR="00771728" w:rsidRPr="00715007" w:rsidRDefault="00771728">
            <w:pPr>
              <w:rPr>
                <w:lang w:val="ru-RU"/>
              </w:rPr>
            </w:pPr>
          </w:p>
          <w:p w14:paraId="7188F072" w14:textId="2D7D3BF4" w:rsidR="00135279" w:rsidRPr="00715007" w:rsidRDefault="00135279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Коннопке-имбис</w:t>
            </w:r>
            <w:proofErr w:type="spellEnd"/>
          </w:p>
          <w:p w14:paraId="3871C0E7" w14:textId="77777777" w:rsidR="00135279" w:rsidRPr="00715007" w:rsidRDefault="00135279">
            <w:pPr>
              <w:rPr>
                <w:lang w:val="ru-RU"/>
              </w:rPr>
            </w:pPr>
          </w:p>
          <w:p w14:paraId="2C24D175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</w:t>
            </w:r>
            <w:proofErr w:type="spellStart"/>
            <w:r w:rsidRPr="00715007">
              <w:rPr>
                <w:color w:val="0000FF"/>
                <w:lang w:val="ru-RU"/>
              </w:rPr>
              <w:t>em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1B844F32" w14:textId="77777777" w:rsidR="00771728" w:rsidRPr="00715007" w:rsidRDefault="00771728">
            <w:pPr>
              <w:rPr>
                <w:lang w:val="ru-RU"/>
              </w:rPr>
            </w:pPr>
          </w:p>
          <w:p w14:paraId="68722208" w14:textId="1CCD638B" w:rsidR="00135279" w:rsidRPr="00715007" w:rsidRDefault="00135279" w:rsidP="00135279">
            <w:pPr>
              <w:rPr>
                <w:lang w:val="ru-RU"/>
              </w:rPr>
            </w:pPr>
            <w:r w:rsidRPr="00715007">
              <w:rPr>
                <w:lang w:val="de-DE"/>
              </w:rPr>
              <w:t xml:space="preserve">, </w:t>
            </w:r>
            <w:proofErr w:type="spellStart"/>
            <w:r w:rsidRPr="00715007">
              <w:rPr>
                <w:lang w:val="de-DE"/>
              </w:rPr>
              <w:t>Schonhauser</w:t>
            </w:r>
            <w:proofErr w:type="spellEnd"/>
            <w:r w:rsidRPr="00715007">
              <w:rPr>
                <w:lang w:val="de-DE"/>
              </w:rPr>
              <w:t xml:space="preserve"> Allee 44a, (unter der Hochbahn), 10435 Berlin, </w:t>
            </w:r>
            <w:r w:rsidRPr="00715007">
              <w:rPr>
                <w:lang w:val="ru-RU"/>
              </w:rPr>
              <w:t>Германия</w:t>
            </w:r>
            <w:r w:rsidRPr="00715007">
              <w:rPr>
                <w:lang w:val="de-DE"/>
              </w:rPr>
              <w:t xml:space="preserve"> (</w:t>
            </w:r>
            <w:proofErr w:type="spellStart"/>
            <w:r w:rsidRPr="00715007">
              <w:rPr>
                <w:lang w:val="ru-RU"/>
              </w:rPr>
              <w:t>Пренцлауэр</w:t>
            </w:r>
            <w:proofErr w:type="spellEnd"/>
            <w:r w:rsidRPr="00715007">
              <w:rPr>
                <w:lang w:val="de-DE"/>
              </w:rPr>
              <w:t>-</w:t>
            </w:r>
            <w:r w:rsidRPr="00715007">
              <w:rPr>
                <w:lang w:val="ru-RU"/>
              </w:rPr>
              <w:t>Берг</w:t>
            </w:r>
            <w:r w:rsidRPr="00715007">
              <w:rPr>
                <w:lang w:val="de-DE"/>
              </w:rPr>
              <w:t xml:space="preserve">). </w:t>
            </w:r>
            <w:r w:rsidRPr="00715007">
              <w:rPr>
                <w:lang w:val="ru-RU"/>
              </w:rPr>
              <w:t>Тел</w:t>
            </w:r>
            <w:r w:rsidR="00715007" w:rsidRPr="00715007">
              <w:rPr>
                <w:lang w:val="ru-RU"/>
              </w:rPr>
              <w:t>.</w:t>
            </w:r>
            <w:r w:rsidRPr="00715007">
              <w:rPr>
                <w:lang w:val="ru-RU"/>
              </w:rPr>
              <w:t xml:space="preserve">: +49 30 4 42 77 65 </w:t>
            </w:r>
          </w:p>
          <w:p w14:paraId="014252E1" w14:textId="77777777" w:rsidR="00135279" w:rsidRPr="00715007" w:rsidRDefault="00135279">
            <w:pPr>
              <w:rPr>
                <w:lang w:val="ru-RU"/>
              </w:rPr>
            </w:pPr>
          </w:p>
          <w:p w14:paraId="3DDEF4E6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2D65FD30" w14:textId="77777777" w:rsidR="00771728" w:rsidRPr="00715007" w:rsidRDefault="00771728">
            <w:pPr>
              <w:rPr>
                <w:lang w:val="ru-RU"/>
              </w:rPr>
            </w:pPr>
          </w:p>
          <w:p w14:paraId="3CAEE7EA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1D03CECE" w14:textId="77777777" w:rsidR="00771728" w:rsidRPr="00715007" w:rsidRDefault="00771728">
            <w:pPr>
              <w:rPr>
                <w:lang w:val="ru-RU"/>
              </w:rPr>
            </w:pPr>
          </w:p>
          <w:p w14:paraId="362183A9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3EC4C788" w14:textId="77777777" w:rsidR="00771728" w:rsidRPr="00715007" w:rsidRDefault="00771728">
            <w:pPr>
              <w:rPr>
                <w:lang w:val="ru-RU"/>
              </w:rPr>
            </w:pPr>
          </w:p>
          <w:p w14:paraId="67313536" w14:textId="77777777" w:rsidR="00135279" w:rsidRPr="00715007" w:rsidRDefault="00135279">
            <w:pPr>
              <w:rPr>
                <w:lang w:val="ru-RU"/>
              </w:rPr>
            </w:pPr>
            <w:r w:rsidRPr="00715007">
              <w:rPr>
                <w:lang w:val="ru-RU"/>
              </w:rPr>
              <w:t>Митте</w:t>
            </w:r>
          </w:p>
          <w:p w14:paraId="65D3585E" w14:textId="77777777" w:rsidR="00135279" w:rsidRPr="00715007" w:rsidRDefault="00135279">
            <w:pPr>
              <w:rPr>
                <w:lang w:val="ru-RU"/>
              </w:rPr>
            </w:pPr>
          </w:p>
          <w:p w14:paraId="1E277DC8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6C111F2C" w14:textId="77777777" w:rsidR="00771728" w:rsidRPr="00715007" w:rsidRDefault="00771728">
            <w:pPr>
              <w:rPr>
                <w:lang w:val="ru-RU"/>
              </w:rPr>
            </w:pPr>
          </w:p>
          <w:p w14:paraId="67E5B9B1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7311ABEA" w14:textId="77777777" w:rsidR="00771728" w:rsidRPr="00715007" w:rsidRDefault="00771728">
            <w:pPr>
              <w:rPr>
                <w:lang w:val="ru-RU"/>
              </w:rPr>
            </w:pPr>
          </w:p>
          <w:p w14:paraId="07FD3070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1737F90E" w14:textId="77777777" w:rsidR="00771728" w:rsidRPr="00715007" w:rsidRDefault="00771728">
            <w:pPr>
              <w:rPr>
                <w:lang w:val="ru-RU"/>
              </w:rPr>
            </w:pPr>
          </w:p>
          <w:p w14:paraId="561A23CC" w14:textId="1DA488CB" w:rsidR="00135279" w:rsidRPr="00715007" w:rsidRDefault="00135279">
            <w:pPr>
              <w:rPr>
                <w:lang w:val="ru-RU"/>
              </w:rPr>
            </w:pPr>
            <w:r w:rsidRPr="00715007">
              <w:rPr>
                <w:lang w:val="ru-RU"/>
              </w:rPr>
              <w:t>Если вы желаете немного романтики, то слегка отдалитесь от центра Берлина и пройдитесь вдоль реки Шпре, где вы сможете увидеть множество достопримечательностей, включая Бранденбургские ворота, Музейный остров и Потсдамскую площадь</w:t>
            </w:r>
            <w:r w:rsidR="00E37CAB" w:rsidRPr="00715007">
              <w:rPr>
                <w:lang w:val="ru-RU"/>
              </w:rPr>
              <w:t>, удобно расположившись в одном из дизайнерских ресторанов</w:t>
            </w:r>
            <w:r w:rsidRPr="00715007">
              <w:rPr>
                <w:lang w:val="ru-RU"/>
              </w:rPr>
              <w:t xml:space="preserve">. </w:t>
            </w:r>
            <w:r w:rsidR="00E37CAB" w:rsidRPr="00715007">
              <w:rPr>
                <w:lang w:val="ru-RU"/>
              </w:rPr>
              <w:t xml:space="preserve">В теплом сиянии свечей вы сможете достичь гастрономического рая, совершив путешествие в мир рыбных блюд и изысканных угощений. По окончании трапезы прогуляйтесь по </w:t>
            </w:r>
            <w:proofErr w:type="spellStart"/>
            <w:r w:rsidR="00715007" w:rsidRPr="00715007">
              <w:rPr>
                <w:lang w:val="ru-RU"/>
              </w:rPr>
              <w:t>освещ</w:t>
            </w:r>
            <w:r w:rsidR="00990114">
              <w:rPr>
                <w:lang w:val="ru-RU"/>
              </w:rPr>
              <w:t>е</w:t>
            </w:r>
            <w:r w:rsidR="00715007" w:rsidRPr="00715007">
              <w:rPr>
                <w:lang w:val="ru-RU"/>
              </w:rPr>
              <w:t>нным</w:t>
            </w:r>
            <w:proofErr w:type="spellEnd"/>
            <w:r w:rsidR="00E37CAB" w:rsidRPr="00715007">
              <w:rPr>
                <w:lang w:val="ru-RU"/>
              </w:rPr>
              <w:t xml:space="preserve"> улицам района Митте</w:t>
            </w:r>
            <w:r w:rsidR="00990114">
              <w:rPr>
                <w:lang w:val="ru-RU"/>
              </w:rPr>
              <w:t xml:space="preserve"> – </w:t>
            </w:r>
            <w:r w:rsidR="00E37CAB" w:rsidRPr="00715007">
              <w:rPr>
                <w:lang w:val="ru-RU"/>
              </w:rPr>
              <w:t>настояще</w:t>
            </w:r>
            <w:r w:rsidR="00990114">
              <w:rPr>
                <w:lang w:val="ru-RU"/>
              </w:rPr>
              <w:t>му</w:t>
            </w:r>
            <w:r w:rsidR="00E37CAB" w:rsidRPr="00715007">
              <w:rPr>
                <w:lang w:val="ru-RU"/>
              </w:rPr>
              <w:t xml:space="preserve"> сердц</w:t>
            </w:r>
            <w:r w:rsidR="00990114">
              <w:rPr>
                <w:lang w:val="ru-RU"/>
              </w:rPr>
              <w:t>у</w:t>
            </w:r>
            <w:r w:rsidR="00E37CAB" w:rsidRPr="00715007">
              <w:rPr>
                <w:lang w:val="ru-RU"/>
              </w:rPr>
              <w:t xml:space="preserve"> Берлина. </w:t>
            </w:r>
          </w:p>
          <w:p w14:paraId="43DC3FDF" w14:textId="77777777" w:rsidR="00135279" w:rsidRPr="00715007" w:rsidRDefault="00135279">
            <w:pPr>
              <w:rPr>
                <w:lang w:val="ru-RU"/>
              </w:rPr>
            </w:pPr>
          </w:p>
          <w:p w14:paraId="595A42AF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&lt;p&gt;</w:t>
            </w:r>
          </w:p>
          <w:p w14:paraId="76BD210B" w14:textId="77777777" w:rsidR="00771728" w:rsidRPr="00715007" w:rsidRDefault="00771728">
            <w:pPr>
              <w:rPr>
                <w:lang w:val="pt-PT"/>
              </w:rPr>
            </w:pPr>
          </w:p>
          <w:p w14:paraId="50A98B4C" w14:textId="77777777" w:rsidR="00771728" w:rsidRPr="00715007" w:rsidRDefault="00F26DB7">
            <w:pPr>
              <w:rPr>
                <w:color w:val="0000FF"/>
                <w:lang w:val="pt-PT"/>
              </w:rPr>
            </w:pPr>
            <w:r w:rsidRPr="00715007">
              <w:rPr>
                <w:color w:val="0000FF"/>
                <w:lang w:val="pt-PT"/>
              </w:rPr>
              <w:t>&lt;/p&gt;</w:t>
            </w:r>
          </w:p>
          <w:p w14:paraId="31D8B046" w14:textId="77777777" w:rsidR="00E20B28" w:rsidRPr="00715007" w:rsidRDefault="00E20B28" w:rsidP="00E20B28">
            <w:pPr>
              <w:rPr>
                <w:lang w:val="pt-PT"/>
              </w:rPr>
            </w:pPr>
            <w:r w:rsidRPr="00715007">
              <w:rPr>
                <w:lang w:val="pt-PT"/>
              </w:rPr>
              <w:lastRenderedPageBreak/>
              <w:t xml:space="preserve">? </w:t>
            </w:r>
          </w:p>
          <w:p w14:paraId="3587B287" w14:textId="77777777" w:rsidR="00E20B28" w:rsidRPr="00715007" w:rsidRDefault="00E20B28">
            <w:pPr>
              <w:rPr>
                <w:lang w:val="pt-PT"/>
              </w:rPr>
            </w:pPr>
          </w:p>
          <w:p w14:paraId="1351B675" w14:textId="77777777" w:rsidR="00771728" w:rsidRPr="00715007" w:rsidRDefault="00771728">
            <w:pPr>
              <w:rPr>
                <w:lang w:val="pt-PT"/>
              </w:rPr>
            </w:pPr>
          </w:p>
          <w:p w14:paraId="40D163CC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&lt;em&gt;</w:t>
            </w:r>
          </w:p>
          <w:p w14:paraId="3BEE52EA" w14:textId="77777777" w:rsidR="00771728" w:rsidRPr="00715007" w:rsidRDefault="00771728">
            <w:pPr>
              <w:rPr>
                <w:lang w:val="pt-PT"/>
              </w:rPr>
            </w:pPr>
          </w:p>
          <w:p w14:paraId="0DAE6E7A" w14:textId="77777777" w:rsidR="00E20B28" w:rsidRPr="00715007" w:rsidRDefault="00E20B28" w:rsidP="00E20B28">
            <w:pPr>
              <w:rPr>
                <w:lang w:val="pt-PT"/>
              </w:rPr>
            </w:pPr>
            <w:proofErr w:type="spellStart"/>
            <w:r w:rsidRPr="00715007">
              <w:rPr>
                <w:lang w:val="pt-PT"/>
              </w:rPr>
              <w:t>Fischers</w:t>
            </w:r>
            <w:proofErr w:type="spellEnd"/>
            <w:r w:rsidRPr="00715007">
              <w:rPr>
                <w:lang w:val="pt-PT"/>
              </w:rPr>
              <w:t xml:space="preserve"> </w:t>
            </w:r>
            <w:proofErr w:type="spellStart"/>
            <w:r w:rsidRPr="00715007">
              <w:rPr>
                <w:lang w:val="pt-PT"/>
              </w:rPr>
              <w:t>Fritz</w:t>
            </w:r>
            <w:proofErr w:type="spellEnd"/>
          </w:p>
          <w:p w14:paraId="52EA9DA4" w14:textId="77777777" w:rsidR="00E20B28" w:rsidRPr="00715007" w:rsidRDefault="00E20B28">
            <w:pPr>
              <w:rPr>
                <w:lang w:val="pt-PT"/>
              </w:rPr>
            </w:pPr>
          </w:p>
          <w:p w14:paraId="40EFB1A0" w14:textId="77777777" w:rsidR="00771728" w:rsidRPr="00715007" w:rsidRDefault="00F26DB7">
            <w:pPr>
              <w:rPr>
                <w:lang w:val="pt-PT"/>
              </w:rPr>
            </w:pPr>
            <w:r w:rsidRPr="00715007">
              <w:rPr>
                <w:color w:val="0000FF"/>
                <w:lang w:val="pt-PT"/>
              </w:rPr>
              <w:t>&lt;/em&gt;</w:t>
            </w:r>
          </w:p>
          <w:p w14:paraId="467E2011" w14:textId="77777777" w:rsidR="00771728" w:rsidRPr="00715007" w:rsidRDefault="00771728">
            <w:pPr>
              <w:rPr>
                <w:lang w:val="pt-PT"/>
              </w:rPr>
            </w:pPr>
          </w:p>
          <w:p w14:paraId="27B0EE46" w14:textId="17301354" w:rsidR="00E20B28" w:rsidRPr="00715007" w:rsidRDefault="00E20B28" w:rsidP="00E20B28">
            <w:pPr>
              <w:rPr>
                <w:lang w:val="ru-RU"/>
              </w:rPr>
            </w:pPr>
            <w:r w:rsidRPr="00715007">
              <w:rPr>
                <w:lang w:val="pt-PT"/>
              </w:rPr>
              <w:t xml:space="preserve">, </w:t>
            </w:r>
            <w:proofErr w:type="spellStart"/>
            <w:r w:rsidRPr="00715007">
              <w:rPr>
                <w:lang w:val="pt-PT"/>
              </w:rPr>
              <w:t>Charlottenstrasse</w:t>
            </w:r>
            <w:proofErr w:type="spellEnd"/>
            <w:r w:rsidRPr="00715007">
              <w:rPr>
                <w:lang w:val="pt-PT"/>
              </w:rPr>
              <w:t xml:space="preserve"> 49, D-10117 Berlin, </w:t>
            </w:r>
            <w:r w:rsidRPr="00715007">
              <w:rPr>
                <w:lang w:val="ru-RU"/>
              </w:rPr>
              <w:t>Германия</w:t>
            </w:r>
            <w:r w:rsidRPr="00715007">
              <w:rPr>
                <w:lang w:val="pt-PT"/>
              </w:rPr>
              <w:t xml:space="preserve"> (</w:t>
            </w:r>
            <w:r w:rsidRPr="00715007">
              <w:rPr>
                <w:lang w:val="ru-RU"/>
              </w:rPr>
              <w:t>Митте</w:t>
            </w:r>
            <w:r w:rsidRPr="00715007">
              <w:rPr>
                <w:lang w:val="pt-PT"/>
              </w:rPr>
              <w:t xml:space="preserve">). </w:t>
            </w:r>
            <w:r w:rsidRPr="00715007">
              <w:rPr>
                <w:lang w:val="ru-RU"/>
              </w:rPr>
              <w:t>Тел</w:t>
            </w:r>
            <w:r w:rsidR="00715007" w:rsidRPr="00715007">
              <w:rPr>
                <w:lang w:val="ru-RU"/>
              </w:rPr>
              <w:t>.</w:t>
            </w:r>
            <w:r w:rsidRPr="00715007">
              <w:rPr>
                <w:lang w:val="ru-RU"/>
              </w:rPr>
              <w:t xml:space="preserve">: +49 30 20 33 6363 </w:t>
            </w:r>
          </w:p>
          <w:p w14:paraId="28E9AD7A" w14:textId="77777777" w:rsidR="00E20B28" w:rsidRPr="00715007" w:rsidRDefault="00E20B28">
            <w:pPr>
              <w:rPr>
                <w:lang w:val="ru-RU"/>
              </w:rPr>
            </w:pPr>
          </w:p>
          <w:p w14:paraId="6FA0F6F4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0D2ED31F" w14:textId="77777777" w:rsidR="00771728" w:rsidRPr="00715007" w:rsidRDefault="00771728">
            <w:pPr>
              <w:rPr>
                <w:lang w:val="ru-RU"/>
              </w:rPr>
            </w:pPr>
          </w:p>
          <w:p w14:paraId="58661611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5F6960CB" w14:textId="77777777" w:rsidR="00771728" w:rsidRPr="00715007" w:rsidRDefault="00771728">
            <w:pPr>
              <w:rPr>
                <w:lang w:val="ru-RU"/>
              </w:rPr>
            </w:pPr>
          </w:p>
          <w:p w14:paraId="68B324AF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3B933EB7" w14:textId="77777777" w:rsidR="00771728" w:rsidRPr="00715007" w:rsidRDefault="00771728">
            <w:pPr>
              <w:rPr>
                <w:lang w:val="ru-RU"/>
              </w:rPr>
            </w:pPr>
          </w:p>
          <w:p w14:paraId="3B7D4C78" w14:textId="77777777" w:rsidR="0019577E" w:rsidRPr="00715007" w:rsidRDefault="0019577E">
            <w:pPr>
              <w:rPr>
                <w:lang w:val="ru-RU"/>
              </w:rPr>
            </w:pPr>
            <w:r w:rsidRPr="00715007">
              <w:rPr>
                <w:lang w:val="ru-RU"/>
              </w:rPr>
              <w:t xml:space="preserve">Район </w:t>
            </w:r>
            <w:proofErr w:type="spellStart"/>
            <w:r w:rsidRPr="00715007">
              <w:rPr>
                <w:lang w:val="ru-RU"/>
              </w:rPr>
              <w:t>Моабит</w:t>
            </w:r>
            <w:proofErr w:type="spellEnd"/>
            <w:r w:rsidRPr="00715007">
              <w:rPr>
                <w:lang w:val="ru-RU"/>
              </w:rPr>
              <w:t xml:space="preserve"> </w:t>
            </w:r>
          </w:p>
          <w:p w14:paraId="50EB6299" w14:textId="77777777" w:rsidR="0019577E" w:rsidRPr="00715007" w:rsidRDefault="0019577E">
            <w:pPr>
              <w:rPr>
                <w:lang w:val="ru-RU"/>
              </w:rPr>
            </w:pPr>
          </w:p>
          <w:p w14:paraId="1AD9D6F6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32186519" w14:textId="77777777" w:rsidR="00771728" w:rsidRPr="00715007" w:rsidRDefault="00771728">
            <w:pPr>
              <w:rPr>
                <w:lang w:val="ru-RU"/>
              </w:rPr>
            </w:pPr>
          </w:p>
          <w:p w14:paraId="6CEB3FBA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17F8C5FF" w14:textId="77777777" w:rsidR="00771728" w:rsidRPr="00715007" w:rsidRDefault="00771728">
            <w:pPr>
              <w:rPr>
                <w:lang w:val="ru-RU"/>
              </w:rPr>
            </w:pPr>
          </w:p>
          <w:p w14:paraId="3DD09231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05853161" w14:textId="77777777" w:rsidR="00771728" w:rsidRPr="00715007" w:rsidRDefault="00771728">
            <w:pPr>
              <w:rPr>
                <w:lang w:val="ru-RU"/>
              </w:rPr>
            </w:pPr>
          </w:p>
          <w:p w14:paraId="12E60936" w14:textId="6F273D0D" w:rsidR="0019577E" w:rsidRPr="00715007" w:rsidRDefault="0019577E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Arminiusmarkthalle</w:t>
            </w:r>
            <w:proofErr w:type="spellEnd"/>
            <w:r w:rsidRPr="00715007">
              <w:rPr>
                <w:lang w:val="ru-RU"/>
              </w:rPr>
              <w:t xml:space="preserve"> в районе </w:t>
            </w:r>
            <w:proofErr w:type="spellStart"/>
            <w:r w:rsidRPr="00715007">
              <w:rPr>
                <w:lang w:val="ru-RU"/>
              </w:rPr>
              <w:t>Моабит</w:t>
            </w:r>
            <w:proofErr w:type="spellEnd"/>
            <w:r w:rsidRPr="00715007">
              <w:rPr>
                <w:lang w:val="ru-RU"/>
              </w:rPr>
              <w:t xml:space="preserve">, </w:t>
            </w:r>
            <w:proofErr w:type="spellStart"/>
            <w:r w:rsidR="00990114">
              <w:rPr>
                <w:lang w:val="ru-RU"/>
              </w:rPr>
              <w:t>возведенный</w:t>
            </w:r>
            <w:proofErr w:type="spellEnd"/>
            <w:r w:rsidRPr="00715007">
              <w:rPr>
                <w:lang w:val="ru-RU"/>
              </w:rPr>
              <w:t xml:space="preserve"> в готичес</w:t>
            </w:r>
            <w:r w:rsidR="00715007" w:rsidRPr="00715007">
              <w:rPr>
                <w:lang w:val="ru-RU"/>
              </w:rPr>
              <w:t>ком стиле и похожий на церковь, –</w:t>
            </w:r>
            <w:r w:rsidRPr="00715007">
              <w:rPr>
                <w:lang w:val="ru-RU"/>
              </w:rPr>
              <w:t xml:space="preserve"> это гомон иностранных языков, оглушающий вас с первых минут общения с торговцами, желающими продать вам свои товары. Если вы ищете традиционную и </w:t>
            </w:r>
            <w:proofErr w:type="spellStart"/>
            <w:r w:rsidR="00990114">
              <w:rPr>
                <w:lang w:val="ru-RU"/>
              </w:rPr>
              <w:t>деше</w:t>
            </w:r>
            <w:r w:rsidR="00715007" w:rsidRPr="00715007">
              <w:rPr>
                <w:lang w:val="ru-RU"/>
              </w:rPr>
              <w:t>вую</w:t>
            </w:r>
            <w:proofErr w:type="spellEnd"/>
            <w:r w:rsidRPr="00715007">
              <w:rPr>
                <w:lang w:val="ru-RU"/>
              </w:rPr>
              <w:t xml:space="preserve"> еду в историческом месте с красивыми цветочными украшениями и потрясающими арками, то знайте, что </w:t>
            </w:r>
            <w:proofErr w:type="spellStart"/>
            <w:r w:rsidRPr="00715007">
              <w:rPr>
                <w:lang w:val="ru-RU"/>
              </w:rPr>
              <w:t>Arminiusmarkthall</w:t>
            </w:r>
            <w:proofErr w:type="spellEnd"/>
            <w:r w:rsidRPr="00715007">
              <w:rPr>
                <w:lang w:val="ru-RU"/>
              </w:rPr>
              <w:t xml:space="preserve"> – самый аутентичный</w:t>
            </w:r>
            <w:r w:rsidR="00715007" w:rsidRPr="00715007">
              <w:rPr>
                <w:lang w:val="ru-RU"/>
              </w:rPr>
              <w:t xml:space="preserve"> рынок Берлина в стиле конца 20</w:t>
            </w:r>
            <w:r w:rsidR="00990114">
              <w:rPr>
                <w:lang w:val="ru-RU"/>
              </w:rPr>
              <w:t>-го</w:t>
            </w:r>
            <w:r w:rsidRPr="00715007">
              <w:rPr>
                <w:lang w:val="ru-RU"/>
              </w:rPr>
              <w:t xml:space="preserve"> века, где вы сможете с удовольствием перекусить. </w:t>
            </w:r>
          </w:p>
          <w:p w14:paraId="415D9290" w14:textId="77777777" w:rsidR="0019577E" w:rsidRPr="00715007" w:rsidRDefault="0019577E">
            <w:pPr>
              <w:rPr>
                <w:lang w:val="ru-RU"/>
              </w:rPr>
            </w:pPr>
          </w:p>
          <w:p w14:paraId="68A71C13" w14:textId="77777777" w:rsidR="0019577E" w:rsidRPr="00715007" w:rsidRDefault="0019577E">
            <w:pPr>
              <w:rPr>
                <w:lang w:val="ru-RU"/>
              </w:rPr>
            </w:pPr>
          </w:p>
          <w:p w14:paraId="61C405F7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3825C99F" w14:textId="77777777" w:rsidR="00771728" w:rsidRPr="00715007" w:rsidRDefault="00771728">
            <w:pPr>
              <w:rPr>
                <w:lang w:val="ru-RU"/>
              </w:rPr>
            </w:pPr>
          </w:p>
          <w:p w14:paraId="1CB49A07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5785BA09" w14:textId="77777777" w:rsidR="00771728" w:rsidRPr="00715007" w:rsidRDefault="00771728">
            <w:pPr>
              <w:rPr>
                <w:lang w:val="ru-RU"/>
              </w:rPr>
            </w:pPr>
          </w:p>
          <w:p w14:paraId="33CAA9AD" w14:textId="77777777" w:rsidR="0019577E" w:rsidRPr="00715007" w:rsidRDefault="0019577E">
            <w:pPr>
              <w:rPr>
                <w:lang w:val="ru-RU"/>
              </w:rPr>
            </w:pPr>
            <w:r w:rsidRPr="00715007">
              <w:rPr>
                <w:lang w:val="ru-RU"/>
              </w:rPr>
              <w:t xml:space="preserve">? </w:t>
            </w:r>
          </w:p>
          <w:p w14:paraId="00DC22B3" w14:textId="77777777" w:rsidR="0019577E" w:rsidRPr="00715007" w:rsidRDefault="0019577E">
            <w:pPr>
              <w:rPr>
                <w:lang w:val="ru-RU"/>
              </w:rPr>
            </w:pPr>
          </w:p>
          <w:p w14:paraId="403ECDA7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</w:t>
            </w:r>
            <w:proofErr w:type="spellStart"/>
            <w:r w:rsidRPr="00715007">
              <w:rPr>
                <w:color w:val="0000FF"/>
                <w:lang w:val="ru-RU"/>
              </w:rPr>
              <w:t>em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4464461A" w14:textId="77777777" w:rsidR="00771728" w:rsidRPr="00715007" w:rsidRDefault="00771728">
            <w:pPr>
              <w:rPr>
                <w:lang w:val="ru-RU"/>
              </w:rPr>
            </w:pPr>
          </w:p>
          <w:p w14:paraId="23615B76" w14:textId="77777777" w:rsidR="0019577E" w:rsidRPr="00715007" w:rsidRDefault="0019577E" w:rsidP="0019577E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Arminiusmarkthalle</w:t>
            </w:r>
            <w:proofErr w:type="spellEnd"/>
          </w:p>
          <w:p w14:paraId="00038DBE" w14:textId="77777777" w:rsidR="0019577E" w:rsidRPr="00715007" w:rsidRDefault="0019577E">
            <w:pPr>
              <w:rPr>
                <w:lang w:val="ru-RU"/>
              </w:rPr>
            </w:pPr>
          </w:p>
          <w:p w14:paraId="55E22365" w14:textId="77777777" w:rsidR="00771728" w:rsidRPr="00715007" w:rsidRDefault="00F26DB7">
            <w:pPr>
              <w:rPr>
                <w:color w:val="0000FF"/>
                <w:lang w:val="ru-RU"/>
              </w:rPr>
            </w:pPr>
            <w:r w:rsidRPr="00715007">
              <w:rPr>
                <w:color w:val="0000FF"/>
                <w:lang w:val="ru-RU"/>
              </w:rPr>
              <w:t>&lt;/</w:t>
            </w:r>
            <w:proofErr w:type="spellStart"/>
            <w:r w:rsidRPr="00715007">
              <w:rPr>
                <w:color w:val="0000FF"/>
                <w:lang w:val="ru-RU"/>
              </w:rPr>
              <w:t>em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1BA59CC9" w14:textId="18336A0E" w:rsidR="0019577E" w:rsidRPr="00715007" w:rsidRDefault="0019577E" w:rsidP="0019577E">
            <w:pPr>
              <w:rPr>
                <w:lang w:val="ru-RU"/>
              </w:rPr>
            </w:pPr>
            <w:r w:rsidRPr="00715007">
              <w:rPr>
                <w:lang w:val="ru-RU"/>
              </w:rPr>
              <w:lastRenderedPageBreak/>
              <w:t xml:space="preserve">, </w:t>
            </w:r>
            <w:proofErr w:type="spellStart"/>
            <w:r w:rsidRPr="00715007">
              <w:rPr>
                <w:lang w:val="ru-RU"/>
              </w:rPr>
              <w:t>Arminiusstraße</w:t>
            </w:r>
            <w:proofErr w:type="spellEnd"/>
            <w:r w:rsidRPr="00715007">
              <w:rPr>
                <w:lang w:val="ru-RU"/>
              </w:rPr>
              <w:t xml:space="preserve"> 2-4, 10551 </w:t>
            </w:r>
            <w:proofErr w:type="spellStart"/>
            <w:r w:rsidRPr="00715007">
              <w:rPr>
                <w:lang w:val="ru-RU"/>
              </w:rPr>
              <w:t>Berlin</w:t>
            </w:r>
            <w:proofErr w:type="spellEnd"/>
            <w:r w:rsidRPr="00715007">
              <w:rPr>
                <w:lang w:val="ru-RU"/>
              </w:rPr>
              <w:t>, Германия. Тел</w:t>
            </w:r>
            <w:r w:rsidR="00715007" w:rsidRPr="00715007">
              <w:rPr>
                <w:lang w:val="ru-RU"/>
              </w:rPr>
              <w:t>.</w:t>
            </w:r>
            <w:r w:rsidRPr="00715007">
              <w:rPr>
                <w:lang w:val="ru-RU"/>
              </w:rPr>
              <w:t xml:space="preserve">: +49 177 5928001 </w:t>
            </w:r>
          </w:p>
          <w:p w14:paraId="7510AC0E" w14:textId="77777777" w:rsidR="0019577E" w:rsidRPr="00715007" w:rsidRDefault="0019577E">
            <w:pPr>
              <w:rPr>
                <w:lang w:val="ru-RU"/>
              </w:rPr>
            </w:pPr>
          </w:p>
          <w:p w14:paraId="5F74AC43" w14:textId="77777777" w:rsidR="00771728" w:rsidRPr="00715007" w:rsidRDefault="00771728">
            <w:pPr>
              <w:rPr>
                <w:lang w:val="ru-RU"/>
              </w:rPr>
            </w:pPr>
          </w:p>
          <w:p w14:paraId="1A0166A0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42CACB43" w14:textId="77777777" w:rsidR="00771728" w:rsidRPr="00715007" w:rsidRDefault="00771728">
            <w:pPr>
              <w:rPr>
                <w:lang w:val="ru-RU"/>
              </w:rPr>
            </w:pPr>
          </w:p>
          <w:p w14:paraId="78E49996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74E4FDEF" w14:textId="77777777" w:rsidR="00771728" w:rsidRPr="00715007" w:rsidRDefault="00771728">
            <w:pPr>
              <w:rPr>
                <w:lang w:val="ru-RU"/>
              </w:rPr>
            </w:pPr>
          </w:p>
          <w:p w14:paraId="0FEEB024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52E8015C" w14:textId="77777777" w:rsidR="00771728" w:rsidRPr="00715007" w:rsidRDefault="00771728">
            <w:pPr>
              <w:rPr>
                <w:lang w:val="ru-RU"/>
              </w:rPr>
            </w:pPr>
          </w:p>
          <w:p w14:paraId="4C3E0ED3" w14:textId="70E1506D" w:rsidR="0019577E" w:rsidRPr="00715007" w:rsidRDefault="0019577E">
            <w:pPr>
              <w:rPr>
                <w:lang w:val="ru-RU"/>
              </w:rPr>
            </w:pPr>
            <w:proofErr w:type="spellStart"/>
            <w:r w:rsidRPr="00715007">
              <w:rPr>
                <w:lang w:val="ru-RU"/>
              </w:rPr>
              <w:t>Кол</w:t>
            </w:r>
            <w:r w:rsidR="00FA318F" w:rsidRPr="00715007">
              <w:rPr>
                <w:lang w:val="ru-RU"/>
              </w:rPr>
              <w:t>ь</w:t>
            </w:r>
            <w:r w:rsidRPr="00715007">
              <w:rPr>
                <w:lang w:val="ru-RU"/>
              </w:rPr>
              <w:t>вицплац</w:t>
            </w:r>
            <w:proofErr w:type="spellEnd"/>
          </w:p>
          <w:p w14:paraId="03CB8EF2" w14:textId="77777777" w:rsidR="0019577E" w:rsidRPr="00715007" w:rsidRDefault="0019577E">
            <w:pPr>
              <w:rPr>
                <w:lang w:val="ru-RU"/>
              </w:rPr>
            </w:pPr>
          </w:p>
          <w:p w14:paraId="29890DAD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</w:t>
            </w:r>
            <w:proofErr w:type="spellStart"/>
            <w:r w:rsidRPr="00715007">
              <w:rPr>
                <w:color w:val="0000FF"/>
                <w:lang w:val="ru-RU"/>
              </w:rPr>
              <w:t>strong</w:t>
            </w:r>
            <w:proofErr w:type="spellEnd"/>
            <w:r w:rsidRPr="00715007">
              <w:rPr>
                <w:color w:val="0000FF"/>
                <w:lang w:val="ru-RU"/>
              </w:rPr>
              <w:t>&gt;</w:t>
            </w:r>
          </w:p>
          <w:p w14:paraId="09DE64DE" w14:textId="77777777" w:rsidR="00771728" w:rsidRPr="00715007" w:rsidRDefault="00771728">
            <w:pPr>
              <w:rPr>
                <w:lang w:val="ru-RU"/>
              </w:rPr>
            </w:pPr>
          </w:p>
          <w:p w14:paraId="33D042E9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57A3A934" w14:textId="77777777" w:rsidR="00771728" w:rsidRPr="00715007" w:rsidRDefault="00771728">
            <w:pPr>
              <w:rPr>
                <w:lang w:val="ru-RU"/>
              </w:rPr>
            </w:pPr>
          </w:p>
          <w:p w14:paraId="3C9F1173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3D6D2F49" w14:textId="77777777" w:rsidR="00771728" w:rsidRPr="00715007" w:rsidRDefault="00771728">
            <w:pPr>
              <w:rPr>
                <w:lang w:val="ru-RU"/>
              </w:rPr>
            </w:pPr>
          </w:p>
          <w:p w14:paraId="5E1D5547" w14:textId="261E38A0" w:rsidR="0019577E" w:rsidRPr="00715007" w:rsidRDefault="0019577E">
            <w:pPr>
              <w:rPr>
                <w:lang w:val="ru-RU"/>
              </w:rPr>
            </w:pPr>
            <w:r w:rsidRPr="00715007">
              <w:rPr>
                <w:lang w:val="ru-RU"/>
              </w:rPr>
              <w:t xml:space="preserve">Если вы ищете модные уличные кафе и бутики, то </w:t>
            </w:r>
            <w:proofErr w:type="spellStart"/>
            <w:r w:rsidRPr="00715007">
              <w:rPr>
                <w:lang w:val="ru-RU"/>
              </w:rPr>
              <w:t>Кол</w:t>
            </w:r>
            <w:r w:rsidR="00FA318F" w:rsidRPr="00715007">
              <w:rPr>
                <w:lang w:val="ru-RU"/>
              </w:rPr>
              <w:t>ь</w:t>
            </w:r>
            <w:r w:rsidRPr="00715007">
              <w:rPr>
                <w:lang w:val="ru-RU"/>
              </w:rPr>
              <w:t>вицплац</w:t>
            </w:r>
            <w:proofErr w:type="spellEnd"/>
            <w:r w:rsidRPr="00715007">
              <w:rPr>
                <w:lang w:val="ru-RU"/>
              </w:rPr>
              <w:t xml:space="preserve"> – место, которое вам обязательно следует посетить. </w:t>
            </w:r>
            <w:r w:rsidR="00FA318F" w:rsidRPr="00715007">
              <w:rPr>
                <w:lang w:val="ru-RU"/>
              </w:rPr>
              <w:t xml:space="preserve">Гудящие рыночные площади наполнены свежими продуктами, уличные музыканты распевают восхитительные песни, а детская площадка просто идеально подходит для семейного отдыха. На площади находятся многочисленные скульптуры. Вы </w:t>
            </w:r>
            <w:r w:rsidR="00990114">
              <w:rPr>
                <w:lang w:val="ru-RU"/>
              </w:rPr>
              <w:t xml:space="preserve">будете восхищены </w:t>
            </w:r>
            <w:r w:rsidR="00FA318F" w:rsidRPr="00715007">
              <w:rPr>
                <w:lang w:val="ru-RU"/>
              </w:rPr>
              <w:t xml:space="preserve">образом жизни в этой части Берлина. Лучше всего посетить </w:t>
            </w:r>
            <w:proofErr w:type="spellStart"/>
            <w:r w:rsidR="00FA318F" w:rsidRPr="00715007">
              <w:rPr>
                <w:lang w:val="ru-RU"/>
              </w:rPr>
              <w:t>Кольвицплац</w:t>
            </w:r>
            <w:proofErr w:type="spellEnd"/>
            <w:r w:rsidR="00FA318F" w:rsidRPr="00715007">
              <w:rPr>
                <w:lang w:val="ru-RU"/>
              </w:rPr>
              <w:t xml:space="preserve"> в субботу утром. </w:t>
            </w:r>
          </w:p>
          <w:p w14:paraId="30926DB0" w14:textId="77777777" w:rsidR="0019577E" w:rsidRPr="00715007" w:rsidRDefault="0019577E">
            <w:pPr>
              <w:rPr>
                <w:lang w:val="ru-RU"/>
              </w:rPr>
            </w:pPr>
          </w:p>
          <w:p w14:paraId="20BBDA70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&lt;p&gt;</w:t>
            </w:r>
          </w:p>
          <w:p w14:paraId="61B7C923" w14:textId="77777777" w:rsidR="00771728" w:rsidRPr="00715007" w:rsidRDefault="00771728">
            <w:pPr>
              <w:rPr>
                <w:lang w:val="ru-RU"/>
              </w:rPr>
            </w:pPr>
          </w:p>
          <w:p w14:paraId="62AC245F" w14:textId="77777777" w:rsidR="00771728" w:rsidRPr="00715007" w:rsidRDefault="00F26DB7">
            <w:pPr>
              <w:rPr>
                <w:lang w:val="ru-RU"/>
              </w:rPr>
            </w:pPr>
            <w:r w:rsidRPr="00715007">
              <w:rPr>
                <w:color w:val="0000FF"/>
                <w:lang w:val="ru-RU"/>
              </w:rPr>
              <w:t>&lt;/p&gt;</w:t>
            </w:r>
          </w:p>
          <w:p w14:paraId="00FC367E" w14:textId="77777777" w:rsidR="00771728" w:rsidRPr="00715007" w:rsidRDefault="00771728">
            <w:pPr>
              <w:rPr>
                <w:lang w:val="ru-RU"/>
              </w:rPr>
            </w:pPr>
          </w:p>
        </w:tc>
      </w:tr>
      <w:tr w:rsidR="00715007" w:rsidRPr="00135279" w14:paraId="500FA1BB" w14:textId="77777777" w:rsidTr="00715007">
        <w:tc>
          <w:tcPr>
            <w:tcW w:w="383" w:type="dxa"/>
            <w:shd w:val="clear" w:color="auto" w:fill="C8C8C8"/>
          </w:tcPr>
          <w:p w14:paraId="6ACB41D3" w14:textId="7C86C330" w:rsidR="00771728" w:rsidRPr="00715007" w:rsidRDefault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lastRenderedPageBreak/>
              <w:t>14</w:t>
            </w:r>
          </w:p>
        </w:tc>
        <w:tc>
          <w:tcPr>
            <w:tcW w:w="1338" w:type="dxa"/>
            <w:shd w:val="clear" w:color="auto" w:fill="C8C8C8"/>
          </w:tcPr>
          <w:p w14:paraId="12A92BAC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Similar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lastRenderedPageBreak/>
              <w:t>destinations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EFD2E3C" w14:textId="77777777" w:rsidR="00771728" w:rsidRPr="00715007" w:rsidRDefault="00F26DB7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lastRenderedPageBreak/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lastRenderedPageBreak/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51E3C24F" w14:textId="77777777" w:rsidR="00771728" w:rsidRPr="00715007" w:rsidRDefault="00771728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C8C8C8"/>
          </w:tcPr>
          <w:p w14:paraId="29A23D1F" w14:textId="77777777" w:rsidR="00771728" w:rsidRPr="00715007" w:rsidRDefault="00771728">
            <w:pPr>
              <w:rPr>
                <w:lang w:val="ru-RU"/>
              </w:rPr>
            </w:pPr>
          </w:p>
        </w:tc>
      </w:tr>
      <w:tr w:rsidR="00715007" w:rsidRPr="00990114" w14:paraId="23FEC217" w14:textId="77777777" w:rsidTr="00715007">
        <w:tc>
          <w:tcPr>
            <w:tcW w:w="383" w:type="dxa"/>
            <w:shd w:val="clear" w:color="auto" w:fill="auto"/>
          </w:tcPr>
          <w:p w14:paraId="02BC6A1D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lastRenderedPageBreak/>
              <w:t>15</w:t>
            </w:r>
          </w:p>
        </w:tc>
        <w:tc>
          <w:tcPr>
            <w:tcW w:w="1338" w:type="dxa"/>
            <w:shd w:val="clear" w:color="auto" w:fill="auto"/>
          </w:tcPr>
          <w:p w14:paraId="113F9296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b/>
                <w:lang w:val="ru-RU"/>
              </w:rPr>
              <w:t xml:space="preserve">Meta </w:t>
            </w:r>
            <w:proofErr w:type="spellStart"/>
            <w:r w:rsidRPr="00715007">
              <w:rPr>
                <w:b/>
                <w:lang w:val="ru-RU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4EE732E0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16979691" w14:textId="77777777" w:rsidR="00A57DDE" w:rsidRPr="00715007" w:rsidRDefault="00A57DDE">
            <w:r w:rsidRPr="00715007">
              <w:t>Where to eat in Berlin - a food and dining guide</w:t>
            </w:r>
          </w:p>
        </w:tc>
        <w:tc>
          <w:tcPr>
            <w:tcW w:w="6711" w:type="dxa"/>
            <w:shd w:val="clear" w:color="auto" w:fill="auto"/>
          </w:tcPr>
          <w:p w14:paraId="46D28251" w14:textId="07784A5F" w:rsidR="00A57DDE" w:rsidRPr="00715007" w:rsidRDefault="00A57DDE" w:rsidP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Где поесть в Берлине: гастрономический путеводитель</w:t>
            </w:r>
          </w:p>
          <w:p w14:paraId="5077EE53" w14:textId="3E4060E8" w:rsidR="00A57DDE" w:rsidRPr="00715007" w:rsidRDefault="00A57DDE">
            <w:pPr>
              <w:rPr>
                <w:lang w:val="ru-RU"/>
              </w:rPr>
            </w:pPr>
          </w:p>
        </w:tc>
      </w:tr>
      <w:tr w:rsidR="00715007" w:rsidRPr="00990114" w14:paraId="3A7FE678" w14:textId="77777777" w:rsidTr="00715007">
        <w:tc>
          <w:tcPr>
            <w:tcW w:w="383" w:type="dxa"/>
            <w:shd w:val="clear" w:color="auto" w:fill="auto"/>
          </w:tcPr>
          <w:p w14:paraId="7F68C152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16</w:t>
            </w:r>
          </w:p>
        </w:tc>
        <w:tc>
          <w:tcPr>
            <w:tcW w:w="1338" w:type="dxa"/>
            <w:shd w:val="clear" w:color="auto" w:fill="auto"/>
          </w:tcPr>
          <w:p w14:paraId="70CD663D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b/>
                <w:lang w:val="ru-RU"/>
              </w:rPr>
              <w:t xml:space="preserve">Meta </w:t>
            </w:r>
            <w:proofErr w:type="spellStart"/>
            <w:r w:rsidRPr="00715007">
              <w:rPr>
                <w:b/>
                <w:lang w:val="ru-RU"/>
              </w:rPr>
              <w:t>description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12D83151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0AE8AD59" w14:textId="77777777" w:rsidR="00A57DDE" w:rsidRPr="00715007" w:rsidRDefault="00A57DDE">
            <w:r w:rsidRPr="00715007">
              <w:t>Where to eat in Berlin - a food and dining guide</w:t>
            </w:r>
          </w:p>
        </w:tc>
        <w:tc>
          <w:tcPr>
            <w:tcW w:w="6711" w:type="dxa"/>
            <w:shd w:val="clear" w:color="auto" w:fill="auto"/>
          </w:tcPr>
          <w:p w14:paraId="4EFB0C11" w14:textId="2CC9C33A" w:rsidR="00A57DDE" w:rsidRPr="00715007" w:rsidRDefault="00A57DDE" w:rsidP="00F26DB7">
            <w:pPr>
              <w:rPr>
                <w:lang w:val="ru-RU"/>
              </w:rPr>
            </w:pPr>
            <w:r w:rsidRPr="00715007">
              <w:rPr>
                <w:lang w:val="ru-RU"/>
              </w:rPr>
              <w:t>Где поесть в Берлине: гастрономический путеводитель</w:t>
            </w:r>
          </w:p>
          <w:p w14:paraId="1B4ED64C" w14:textId="6CFD5D8E" w:rsidR="00A57DDE" w:rsidRPr="00715007" w:rsidRDefault="00A57DDE">
            <w:pPr>
              <w:rPr>
                <w:lang w:val="ru-RU"/>
              </w:rPr>
            </w:pPr>
          </w:p>
        </w:tc>
      </w:tr>
      <w:tr w:rsidR="00715007" w:rsidRPr="00990114" w14:paraId="06AFBB1A" w14:textId="77777777" w:rsidTr="00715007">
        <w:tc>
          <w:tcPr>
            <w:tcW w:w="383" w:type="dxa"/>
            <w:shd w:val="clear" w:color="auto" w:fill="auto"/>
          </w:tcPr>
          <w:p w14:paraId="57B960A9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17</w:t>
            </w:r>
          </w:p>
        </w:tc>
        <w:tc>
          <w:tcPr>
            <w:tcW w:w="1338" w:type="dxa"/>
            <w:shd w:val="clear" w:color="auto" w:fill="auto"/>
          </w:tcPr>
          <w:p w14:paraId="7DBE0FC7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b/>
                <w:lang w:val="ru-RU"/>
              </w:rPr>
              <w:t xml:space="preserve">Meta </w:t>
            </w:r>
            <w:proofErr w:type="spellStart"/>
            <w:r w:rsidRPr="00715007">
              <w:rPr>
                <w:b/>
                <w:lang w:val="ru-RU"/>
              </w:rPr>
              <w:t>keywords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7F704411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00EC00"/>
                <w:lang w:val="ru-RU"/>
              </w:rPr>
              <w:t>Localise</w:t>
            </w:r>
            <w:proofErr w:type="spellEnd"/>
          </w:p>
        </w:tc>
        <w:tc>
          <w:tcPr>
            <w:tcW w:w="6711" w:type="dxa"/>
            <w:shd w:val="clear" w:color="auto" w:fill="auto"/>
          </w:tcPr>
          <w:p w14:paraId="10F04D45" w14:textId="77777777" w:rsidR="00A57DDE" w:rsidRPr="00715007" w:rsidRDefault="00A57DDE">
            <w:r w:rsidRPr="00715007">
              <w:t>Berlin, Germany, where to eat, food, dining, restaurant, cafe, Hotels.com</w:t>
            </w:r>
          </w:p>
        </w:tc>
        <w:tc>
          <w:tcPr>
            <w:tcW w:w="6711" w:type="dxa"/>
            <w:shd w:val="clear" w:color="auto" w:fill="auto"/>
          </w:tcPr>
          <w:p w14:paraId="6DD104BD" w14:textId="5353620F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Берлин, Германия, где поесть, ужин, обед, ресторан, кафе, Hotels.com</w:t>
            </w:r>
          </w:p>
        </w:tc>
      </w:tr>
      <w:tr w:rsidR="00715007" w:rsidRPr="00135279" w14:paraId="2674B165" w14:textId="77777777" w:rsidTr="00715007">
        <w:tc>
          <w:tcPr>
            <w:tcW w:w="383" w:type="dxa"/>
            <w:shd w:val="clear" w:color="auto" w:fill="C8C8C8"/>
          </w:tcPr>
          <w:p w14:paraId="1EA9926A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18</w:t>
            </w:r>
          </w:p>
        </w:tc>
        <w:tc>
          <w:tcPr>
            <w:tcW w:w="1338" w:type="dxa"/>
            <w:shd w:val="clear" w:color="auto" w:fill="C8C8C8"/>
          </w:tcPr>
          <w:p w14:paraId="6A62A84C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Author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name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65DF69DD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46ED1F99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11E20208" w14:textId="77777777" w:rsidR="00A57DDE" w:rsidRPr="00715007" w:rsidRDefault="00A57DDE">
            <w:pPr>
              <w:rPr>
                <w:lang w:val="ru-RU"/>
              </w:rPr>
            </w:pPr>
          </w:p>
        </w:tc>
      </w:tr>
      <w:tr w:rsidR="00715007" w:rsidRPr="00135279" w14:paraId="2C1D1EC5" w14:textId="77777777" w:rsidTr="00715007">
        <w:tc>
          <w:tcPr>
            <w:tcW w:w="383" w:type="dxa"/>
            <w:shd w:val="clear" w:color="auto" w:fill="C8C8C8"/>
          </w:tcPr>
          <w:p w14:paraId="65C623EA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19</w:t>
            </w:r>
          </w:p>
        </w:tc>
        <w:tc>
          <w:tcPr>
            <w:tcW w:w="1338" w:type="dxa"/>
            <w:shd w:val="clear" w:color="auto" w:fill="C8C8C8"/>
          </w:tcPr>
          <w:p w14:paraId="7D5CB8FF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Author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69320B8A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3FF1A58B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34689B5D" w14:textId="77777777" w:rsidR="00A57DDE" w:rsidRPr="00715007" w:rsidRDefault="00A57DDE">
            <w:pPr>
              <w:rPr>
                <w:lang w:val="ru-RU"/>
              </w:rPr>
            </w:pPr>
          </w:p>
        </w:tc>
      </w:tr>
      <w:tr w:rsidR="00715007" w:rsidRPr="00135279" w14:paraId="59BE4CBD" w14:textId="77777777" w:rsidTr="00715007">
        <w:tc>
          <w:tcPr>
            <w:tcW w:w="383" w:type="dxa"/>
            <w:shd w:val="clear" w:color="auto" w:fill="C8C8C8"/>
          </w:tcPr>
          <w:p w14:paraId="74323930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20</w:t>
            </w:r>
          </w:p>
        </w:tc>
        <w:tc>
          <w:tcPr>
            <w:tcW w:w="1338" w:type="dxa"/>
            <w:shd w:val="clear" w:color="auto" w:fill="C8C8C8"/>
          </w:tcPr>
          <w:p w14:paraId="45C8ED88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Author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description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484D676D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5C85A573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0E29195A" w14:textId="77777777" w:rsidR="00A57DDE" w:rsidRPr="00715007" w:rsidRDefault="00A57DDE">
            <w:pPr>
              <w:rPr>
                <w:lang w:val="ru-RU"/>
              </w:rPr>
            </w:pPr>
          </w:p>
        </w:tc>
      </w:tr>
      <w:tr w:rsidR="00715007" w:rsidRPr="00135279" w14:paraId="1D3FF9A0" w14:textId="77777777" w:rsidTr="00715007">
        <w:tc>
          <w:tcPr>
            <w:tcW w:w="383" w:type="dxa"/>
            <w:shd w:val="clear" w:color="auto" w:fill="C8C8C8"/>
          </w:tcPr>
          <w:p w14:paraId="7492CD97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21</w:t>
            </w:r>
          </w:p>
        </w:tc>
        <w:tc>
          <w:tcPr>
            <w:tcW w:w="1338" w:type="dxa"/>
            <w:shd w:val="clear" w:color="auto" w:fill="C8C8C8"/>
          </w:tcPr>
          <w:p w14:paraId="3EE61F61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Author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1D4E9A17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6B7A33A1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4A1B8812" w14:textId="77777777" w:rsidR="00A57DDE" w:rsidRPr="00715007" w:rsidRDefault="00A57DDE">
            <w:pPr>
              <w:rPr>
                <w:lang w:val="ru-RU"/>
              </w:rPr>
            </w:pPr>
          </w:p>
        </w:tc>
      </w:tr>
      <w:tr w:rsidR="00715007" w:rsidRPr="00135279" w14:paraId="67B24087" w14:textId="77777777" w:rsidTr="00715007">
        <w:tc>
          <w:tcPr>
            <w:tcW w:w="383" w:type="dxa"/>
            <w:shd w:val="clear" w:color="auto" w:fill="C8C8C8"/>
          </w:tcPr>
          <w:p w14:paraId="3A5835DC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22</w:t>
            </w:r>
          </w:p>
        </w:tc>
        <w:tc>
          <w:tcPr>
            <w:tcW w:w="1338" w:type="dxa"/>
            <w:shd w:val="clear" w:color="auto" w:fill="C8C8C8"/>
          </w:tcPr>
          <w:p w14:paraId="6516FE61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Author</w:t>
            </w:r>
            <w:proofErr w:type="spellEnd"/>
            <w:r w:rsidRPr="00715007">
              <w:rPr>
                <w:b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lang w:val="ru-RU"/>
              </w:rPr>
              <w:t>logo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3E29B7B0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6178BCB8" w14:textId="77777777" w:rsidR="00A57DDE" w:rsidRPr="00715007" w:rsidRDefault="00A57DDE">
            <w:pPr>
              <w:rPr>
                <w:lang w:val="ru-RU"/>
              </w:rPr>
            </w:pPr>
          </w:p>
        </w:tc>
        <w:tc>
          <w:tcPr>
            <w:tcW w:w="6711" w:type="dxa"/>
            <w:shd w:val="clear" w:color="auto" w:fill="auto"/>
          </w:tcPr>
          <w:p w14:paraId="6FECBA41" w14:textId="77777777" w:rsidR="00A57DDE" w:rsidRPr="00715007" w:rsidRDefault="00A57DDE">
            <w:pPr>
              <w:rPr>
                <w:lang w:val="ru-RU"/>
              </w:rPr>
            </w:pPr>
          </w:p>
        </w:tc>
      </w:tr>
      <w:tr w:rsidR="00715007" w:rsidRPr="00135279" w14:paraId="6488C70D" w14:textId="77777777" w:rsidTr="00715007">
        <w:tc>
          <w:tcPr>
            <w:tcW w:w="383" w:type="dxa"/>
            <w:shd w:val="clear" w:color="auto" w:fill="C8C8C8"/>
          </w:tcPr>
          <w:p w14:paraId="3C62710E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23</w:t>
            </w:r>
          </w:p>
        </w:tc>
        <w:tc>
          <w:tcPr>
            <w:tcW w:w="1338" w:type="dxa"/>
            <w:shd w:val="clear" w:color="auto" w:fill="C8C8C8"/>
          </w:tcPr>
          <w:p w14:paraId="27980326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lang w:val="ru-RU"/>
              </w:rPr>
              <w:t>Article</w:t>
            </w:r>
            <w:proofErr w:type="spellEnd"/>
            <w:r w:rsidRPr="00715007">
              <w:rPr>
                <w:b/>
                <w:lang w:val="ru-RU"/>
              </w:rPr>
              <w:t xml:space="preserve"> URL</w:t>
            </w:r>
          </w:p>
        </w:tc>
        <w:tc>
          <w:tcPr>
            <w:tcW w:w="1055" w:type="dxa"/>
            <w:shd w:val="clear" w:color="auto" w:fill="C8C8C8"/>
          </w:tcPr>
          <w:p w14:paraId="0DBD9336" w14:textId="77777777" w:rsidR="00A57DDE" w:rsidRPr="00715007" w:rsidRDefault="00A57DDE">
            <w:pPr>
              <w:rPr>
                <w:lang w:val="ru-RU"/>
              </w:rPr>
            </w:pPr>
            <w:proofErr w:type="spellStart"/>
            <w:r w:rsidRPr="00715007">
              <w:rPr>
                <w:b/>
                <w:color w:val="FF0000"/>
                <w:lang w:val="ru-RU"/>
              </w:rPr>
              <w:t>Don't</w:t>
            </w:r>
            <w:proofErr w:type="spellEnd"/>
            <w:r w:rsidRPr="00715007">
              <w:rPr>
                <w:b/>
                <w:color w:val="FF0000"/>
                <w:lang w:val="ru-RU"/>
              </w:rPr>
              <w:t xml:space="preserve"> </w:t>
            </w:r>
            <w:proofErr w:type="spellStart"/>
            <w:r w:rsidRPr="00715007">
              <w:rPr>
                <w:b/>
                <w:color w:val="FF0000"/>
                <w:lang w:val="ru-RU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3CC54041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ar003116</w:t>
            </w:r>
          </w:p>
        </w:tc>
        <w:tc>
          <w:tcPr>
            <w:tcW w:w="6711" w:type="dxa"/>
            <w:shd w:val="clear" w:color="auto" w:fill="C8C8C8"/>
          </w:tcPr>
          <w:p w14:paraId="763EDBF2" w14:textId="77777777" w:rsidR="00A57DDE" w:rsidRPr="00715007" w:rsidRDefault="00A57DDE">
            <w:pPr>
              <w:rPr>
                <w:lang w:val="ru-RU"/>
              </w:rPr>
            </w:pPr>
            <w:r w:rsidRPr="00715007">
              <w:rPr>
                <w:lang w:val="ru-RU"/>
              </w:rPr>
              <w:t>ar003116</w:t>
            </w:r>
          </w:p>
        </w:tc>
      </w:tr>
    </w:tbl>
    <w:p w14:paraId="6E492C8A" w14:textId="77777777" w:rsidR="00F26DB7" w:rsidRPr="00135279" w:rsidRDefault="00F26DB7">
      <w:pPr>
        <w:rPr>
          <w:lang w:val="ru-RU"/>
        </w:rPr>
      </w:pPr>
    </w:p>
    <w:sectPr w:rsidR="00F26DB7" w:rsidRPr="00135279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1728"/>
    <w:rsid w:val="00135279"/>
    <w:rsid w:val="0019577E"/>
    <w:rsid w:val="00235563"/>
    <w:rsid w:val="003A5A1D"/>
    <w:rsid w:val="004432C9"/>
    <w:rsid w:val="0045500A"/>
    <w:rsid w:val="004B44D9"/>
    <w:rsid w:val="00680940"/>
    <w:rsid w:val="00715007"/>
    <w:rsid w:val="00771728"/>
    <w:rsid w:val="007B4A70"/>
    <w:rsid w:val="00990114"/>
    <w:rsid w:val="00A57DDE"/>
    <w:rsid w:val="00C972B5"/>
    <w:rsid w:val="00D738E5"/>
    <w:rsid w:val="00E20B28"/>
    <w:rsid w:val="00E37CAB"/>
    <w:rsid w:val="00E73BBA"/>
    <w:rsid w:val="00F26DB7"/>
    <w:rsid w:val="00FA318F"/>
    <w:rsid w:val="00FA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12E78"/>
  <w15:docId w15:val="{B6BA4D93-1191-4752-BC97-003C8152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Pr>
      <w:lang w:eastAsia="en-US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1497</Words>
  <Characters>8010</Characters>
  <Application>Microsoft Office Word</Application>
  <DocSecurity>0</DocSecurity>
  <Lines>381</Lines>
  <Paragraphs>161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Oxana Solomakha</cp:lastModifiedBy>
  <cp:revision>14</cp:revision>
  <dcterms:created xsi:type="dcterms:W3CDTF">2015-07-16T19:10:00Z</dcterms:created>
  <dcterms:modified xsi:type="dcterms:W3CDTF">2015-08-18T15:56:00Z</dcterms:modified>
  <cp:category/>
</cp:coreProperties>
</file>