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4A04D8">
        <w:tc>
          <w:tcPr>
            <w:tcW w:w="300" w:type="dxa"/>
          </w:tcPr>
          <w:p w:rsidR="004A04D8" w:rsidRDefault="005441DC">
            <w:r>
              <w:t>1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5441DC">
            <w:r>
              <w:t>A Vatican Museums in Rome travel guide - the Rome of the popes, decorated by Michelangelo and Raphael</w:t>
            </w:r>
          </w:p>
        </w:tc>
        <w:tc>
          <w:tcPr>
            <w:tcW w:w="6900" w:type="dxa"/>
          </w:tcPr>
          <w:p w:rsidR="004A04D8" w:rsidRDefault="007A21A2" w:rsidP="007A21A2">
            <w:r>
              <w:t>En rejseguide til vatikanske museer i Rom – pavernes Rom, dekoreret af Michelangelo og Rafael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:rsidR="004A04D8" w:rsidRDefault="00B62EE8">
            <w:r>
              <w:rPr>
                <w:lang w:val="da-DK"/>
              </w:rPr>
              <w:t>HCOM_DK</w:t>
            </w:r>
          </w:p>
        </w:tc>
        <w:tc>
          <w:tcPr>
            <w:tcW w:w="6900" w:type="dxa"/>
            <w:shd w:val="clear" w:color="auto" w:fill="auto"/>
          </w:tcPr>
          <w:p w:rsidR="004A04D8" w:rsidRDefault="00B62EE8">
            <w:r>
              <w:rPr>
                <w:lang w:val="da-DK"/>
              </w:rPr>
              <w:t>HCOM_DK</w:t>
            </w:r>
            <w:bookmarkStart w:id="0" w:name="_GoBack"/>
            <w:bookmarkEnd w:id="0"/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DK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DK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A-Vatican-Museums-in-Rome-travel-guide-the-Rome-of-the-popes-decorated-by-Michelangelo-and-Raphael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41674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Arts and Culture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Arts and Culture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Rome  Italy (712491)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Rome  Italy (712491)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A Vatican Museums in Rome travel guide - the Rome of the popes, decorated by Michelangelo and Raphael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Custom POI_Vatican Museums.jpg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Custom POI_Vatican Museums.jpg</w:t>
            </w:r>
          </w:p>
        </w:tc>
      </w:tr>
      <w:tr w:rsidR="004A04D8">
        <w:tc>
          <w:tcPr>
            <w:tcW w:w="300" w:type="dxa"/>
          </w:tcPr>
          <w:p w:rsidR="004A04D8" w:rsidRDefault="005441DC">
            <w:r>
              <w:lastRenderedPageBreak/>
              <w:t>11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5441DC">
            <w:r>
              <w:t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 w:rsidR="004A04D8" w:rsidRDefault="007A21A2">
            <w:r>
              <w:t>Tag på ferie i Rom blandt Vatikanets museer, hvor du kan beundre verdens største private kunstsamling, udvalgt af præsteskabet gennem århundrede</w:t>
            </w:r>
            <w:r w:rsidR="00C11CD8">
              <w:t>r</w:t>
            </w:r>
            <w:r>
              <w:t>. Find et hotel i nærheden af de vatikanske museer i Rom og opdag nogle af verdens største kunstneriske skatte ved dit dørtrin.</w:t>
            </w:r>
          </w:p>
          <w:p w:rsidR="004A04D8" w:rsidRDefault="004A04D8"/>
        </w:tc>
      </w:tr>
      <w:tr w:rsidR="004A04D8">
        <w:tc>
          <w:tcPr>
            <w:tcW w:w="300" w:type="dxa"/>
          </w:tcPr>
          <w:p w:rsidR="004A04D8" w:rsidRDefault="005441DC">
            <w:r>
              <w:t>12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4A04D8" w:rsidRDefault="005441DC">
            <w:r>
              <w:t>Must-see works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4A04D8" w:rsidRDefault="005441DC">
            <w:r>
              <w:t xml:space="preserve">Trying to see everything in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Vatican Museums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proofErr w:type="gramStart"/>
            <w:r>
              <w:t>collections</w:t>
            </w:r>
            <w:proofErr w:type="gramEnd"/>
            <w:r>
              <w:t xml:space="preserve"> in one trip is exhausting if not impossible. Book a Rome hotel for a return visit and stick to the highlights on your first trip. The School of Athens in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Raphael Rooms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, Giotto's Stefaneschi Triptych in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Picture Gallery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and the pre-Columbian Quetzalcoatl in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Ethnological Museum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proofErr w:type="gramStart"/>
            <w:r>
              <w:t>are</w:t>
            </w:r>
            <w:proofErr w:type="gramEnd"/>
            <w:r>
              <w:t xml:space="preserve"> all must-sees. Eight kilometres of artistic displays culminate in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 xml:space="preserve">Sistine Chapel,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proofErr w:type="gramStart"/>
            <w:r>
              <w:t>where</w:t>
            </w:r>
            <w:proofErr w:type="gramEnd"/>
            <w:r>
              <w:t xml:space="preserve"> every year millions of heads tilt back to admire Michelangelo's masterpiece.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4A04D8" w:rsidRDefault="005441DC">
            <w:r>
              <w:t>Art and religion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4A04D8" w:rsidRDefault="005441DC">
            <w:r>
              <w:t xml:space="preserve">Several guided tours at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Vatican Museums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proofErr w:type="gramStart"/>
            <w:r>
              <w:t>help</w:t>
            </w:r>
            <w:proofErr w:type="gramEnd"/>
            <w:r>
              <w:t xml:space="preserve"> visitors get to grips with the sometimes complex artwork. Art and </w:t>
            </w:r>
            <w:r>
              <w:lastRenderedPageBreak/>
              <w:t xml:space="preserve">Faith is a three-hour long artistic pilgrimage revealing the passions and struggles of both the artists and the popes who commissioned the works. The itinerary covers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Gallery of the Tapestries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,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Raphael Rooms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,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St. Peter's Basilica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and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Sistine Chapel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.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4A04D8" w:rsidRDefault="005441DC">
            <w:r>
              <w:t>The Vatican Museums for families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4A04D8" w:rsidRDefault="005441DC">
            <w:r>
              <w:t xml:space="preserve">Sarcophagi and mummies at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Egyptian Museum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will intrigue the little ones, as will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Carriage Pavilion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, displaying a model of the Vatican's first train engine and papal carriages used in processions. For a breath of fresh air, visit the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4A04D8" w:rsidRDefault="005441DC">
            <w:r>
              <w:t>Vatican Gardens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4A04D8" w:rsidRDefault="005441DC">
            <w:r>
              <w:t xml:space="preserve">, dotted with rare plants, statues and fountains.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4A04D8" w:rsidRDefault="005441DC">
            <w:r>
              <w:t>Practical information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4A04D8" w:rsidRDefault="005441DC">
            <w:r>
              <w:t xml:space="preserve">When: Mon-Sat 9am-6pm (admission until 4pm); Sun various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t xml:space="preserve">Where: Vatican City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lastRenderedPageBreak/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</w:tc>
        <w:tc>
          <w:tcPr>
            <w:tcW w:w="6900" w:type="dxa"/>
          </w:tcPr>
          <w:p w:rsidR="004A04D8" w:rsidRDefault="005441DC">
            <w:r>
              <w:rPr>
                <w:color w:val="0000FF"/>
              </w:rPr>
              <w:lastRenderedPageBreak/>
              <w:t>&lt;h3&gt;</w:t>
            </w:r>
          </w:p>
          <w:p w:rsidR="004A04D8" w:rsidRDefault="004A04D8"/>
          <w:p w:rsidR="007A21A2" w:rsidRDefault="00223127">
            <w:r>
              <w:t>Vigtige værker</w:t>
            </w:r>
          </w:p>
          <w:p w:rsidR="007A21A2" w:rsidRDefault="007A21A2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223127" w:rsidRDefault="00223127">
            <w:r>
              <w:t>At forsøge at se alt i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223127" w:rsidRDefault="007F78E6">
            <w:r>
              <w:t>d</w:t>
            </w:r>
            <w:r w:rsidR="00223127">
              <w:t>e vatikanske museers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223127" w:rsidRDefault="00223127">
            <w:proofErr w:type="gramStart"/>
            <w:r>
              <w:t>samlinger</w:t>
            </w:r>
            <w:proofErr w:type="gramEnd"/>
            <w:r>
              <w:t xml:space="preserve"> på blot en tur er ikke blot udmattende, men også umuligt. Book et hotelværelse i Rom til et returbesøg og hold dig til højdepunkterne på din første tur. Athenerskolen i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223127" w:rsidRDefault="00223127">
            <w:r>
              <w:t>Rafaels værelser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223127" w:rsidRDefault="00223127">
            <w:r>
              <w:t>, Giottos Stefaneschi Triptych i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223127" w:rsidRDefault="00223127">
            <w:r>
              <w:t>billedgalleriet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223127" w:rsidRDefault="00223127">
            <w:r>
              <w:t>og den før-Columbianske Quetzalcoatl i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223127" w:rsidRDefault="00223127">
            <w:r>
              <w:t>Det Etnologiske Museum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223127" w:rsidRDefault="00223127">
            <w:proofErr w:type="gramStart"/>
            <w:r>
              <w:t>bør</w:t>
            </w:r>
            <w:proofErr w:type="gramEnd"/>
            <w:r>
              <w:t xml:space="preserve"> alle ses. Otte kilometer kunstudstillinger kulminerer i det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223127" w:rsidRDefault="00223127">
            <w:r>
              <w:t>Sistinske kapel,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223127" w:rsidRDefault="00C11CD8">
            <w:proofErr w:type="gramStart"/>
            <w:r>
              <w:t>h</w:t>
            </w:r>
            <w:r w:rsidR="00223127">
              <w:t>vor</w:t>
            </w:r>
            <w:proofErr w:type="gramEnd"/>
            <w:r>
              <w:t xml:space="preserve"> hvert år</w:t>
            </w:r>
            <w:r w:rsidR="00223127">
              <w:t xml:space="preserve"> millioner af øjne vender sig mod loftet, for at </w:t>
            </w:r>
            <w:r>
              <w:t>beundre Michelangos mesterværk</w:t>
            </w:r>
            <w:r w:rsidR="00223127">
              <w:t>.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223127" w:rsidRDefault="00223127">
            <w:r>
              <w:t>Kunst og religion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223127" w:rsidRDefault="00223127">
            <w:r>
              <w:t>Adskillige guided</w:t>
            </w:r>
            <w:r w:rsidR="00C11CD8">
              <w:t>e</w:t>
            </w:r>
            <w:r>
              <w:t xml:space="preserve"> turer på de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223127" w:rsidRDefault="007F78E6">
            <w:r>
              <w:t>v</w:t>
            </w:r>
            <w:r w:rsidR="00223127">
              <w:t>atikanske museer</w:t>
            </w:r>
          </w:p>
          <w:p w:rsidR="00223127" w:rsidRDefault="00223127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223127" w:rsidRDefault="00223127"/>
          <w:p w:rsidR="00223127" w:rsidRDefault="00223127">
            <w:proofErr w:type="gramStart"/>
            <w:r>
              <w:lastRenderedPageBreak/>
              <w:t>hjælper</w:t>
            </w:r>
            <w:proofErr w:type="gramEnd"/>
            <w:r>
              <w:t xml:space="preserve"> de besøgende </w:t>
            </w:r>
            <w:r w:rsidR="006B115E">
              <w:t>holde styr på de nogle gange komplekse kunstværker. Kunst og Tro er en tre timers lang kunstnerisk pilgrimsrejs</w:t>
            </w:r>
            <w:r w:rsidR="00C11CD8">
              <w:t>e, der afdækker både kunstnernes</w:t>
            </w:r>
            <w:r w:rsidR="006B115E">
              <w:t xml:space="preserve"> og paverne</w:t>
            </w:r>
            <w:r w:rsidR="00C11CD8">
              <w:t>s, der bestilte værkerne</w:t>
            </w:r>
            <w:r w:rsidR="006B115E">
              <w:t>, passioner og kampe. Turplanen dækker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6B115E" w:rsidRDefault="006B115E">
            <w:r>
              <w:t>Vægtæppegalleriet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6B115E">
            <w:r>
              <w:t>,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6B115E" w:rsidRDefault="006B115E">
            <w:r>
              <w:t>Rafaels værelser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6B115E">
            <w:r>
              <w:t>,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6B115E" w:rsidRDefault="006B115E">
            <w:r>
              <w:t>Skt. Peters Basilica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6B115E">
            <w:r>
              <w:lastRenderedPageBreak/>
              <w:t>og det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6B115E" w:rsidRDefault="006B115E">
            <w:r>
              <w:t>Sistinske kapel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6B115E">
            <w:r>
              <w:t>.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6B115E" w:rsidRDefault="006B115E">
            <w:r>
              <w:t>De vatikanske museer for familier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6B115E" w:rsidRDefault="006B115E">
            <w:r>
              <w:t>Sarkofagi og mumier ved det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lastRenderedPageBreak/>
              <w:t>&lt;strong&gt;</w:t>
            </w:r>
          </w:p>
          <w:p w:rsidR="004A04D8" w:rsidRDefault="004A04D8"/>
          <w:p w:rsidR="006B115E" w:rsidRDefault="006B115E">
            <w:r>
              <w:t>Egyptiske museum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C11CD8">
            <w:r>
              <w:t>vil gøre de mindste</w:t>
            </w:r>
            <w:r w:rsidR="006B115E">
              <w:t xml:space="preserve"> spændte, ligesom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6B115E" w:rsidRDefault="006B115E">
            <w:r>
              <w:t>Vognpavilionen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6B115E">
            <w:r>
              <w:t>, der udstiller en model af Vatikanets første lokomotiv og pavelige vogne, der benyttes til optog. For et sug af frisk luft, besøg da de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&lt;strong&gt;</w:t>
            </w:r>
          </w:p>
          <w:p w:rsidR="004A04D8" w:rsidRDefault="004A04D8"/>
          <w:p w:rsidR="006B115E" w:rsidRDefault="006B115E">
            <w:r>
              <w:t>vatikanske haver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&lt;/strong&gt;</w:t>
            </w:r>
          </w:p>
          <w:p w:rsidR="004A04D8" w:rsidRDefault="004A04D8"/>
          <w:p w:rsidR="006B115E" w:rsidRDefault="006B115E">
            <w:r>
              <w:t>, der er fyldt med sjældne planter, statuer og springvand.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lastRenderedPageBreak/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&lt;h3&gt;</w:t>
            </w:r>
          </w:p>
          <w:p w:rsidR="004A04D8" w:rsidRDefault="004A04D8"/>
          <w:p w:rsidR="006B115E" w:rsidRDefault="006B115E">
            <w:r>
              <w:t>Praktisk information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&lt;/h3&gt;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&lt;p&gt;</w:t>
            </w:r>
          </w:p>
          <w:p w:rsidR="004A04D8" w:rsidRDefault="004A04D8"/>
          <w:p w:rsidR="006B115E" w:rsidRDefault="006B115E">
            <w:r>
              <w:t xml:space="preserve">Hvornår: Man-Lør 9:00-18:00 (adgang indtil kl. 16:00); </w:t>
            </w:r>
            <w:r w:rsidR="00635D1E">
              <w:t>Søn forskelligt</w:t>
            </w:r>
          </w:p>
          <w:p w:rsidR="006B115E" w:rsidRDefault="006B115E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635D1E" w:rsidRDefault="00635D1E">
            <w:r>
              <w:t>Hvor: Vatikanet</w:t>
            </w:r>
          </w:p>
          <w:p w:rsidR="00635D1E" w:rsidRDefault="00635D1E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635D1E" w:rsidRDefault="00635D1E">
            <w:r>
              <w:t>Billetter: 14 €; børn under 14, 8 €; gratis den sidste søndag i måneden. Undgå køer ved at forudbestille billetter online og tag kikkert med, for at se det Sistinske kapel i større detaljer.</w:t>
            </w:r>
          </w:p>
          <w:p w:rsidR="00635D1E" w:rsidRDefault="00635D1E"/>
          <w:p w:rsidR="004A04D8" w:rsidRDefault="005441DC">
            <w:r>
              <w:rPr>
                <w:color w:val="0000FF"/>
              </w:rPr>
              <w:t>&lt;br /&gt;</w:t>
            </w:r>
          </w:p>
          <w:p w:rsidR="004A04D8" w:rsidRDefault="004A04D8"/>
          <w:p w:rsidR="004A04D8" w:rsidRDefault="005441DC">
            <w:r>
              <w:rPr>
                <w:color w:val="0000FF"/>
              </w:rPr>
              <w:t>&lt;/p&gt;</w:t>
            </w:r>
          </w:p>
          <w:p w:rsidR="004A04D8" w:rsidRDefault="004A04D8"/>
        </w:tc>
      </w:tr>
      <w:tr w:rsidR="004A04D8">
        <w:tc>
          <w:tcPr>
            <w:tcW w:w="300" w:type="dxa"/>
          </w:tcPr>
          <w:p w:rsidR="004A04D8" w:rsidRDefault="005441DC">
            <w:r>
              <w:lastRenderedPageBreak/>
              <w:t>13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4A04D8"/>
        </w:tc>
        <w:tc>
          <w:tcPr>
            <w:tcW w:w="6900" w:type="dxa"/>
          </w:tcPr>
          <w:p w:rsidR="004A04D8" w:rsidRDefault="004A04D8"/>
          <w:p w:rsidR="004A04D8" w:rsidRDefault="004A04D8"/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14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</w:tr>
      <w:tr w:rsidR="004A04D8">
        <w:tc>
          <w:tcPr>
            <w:tcW w:w="300" w:type="dxa"/>
          </w:tcPr>
          <w:p w:rsidR="004A04D8" w:rsidRDefault="005441DC">
            <w:r>
              <w:t>15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5441DC">
            <w:r>
              <w:t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 w:rsidR="004A04D8" w:rsidRDefault="00635D1E" w:rsidP="00635D1E">
            <w:r>
              <w:t>En rejseguide til vatikanske museer i Rom – pavernes Rom, dekoreret med frescoer af Michelangelo og Rafael</w:t>
            </w:r>
          </w:p>
        </w:tc>
      </w:tr>
      <w:tr w:rsidR="004A04D8">
        <w:tc>
          <w:tcPr>
            <w:tcW w:w="300" w:type="dxa"/>
          </w:tcPr>
          <w:p w:rsidR="004A04D8" w:rsidRDefault="005441DC">
            <w:r>
              <w:t>16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5441DC">
            <w:r>
              <w:t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 w:rsidR="004A04D8" w:rsidRDefault="00635D1E" w:rsidP="00635D1E">
            <w:r>
              <w:t>Oplev</w:t>
            </w:r>
            <w:r w:rsidR="00C11CD8">
              <w:t xml:space="preserve"> de vatikanske museer på ferie i</w:t>
            </w:r>
            <w:r>
              <w:t xml:space="preserve"> Rom, hvor du kan beundre verdens største private kunstsamling, udvalgt af præsteskabet gennem århundrede</w:t>
            </w:r>
            <w:r w:rsidR="008B073F">
              <w:t>r</w:t>
            </w:r>
            <w:r>
              <w:t>. | Hotels.com</w:t>
            </w:r>
          </w:p>
        </w:tc>
      </w:tr>
      <w:tr w:rsidR="004A04D8">
        <w:tc>
          <w:tcPr>
            <w:tcW w:w="300" w:type="dxa"/>
          </w:tcPr>
          <w:p w:rsidR="004A04D8" w:rsidRDefault="005441DC">
            <w:r>
              <w:t>17</w:t>
            </w:r>
          </w:p>
        </w:tc>
        <w:tc>
          <w:tcPr>
            <w:tcW w:w="1050" w:type="dxa"/>
          </w:tcPr>
          <w:p w:rsidR="004A04D8" w:rsidRDefault="005441DC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4A04D8" w:rsidRDefault="005441DC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A04D8" w:rsidRDefault="005441DC">
            <w:r>
              <w:t>Rome, Lazio, Italy, history, culture, art</w:t>
            </w:r>
          </w:p>
        </w:tc>
        <w:tc>
          <w:tcPr>
            <w:tcW w:w="6900" w:type="dxa"/>
          </w:tcPr>
          <w:p w:rsidR="004A04D8" w:rsidRDefault="005441DC">
            <w:r>
              <w:t xml:space="preserve"> </w:t>
            </w:r>
            <w:r w:rsidR="00635D1E">
              <w:t>Rom, Lazio, Italien, historie, kultur, kunst</w:t>
            </w:r>
          </w:p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  <w:tc>
          <w:tcPr>
            <w:tcW w:w="6900" w:type="dxa"/>
            <w:shd w:val="clear" w:color="auto" w:fill="auto"/>
          </w:tcPr>
          <w:p w:rsidR="004A04D8" w:rsidRDefault="004A04D8"/>
        </w:tc>
      </w:tr>
      <w:tr w:rsidR="004A04D8">
        <w:tc>
          <w:tcPr>
            <w:tcW w:w="300" w:type="dxa"/>
            <w:shd w:val="clear" w:color="auto" w:fill="C8C8C8"/>
          </w:tcPr>
          <w:p w:rsidR="004A04D8" w:rsidRDefault="005441DC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4A04D8" w:rsidRDefault="005441DC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4A04D8" w:rsidRDefault="005441DC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lastRenderedPageBreak/>
              <w:t>www.hotels.com/articles/ar000439</w:t>
            </w:r>
          </w:p>
        </w:tc>
        <w:tc>
          <w:tcPr>
            <w:tcW w:w="6900" w:type="dxa"/>
            <w:shd w:val="clear" w:color="auto" w:fill="C8C8C8"/>
          </w:tcPr>
          <w:p w:rsidR="004A04D8" w:rsidRDefault="005441DC">
            <w:r>
              <w:t>www.hotels.com/articles/ar000439</w:t>
            </w:r>
          </w:p>
        </w:tc>
      </w:tr>
    </w:tbl>
    <w:p w:rsidR="005441DC" w:rsidRDefault="005441DC"/>
    <w:sectPr w:rsidR="005441D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4D8"/>
    <w:rsid w:val="001A7076"/>
    <w:rsid w:val="00223127"/>
    <w:rsid w:val="004A04D8"/>
    <w:rsid w:val="005441DC"/>
    <w:rsid w:val="00635D1E"/>
    <w:rsid w:val="006B115E"/>
    <w:rsid w:val="007A21A2"/>
    <w:rsid w:val="007F78E6"/>
    <w:rsid w:val="008B073F"/>
    <w:rsid w:val="00B62EE8"/>
    <w:rsid w:val="00C11CD8"/>
    <w:rsid w:val="00F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808A6DF-438B-47E1-A665-64D83C08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1134</Words>
  <Characters>6469</Characters>
  <Application>Microsoft Office Word</Application>
  <DocSecurity>0</DocSecurity>
  <Lines>53</Lines>
  <Paragraphs>15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 H Hemmingsen</dc:creator>
  <cp:lastModifiedBy>M Martinez</cp:lastModifiedBy>
  <cp:revision>8</cp:revision>
  <dcterms:created xsi:type="dcterms:W3CDTF">2015-08-07T13:15:00Z</dcterms:created>
  <dcterms:modified xsi:type="dcterms:W3CDTF">2015-08-26T13:55:00Z</dcterms:modified>
</cp:coreProperties>
</file>