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/>
    <w:tbl>
      <w:tblPr>
        <w:tblStyle w:val="myOwnTableStyle"/>
        <w:tblW w:w="0" w:type="auto"/>
        <w:tblInd w:w="0" w:type="dxa"/>
        <w:tblBorders>
          <w:top w:val="single" w:sz="6" w:space="0" w:color="006699"/>
          <w:bottom w:val="single" w:sz="6" w:space="0" w:color="006699"/>
          <w:left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/>
        <w:tblLook w:val="4A0"/>
      </w:tblPr>
      <w:tblGrid>
        <w:gridCol w:w="383"/>
        <w:gridCol w:w="1338"/>
        <w:gridCol w:w="1055"/>
        <w:gridCol w:w="6711"/>
        <w:gridCol w:w="6711"/>
      </w:tblGrid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Content name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Vatican Museums in Rome travel guide - the Rome of the popes, decorated by Michelangelo and Raphael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Um guia para os Museus Vaticanos em Roma – a Roma dos papas, decorada por Michelangelo e Rafael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POS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HCOM_BR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HCOM_BR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3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Locale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pt_BR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pt_BR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4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URL friendly part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A-Vatican-Museums-in-Rome-travel-guide-the-Rome-of-the-popes-decorated-by-Michelangelo-and-Raphael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A-Vatican-Museums-in-Rome-travel-guide-the-Rome-of-the-popes-decorated-by-Michelangelo-and-Raphael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5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Channels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6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Go live date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41674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41674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7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Tags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Arts and Culture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Arts and Culture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8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Destination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Rome  Italy (712491)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Rome  Italy (712491)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9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Article title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Vatican Museums in Rome travel guide - the Rome of the popes, decorated by Michelangelo and Raphael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Vatican Museums in Rome travel guide - the Rome of the popes, decorated by Michelangelo and Raphael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10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Main image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 xml:space="preserve">Don't </w:t>
            </w:r>
            <w:r>
              <w:rPr>
                <w:b w:val="1"/>
                <w:color w:val="FF0000"/>
                <w:rFonts w:ascii="Arial"/>
                <w:lang w:bidi="ar-sa"/>
              </w:rPr>
              <w:lastRenderedPageBreak/>
            </w:r>
            <w:r>
              <w:rPr>
                <w:b w:val="1"/>
                <w:color w:val="FF0000"/>
                <w:rFonts w:ascii="Arial"/>
                <w:lang w:bidi="ar-sa"/>
              </w:rPr>
              <w:t>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lastRenderedPageBreak/>
            </w:r>
            <w:r>
              <w:rPr>
                <w:rFonts w:ascii="Arial"/>
                <w:lang w:val="en-us" w:bidi="ar-sa"/>
              </w:rPr>
              <w:t>Custom POI_Vatican Museums.jpg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Custom POI_Vatican Museums.jpg</w:t>
            </w:r>
          </w:p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11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Introduction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Aproveite as férias para explorar os Museus Vaticanos, em Roma, e encante-se com a maior coleção de arte privada do mundo, selecionada pelo Clero ao longo dos séculos. Reserve um hotel próximo aos Museus Vaticanos e encontre alguns dos maiores tesouros da arte ao seu alcance.</w:t>
            </w:r>
          </w:p>
          <w:p/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12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Body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Must-see works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Trying to see everything in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Vatican Museums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collections in one trip is exhausting if not impossible. Book a Rome hotel for a return visit and stick to the highlights on your first trip. The School of </w:t>
            </w:r>
            <w:r>
              <w:rPr>
                <w:rFonts w:ascii="Arial"/>
                <w:lang w:val="en-us" w:bidi="ar-sa"/>
              </w:rPr>
              <w:lastRenderedPageBreak/>
            </w:r>
            <w:r>
              <w:rPr>
                <w:rFonts w:ascii="Arial"/>
                <w:lang w:val="en-us" w:bidi="ar-sa"/>
              </w:rPr>
              <w:t xml:space="preserve">Athens in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Raphael Rooms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Giotto's Stefaneschi Triptych in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Picture Gallery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and the pre-Columbian Quetzalcoatl in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Ethnological Museum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are all must-sees. Eight kilometres of artistic displays culminate in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Sistine Chapel,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where every year millions of heads tilt back to admire Michelangelo's masterpiece.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Art and religion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Several guided tours at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Vatican Museums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Gallery of the Tapestries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Raphael Rooms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St. Peter's Basilica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and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Sistine Chapel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.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The Vatican Museums for families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Sarcophagi and mummies at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Egyptian Museum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lastRenderedPageBreak/>
            </w:r>
            <w:r>
              <w:rPr>
                <w:rFonts w:ascii="Arial"/>
                <w:lang w:val="en-us" w:bidi="ar-sa"/>
              </w:rPr>
              <w:t xml:space="preserve">will intrigue the little ones, as will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Carriage Pavilion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displaying a model of the Vatican's first train engine and papal carriages used in processions. For a breath of fresh air, visit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Vatican Gardens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dotted with rare plants, statues and fountains.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Practical information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When: Mon-Sat 9am-6pm (admission until 4pm); Sun various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Where: Vatican City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Tickets: EUR14; under-14s EUR8; free last Sun of the month Avoid queuing by pre-booking your ticket online and bring binoculars to see the </w:t>
            </w:r>
            <w:r>
              <w:rPr>
                <w:rFonts w:ascii="Arial"/>
                <w:lang w:val="en-us" w:bidi="ar-sa"/>
              </w:rPr>
              <w:lastRenderedPageBreak/>
            </w:r>
            <w:r>
              <w:rPr>
                <w:rFonts w:ascii="Arial"/>
                <w:lang w:val="en-us" w:bidi="ar-sa"/>
              </w:rPr>
              <w:t xml:space="preserve">Sistine Chapel in greater detail. 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Obras imperdíveis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Tentar ver todas as coleções dos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Museus Vaticanos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em uma só visita é exaustivo, ou mesmo impossível. Reserve um hotel em Roma para uma segunda visita e, na sua primeira, atenha-se aos destaques. A Escola de Atenas nas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Salas de Rafael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 xml:space="preserve">, o Tríptico Stefaneschi de Giotto na 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Pinacoteca Vaticana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e a escultura pré-colombiana Quetzalcoatl no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Museu Missionário-Etnológico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são todos parada obrigatória. Oito quilômetros de exibição de obras de arte culminam na</w:t>
            </w:r>
          </w:p>
          <w:p/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Capela Sistina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onde milhões de cabeças se inclinam anualmente para admirar a obra-prima de Michelangelo.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&lt;h3&gt;</w:t>
            </w:r>
          </w:p>
          <w:p/>
          <w:p>
            <w:r>
              <w:rPr>
                <w:rFonts w:ascii="Arial"/>
                <w:lang w:bidi="ar-sa"/>
              </w:rPr>
              <w:t>Arte e religião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&lt;/h3&gt;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&lt;p&gt;</w:t>
            </w:r>
          </w:p>
          <w:p/>
          <w:p>
            <w:r>
              <w:rPr>
                <w:rFonts w:ascii="Arial"/>
                <w:lang w:bidi="ar-sa"/>
              </w:rPr>
              <w:t>Várias visitas guiadas aos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t>Museus Vaticanos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 xml:space="preserve">auxiliam os visitantes a acompanhar as obras de arte, às vezes complexas. A excursão Arte e Fé é uma peregrinação artística de três horas, que revela as paixões e batalhas tanto dos artistas quanto dos papas que patrocinavam as obras. O itinerário cobre a 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Galeria das Tapeçarias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, as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Salas de Rafael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Basílica de São Pedro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e a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 Capela Sistina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.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&lt;h3&gt;</w:t>
            </w:r>
          </w:p>
          <w:p/>
          <w:p>
            <w:r>
              <w:rPr>
                <w:rFonts w:ascii="Arial"/>
                <w:lang w:bidi="ar-sa"/>
              </w:rPr>
              <w:t>Os Museus Vaticanos para a família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&lt;/h3&gt;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&lt;p&gt;</w:t>
            </w:r>
          </w:p>
          <w:p/>
          <w:p>
            <w:r>
              <w:rPr>
                <w:rFonts w:ascii="Arial"/>
                <w:lang w:bidi="ar-sa"/>
              </w:rPr>
              <w:t xml:space="preserve">Sarcófagos e múmias no 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t>Museu Gregoriano Egípcio</w:t>
            </w:r>
          </w:p>
          <w:p>
            <w:r>
              <w:rPr>
                <w:rFonts w:ascii="Arial"/>
                <w:lang w:bidi="ar-sa"/>
              </w:rPr>
              <w:t xml:space="preserve"> </w:t>
            </w: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 xml:space="preserve">vão deixar os pequenos intrigados, assim como a 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Carriage Pavilion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que exibe um modelo do primeiro motor ferroviário e carros papais usados em procissões. Para respirar um pouco de ar fresco, visite os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Jardins do Vaticano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que conta com plantas raras, estátuas e fontes.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lastRenderedPageBreak/>
            </w:r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&lt;h3&gt;</w:t>
            </w:r>
          </w:p>
          <w:p/>
          <w:p>
            <w:r>
              <w:rPr>
                <w:rFonts w:ascii="Arial"/>
                <w:lang w:bidi="ar-sa"/>
              </w:rPr>
              <w:t>Informações práticas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&lt;/h3&gt;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&lt;p&gt;</w:t>
            </w:r>
          </w:p>
          <w:p/>
          <w:p>
            <w:r>
              <w:rPr>
                <w:rFonts w:ascii="Arial"/>
                <w:lang w:bidi="ar-sa"/>
              </w:rPr>
              <w:t>Quando: de segunda a sábado, das 9h às 18h (entrada até 16h). Aos domingos, horários variados.</w:t>
            </w:r>
          </w:p>
          <w:p>
            <w:r>
              <w:rPr>
                <w:rFonts w:ascii="Arial"/>
                <w:lang w:bidi="ar-sa"/>
              </w:rPr>
              <w:t xml:space="preserve"> </w:t>
            </w:r>
          </w:p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rFonts w:ascii="Arial"/>
                <w:lang w:bidi="ar-sa"/>
              </w:rPr>
              <w:t>Onde: Cidade do Vaticano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rFonts w:ascii="Arial"/>
                <w:lang w:bidi="ar-sa"/>
              </w:rPr>
              <w:t xml:space="preserve">Ingressos: EUR 14; menores de 14 anos EUR 8; gratuito no último </w:t>
            </w:r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domingo do mês. Evite filas reservando seu ingresso online e traga binóculos para ver a Capela Sistina em detalhes.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13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Body 2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/>
        </w:tc>
        <w:tc>
          <w:tcPr>
            <w:tcW w:w="6900" w:type="dxa"/>
            <w:tcBorders/>
            <w:vAlign w:val="top"/>
          </w:tcPr>
          <w:p/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14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Similar destinations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15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Meta title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Vatican Museums in Rome travel guide - the Rome of the popes, decorated with Michelangelo and Raphael frescoes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Um guia para os museus do Vaticano em Roma – a Roma dos papas, decorada com afrescos de Michelangelo e Rafael</w:t>
            </w:r>
          </w:p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16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Meta description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val="en-us" w:bidi="ar-sa"/>
              </w:rPr>
              <w:t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Aproveite as férias para explorar os museus do Vaticano, em Roma, e encante-se com a maior coleção de arte privada do mundo, selecionada pelo Clero ao longo dos séculos. | Hotels.com</w:t>
            </w:r>
          </w:p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17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Meta keywords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Rome, Lazio, Italy, history, culture, art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Roma, Lácio, Itália, história, cultura, arte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18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name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19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title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20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description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21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image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22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logo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23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Article URL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www.hotels.com/articles/ar000439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www.hotels.com/articles/ar000439</w:t>
            </w:r>
          </w:p>
        </w:tc>
      </w:tr>
    </w:tbl>
    <w:p/>
    <w:sectPr>
      <w:pgSz w:w="16838" w:h="11906" w:orient="landscape"/>
      <w:pgMar w:bottom="400" w:top="400" w:right="400" w:left="40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6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4">
    <w:multiLevelType w:val="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7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5">
    <w:multiLevelType w:val="hybridMultilevel"/>
    <w:lvl w:ilvl="0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8">
    <w:multiLevelType w:val="multilevel"/>
    <w:lvl w:ilvl="0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1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  <w:lvl w:ilvl="1">
      <w:numFmt w:val="decimal"/>
      <w:lvlText w:val="%1.%2."/>
      <w:lvlJc w:val="left"/>
      <w:start w:val="1"/>
      <w:pPr>
        <w:tabs>
          <w:tab w:val="null" w:pos="0"/>
        </w:tabs>
        <w:ind w:left="792" w:hanging="432"/>
      </w:pPr>
    </w:lvl>
    <w:lvl w:ilvl="2">
      <w:numFmt w:val="decimal"/>
      <w:lvlText w:val="%1.%2.%3."/>
      <w:lvlJc w:val="left"/>
      <w:start w:val="1"/>
      <w:pPr>
        <w:tabs>
          <w:tab w:val="null" w:pos="0"/>
        </w:tabs>
        <w:ind w:left="1224" w:hanging="504"/>
      </w:pPr>
    </w:lvl>
    <w:lvl w:ilvl="3">
      <w:numFmt w:val="decimal"/>
      <w:lvlText w:val="%1.%2.%3.%4."/>
      <w:lvlJc w:val="left"/>
      <w:start w:val="1"/>
      <w:pPr>
        <w:tabs>
          <w:tab w:val="null" w:pos="0"/>
        </w:tabs>
        <w:ind w:left="1728" w:hanging="648"/>
      </w:pPr>
    </w:lvl>
    <w:lvl w:ilvl="4">
      <w:numFmt w:val="decimal"/>
      <w:lvlText w:val="%1.%2.%3.%4.%5."/>
      <w:lvlJc w:val="left"/>
      <w:start w:val="1"/>
      <w:pPr>
        <w:tabs>
          <w:tab w:val="null" w:pos="0"/>
        </w:tabs>
        <w:ind w:left="2232" w:hanging="792"/>
      </w:pPr>
    </w:lvl>
    <w:lvl w:ilvl="5">
      <w:numFmt w:val="decimal"/>
      <w:lvlText w:val="%1.%2.%3.%4.%5.%6."/>
      <w:lvlJc w:val="left"/>
      <w:start w:val="1"/>
      <w:pPr>
        <w:tabs>
          <w:tab w:val="null" w:pos="0"/>
        </w:tabs>
        <w:ind w:left="2736" w:hanging="936"/>
      </w:pPr>
    </w:lvl>
    <w:lvl w:ilvl="6">
      <w:numFmt w:val="decimal"/>
      <w:lvlText w:val="%1.%2.%3.%4.%5.%6.%7."/>
      <w:lvlJc w:val="left"/>
      <w:start w:val="1"/>
      <w:pPr>
        <w:tabs>
          <w:tab w:val="null" w:pos="0"/>
        </w:tabs>
        <w:ind w:left="3240" w:hanging="1080"/>
      </w:pPr>
    </w:lvl>
    <w:lvl w:ilvl="7">
      <w:numFmt w:val="decimal"/>
      <w:lvlText w:val="%1.%2.%3.%4.%5.%6.%7.%8."/>
      <w:lvlJc w:val="left"/>
      <w:start w:val="1"/>
      <w:pPr>
        <w:tabs>
          <w:tab w:val="null" w:pos="0"/>
        </w:tabs>
        <w:ind w:left="3744" w:hanging="1224"/>
      </w:pPr>
    </w:lvl>
    <w:lvl w:ilvl="8">
      <w:numFmt w:val="decimal"/>
      <w:lvlText w:val="%1.%2.%3.%4.%5.%6.%7.%8.%9."/>
      <w:lvlJc w:val="left"/>
      <w:start w:val="1"/>
      <w:pPr>
        <w:tabs>
          <w:tab w:val="null" w:pos="0"/>
        </w:tabs>
        <w:ind w:left="4320" w:hanging="1440"/>
      </w:pPr>
    </w:lvl>
  </w:abstractNum>
  <w:abstractNum w:abstractNumId="0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0B0FD5"/>
    <w:rsid w:val="000B0FD5"/>
    <w:rsid w:val="002939DD"/>
    <w:rsid w:val="003F222C"/>
    <w:rsid w:val="004E4852"/>
    <w:rsid w:val="005C678A"/>
    <w:rsid w:val="00AF7A14"/>
    <w:rsid w:val="00F4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Arial" w:cs="Arial" w:eastAsia="Arial" w:hAnsi="Arial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table" w:customStyle="1" w:styleId="myOwnTableStyle">
    <w:name w:val="myOwnTableStyle"/>
    <w:uiPriority w:val="99"/>
    <w:tblPr>
      <w:tblW w:w="0" w:type="nil"/>
      <w:tblBorders>
        <w:top w:val="single" w:sz="6" w:space="0" w:color="006699"/>
        <w:bottom w:val="single" w:sz="6" w:space="0" w:color="006699"/>
        <w:left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bottom w:w="8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Akie Hirata Yochikawa</dc:creator>
  <cp:keywords/>
  <dc:description/>
  <cp:lastModifiedBy>Laís Akie Hirata Yochikawa</cp:lastModifiedBy>
  <cp:revision>2</cp:revision>
  <dcterms:created xsi:type="dcterms:W3CDTF">2015-08-03T21:42:00Z</dcterms:created>
  <dcterms:modified xsi:type="dcterms:W3CDTF">2015-08-03T21:42:00Z</dcterms:modified>
</cp:coreProperties>
</file>