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myOwnTableStyle"/>
        <w:tblW w:w="10765" w:type="dxa"/>
        <w:tblInd w:w="0" w:type="dxa"/>
        <w:tblLook w:val="04A0" w:firstRow="1" w:lastRow="0" w:firstColumn="1" w:lastColumn="0" w:noHBand="0" w:noVBand="1"/>
      </w:tblPr>
      <w:tblGrid>
        <w:gridCol w:w="499"/>
        <w:gridCol w:w="2895"/>
        <w:gridCol w:w="7371"/>
      </w:tblGrid>
      <w:tr w:rsidR="00D50602" w14:paraId="26F3BFB8" w14:textId="77777777" w:rsidTr="005F11C3">
        <w:tc>
          <w:tcPr>
            <w:tcW w:w="499" w:type="dxa"/>
            <w:shd w:val="clear" w:color="auto" w:fill="8DB3E2" w:themeFill="text2" w:themeFillTint="66"/>
          </w:tcPr>
          <w:p w14:paraId="2A37F5F2" w14:textId="398BC48D" w:rsidR="00D50602" w:rsidRDefault="00B95A10">
            <w:pPr>
              <w:rPr>
                <w:b/>
              </w:rPr>
            </w:pPr>
            <w:r>
              <w:rPr>
                <w:b/>
              </w:rPr>
              <w:t>0</w:t>
            </w:r>
          </w:p>
        </w:tc>
        <w:tc>
          <w:tcPr>
            <w:tcW w:w="2895" w:type="dxa"/>
            <w:shd w:val="clear" w:color="auto" w:fill="8DB3E2" w:themeFill="text2" w:themeFillTint="66"/>
          </w:tcPr>
          <w:p w14:paraId="3FE3190F" w14:textId="3C612F64" w:rsidR="00D50602" w:rsidRDefault="00D50602">
            <w:pPr>
              <w:rPr>
                <w:b/>
              </w:rPr>
            </w:pPr>
            <w:r>
              <w:rPr>
                <w:b/>
              </w:rPr>
              <w:t>Article ID</w:t>
            </w:r>
          </w:p>
        </w:tc>
        <w:tc>
          <w:tcPr>
            <w:tcW w:w="7371" w:type="dxa"/>
          </w:tcPr>
          <w:p w14:paraId="06452D9E" w14:textId="3FED2F36" w:rsidR="00D50602" w:rsidRDefault="00083680" w:rsidP="005F11C3">
            <w:pPr>
              <w:ind w:left="115" w:right="580" w:hanging="115"/>
              <w:rPr>
                <w:b/>
                <w:bCs/>
              </w:rPr>
            </w:pPr>
            <w:r>
              <w:rPr>
                <w:b/>
                <w:bCs/>
              </w:rPr>
              <w:t>1066</w:t>
            </w:r>
          </w:p>
        </w:tc>
      </w:tr>
      <w:tr w:rsidR="00B95A10" w14:paraId="1C46AD3B" w14:textId="77777777" w:rsidTr="005F11C3">
        <w:tc>
          <w:tcPr>
            <w:tcW w:w="499" w:type="dxa"/>
            <w:shd w:val="clear" w:color="auto" w:fill="8DB3E2" w:themeFill="text2" w:themeFillTint="66"/>
          </w:tcPr>
          <w:p w14:paraId="4305522B" w14:textId="2D88E4BF" w:rsidR="00B95A10" w:rsidRDefault="005B244E">
            <w:pPr>
              <w:rPr>
                <w:b/>
              </w:rPr>
            </w:pPr>
            <w:r>
              <w:rPr>
                <w:b/>
              </w:rPr>
              <w:t>1</w:t>
            </w:r>
          </w:p>
        </w:tc>
        <w:tc>
          <w:tcPr>
            <w:tcW w:w="2895" w:type="dxa"/>
            <w:shd w:val="clear" w:color="auto" w:fill="8DB3E2" w:themeFill="text2" w:themeFillTint="66"/>
          </w:tcPr>
          <w:p w14:paraId="3E2E1BD4" w14:textId="3D8C2196" w:rsidR="00B95A10" w:rsidRDefault="00B95A10">
            <w:pPr>
              <w:rPr>
                <w:b/>
              </w:rPr>
            </w:pPr>
            <w:r>
              <w:rPr>
                <w:b/>
              </w:rPr>
              <w:t>Page ID</w:t>
            </w:r>
          </w:p>
        </w:tc>
        <w:tc>
          <w:tcPr>
            <w:tcW w:w="7371" w:type="dxa"/>
          </w:tcPr>
          <w:p w14:paraId="09EE768D" w14:textId="458DD641" w:rsidR="00B95A10" w:rsidRDefault="00C57700" w:rsidP="005F11C3">
            <w:pPr>
              <w:ind w:left="115" w:right="580" w:hanging="115"/>
              <w:rPr>
                <w:b/>
                <w:bCs/>
              </w:rPr>
            </w:pPr>
            <w:r>
              <w:rPr>
                <w:b/>
                <w:bCs/>
              </w:rPr>
              <w:t>201</w:t>
            </w:r>
          </w:p>
        </w:tc>
      </w:tr>
      <w:tr w:rsidR="005F11C3" w14:paraId="4518EA38" w14:textId="77777777" w:rsidTr="005F11C3">
        <w:tc>
          <w:tcPr>
            <w:tcW w:w="499" w:type="dxa"/>
            <w:shd w:val="clear" w:color="auto" w:fill="D99594" w:themeFill="accent2" w:themeFillTint="99"/>
          </w:tcPr>
          <w:p w14:paraId="6289CC85" w14:textId="37A97F40" w:rsidR="005F11C3" w:rsidRPr="005F11C3" w:rsidRDefault="005B244E">
            <w:pPr>
              <w:rPr>
                <w:b/>
              </w:rPr>
            </w:pPr>
            <w:r>
              <w:rPr>
                <w:b/>
              </w:rPr>
              <w:t>2</w:t>
            </w:r>
          </w:p>
        </w:tc>
        <w:tc>
          <w:tcPr>
            <w:tcW w:w="2895" w:type="dxa"/>
            <w:shd w:val="clear" w:color="auto" w:fill="D99594" w:themeFill="accent2" w:themeFillTint="99"/>
          </w:tcPr>
          <w:p w14:paraId="5B78025A" w14:textId="4DDB5FF2" w:rsidR="005F11C3" w:rsidRPr="005F11C3" w:rsidRDefault="005F11C3">
            <w:pPr>
              <w:rPr>
                <w:b/>
              </w:rPr>
            </w:pPr>
            <w:r w:rsidRPr="005F11C3">
              <w:rPr>
                <w:b/>
              </w:rPr>
              <w:t>Domain</w:t>
            </w:r>
          </w:p>
        </w:tc>
        <w:tc>
          <w:tcPr>
            <w:tcW w:w="7371" w:type="dxa"/>
            <w:shd w:val="clear" w:color="auto" w:fill="D99594" w:themeFill="accent2" w:themeFillTint="99"/>
          </w:tcPr>
          <w:p w14:paraId="25FF1016" w14:textId="521B92C3" w:rsidR="005F11C3" w:rsidRDefault="005F11C3" w:rsidP="00B1244C">
            <w:pPr>
              <w:ind w:left="115" w:hanging="115"/>
              <w:rPr>
                <w:b/>
                <w:bCs/>
              </w:rPr>
            </w:pPr>
            <w:r>
              <w:rPr>
                <w:b/>
                <w:bCs/>
              </w:rPr>
              <w:t>TUI France</w:t>
            </w:r>
          </w:p>
        </w:tc>
      </w:tr>
      <w:tr w:rsidR="005F11C3" w14:paraId="0D33222C" w14:textId="77777777" w:rsidTr="005F11C3">
        <w:tc>
          <w:tcPr>
            <w:tcW w:w="499" w:type="dxa"/>
            <w:shd w:val="clear" w:color="auto" w:fill="D99594" w:themeFill="accent2" w:themeFillTint="99"/>
          </w:tcPr>
          <w:p w14:paraId="0FB400CB" w14:textId="08A5150D" w:rsidR="005F11C3" w:rsidRPr="005F11C3" w:rsidRDefault="005B244E">
            <w:pPr>
              <w:rPr>
                <w:b/>
              </w:rPr>
            </w:pPr>
            <w:r>
              <w:rPr>
                <w:b/>
              </w:rPr>
              <w:t>3</w:t>
            </w:r>
          </w:p>
        </w:tc>
        <w:tc>
          <w:tcPr>
            <w:tcW w:w="2895" w:type="dxa"/>
            <w:shd w:val="clear" w:color="auto" w:fill="D99594" w:themeFill="accent2" w:themeFillTint="99"/>
          </w:tcPr>
          <w:p w14:paraId="078F1543" w14:textId="3E385117" w:rsidR="005F11C3" w:rsidRPr="005F11C3" w:rsidRDefault="005F11C3">
            <w:pPr>
              <w:rPr>
                <w:b/>
              </w:rPr>
            </w:pPr>
            <w:r w:rsidRPr="005F11C3">
              <w:rPr>
                <w:b/>
              </w:rPr>
              <w:t>Page</w:t>
            </w:r>
          </w:p>
        </w:tc>
        <w:tc>
          <w:tcPr>
            <w:tcW w:w="7371" w:type="dxa"/>
            <w:shd w:val="clear" w:color="auto" w:fill="D99594" w:themeFill="accent2" w:themeFillTint="99"/>
          </w:tcPr>
          <w:p w14:paraId="172F5095" w14:textId="1CE568A0" w:rsidR="005F11C3" w:rsidRDefault="00C57700" w:rsidP="00B1244C">
            <w:pPr>
              <w:ind w:left="115" w:hanging="115"/>
              <w:rPr>
                <w:b/>
                <w:bCs/>
              </w:rPr>
            </w:pPr>
            <w:r w:rsidRPr="00C57700">
              <w:rPr>
                <w:b/>
                <w:bCs/>
              </w:rPr>
              <w:t xml:space="preserve">Landing sur </w:t>
            </w:r>
            <w:proofErr w:type="spellStart"/>
            <w:r w:rsidRPr="00C57700">
              <w:rPr>
                <w:b/>
                <w:bCs/>
              </w:rPr>
              <w:t>mesure</w:t>
            </w:r>
            <w:proofErr w:type="spellEnd"/>
          </w:p>
        </w:tc>
      </w:tr>
      <w:tr w:rsidR="005F11C3" w14:paraId="47735B9F" w14:textId="77777777" w:rsidTr="005F11C3">
        <w:tc>
          <w:tcPr>
            <w:tcW w:w="499" w:type="dxa"/>
            <w:shd w:val="clear" w:color="auto" w:fill="D99594" w:themeFill="accent2" w:themeFillTint="99"/>
          </w:tcPr>
          <w:p w14:paraId="354E320C" w14:textId="026168EE" w:rsidR="005F11C3" w:rsidRPr="005F11C3" w:rsidRDefault="005B244E">
            <w:pPr>
              <w:rPr>
                <w:b/>
              </w:rPr>
            </w:pPr>
            <w:r>
              <w:rPr>
                <w:b/>
              </w:rPr>
              <w:t>4</w:t>
            </w:r>
          </w:p>
        </w:tc>
        <w:tc>
          <w:tcPr>
            <w:tcW w:w="2895" w:type="dxa"/>
            <w:shd w:val="clear" w:color="auto" w:fill="D99594" w:themeFill="accent2" w:themeFillTint="99"/>
          </w:tcPr>
          <w:p w14:paraId="13E2D1C6" w14:textId="6A1E8C05" w:rsidR="005F11C3" w:rsidRPr="005F11C3" w:rsidRDefault="005F11C3">
            <w:pPr>
              <w:rPr>
                <w:b/>
              </w:rPr>
            </w:pPr>
            <w:proofErr w:type="spellStart"/>
            <w:r w:rsidRPr="005F11C3">
              <w:rPr>
                <w:b/>
              </w:rPr>
              <w:t>Chemin</w:t>
            </w:r>
            <w:proofErr w:type="spellEnd"/>
          </w:p>
        </w:tc>
        <w:tc>
          <w:tcPr>
            <w:tcW w:w="7371" w:type="dxa"/>
            <w:shd w:val="clear" w:color="auto" w:fill="D99594" w:themeFill="accent2" w:themeFillTint="99"/>
          </w:tcPr>
          <w:p w14:paraId="7F96637B" w14:textId="4313DFC0" w:rsidR="005F11C3" w:rsidRPr="005F11C3" w:rsidRDefault="00C57700" w:rsidP="00B1244C">
            <w:pPr>
              <w:ind w:left="115" w:hanging="115"/>
              <w:rPr>
                <w:b/>
                <w:bCs/>
              </w:rPr>
            </w:pPr>
            <w:r w:rsidRPr="00C57700">
              <w:rPr>
                <w:b/>
                <w:bCs/>
              </w:rPr>
              <w:t>/</w:t>
            </w:r>
            <w:proofErr w:type="spellStart"/>
            <w:r w:rsidRPr="00C57700">
              <w:rPr>
                <w:b/>
                <w:bCs/>
              </w:rPr>
              <w:t>LandingDestination</w:t>
            </w:r>
            <w:proofErr w:type="spellEnd"/>
            <w:r w:rsidRPr="00C57700">
              <w:rPr>
                <w:b/>
                <w:bCs/>
              </w:rPr>
              <w:t>/</w:t>
            </w:r>
            <w:proofErr w:type="spellStart"/>
            <w:r w:rsidRPr="00C57700">
              <w:rPr>
                <w:b/>
                <w:bCs/>
              </w:rPr>
              <w:t>TailorMadeDestination</w:t>
            </w:r>
            <w:proofErr w:type="spellEnd"/>
            <w:r w:rsidRPr="00C57700">
              <w:rPr>
                <w:b/>
                <w:bCs/>
              </w:rPr>
              <w:t>/Index</w:t>
            </w:r>
          </w:p>
        </w:tc>
      </w:tr>
      <w:tr w:rsidR="00051BFF" w14:paraId="1ABA1732" w14:textId="77777777" w:rsidTr="005F11C3">
        <w:tc>
          <w:tcPr>
            <w:tcW w:w="499" w:type="dxa"/>
            <w:shd w:val="clear" w:color="auto" w:fill="C2D69B" w:themeFill="accent3" w:themeFillTint="99"/>
          </w:tcPr>
          <w:p w14:paraId="7433A59D" w14:textId="13456A34" w:rsidR="00051BFF" w:rsidRPr="00D50602" w:rsidRDefault="005B244E">
            <w:pPr>
              <w:rPr>
                <w:b/>
              </w:rPr>
            </w:pPr>
            <w:r>
              <w:rPr>
                <w:b/>
              </w:rPr>
              <w:t>5</w:t>
            </w:r>
          </w:p>
        </w:tc>
        <w:tc>
          <w:tcPr>
            <w:tcW w:w="2895" w:type="dxa"/>
            <w:shd w:val="clear" w:color="auto" w:fill="C2D69B" w:themeFill="accent3" w:themeFillTint="99"/>
          </w:tcPr>
          <w:p w14:paraId="7C6575C3" w14:textId="3921F11F" w:rsidR="00051BFF" w:rsidRDefault="005F11C3">
            <w:pPr>
              <w:rPr>
                <w:b/>
              </w:rPr>
            </w:pPr>
            <w:proofErr w:type="spellStart"/>
            <w:r>
              <w:rPr>
                <w:b/>
              </w:rPr>
              <w:t>Paramètres</w:t>
            </w:r>
            <w:proofErr w:type="spellEnd"/>
            <w:r>
              <w:rPr>
                <w:b/>
              </w:rPr>
              <w:t>/</w:t>
            </w:r>
            <w:proofErr w:type="spellStart"/>
            <w:r>
              <w:rPr>
                <w:b/>
              </w:rPr>
              <w:t>sujet</w:t>
            </w:r>
            <w:proofErr w:type="spellEnd"/>
          </w:p>
        </w:tc>
        <w:tc>
          <w:tcPr>
            <w:tcW w:w="7371" w:type="dxa"/>
            <w:shd w:val="clear" w:color="auto" w:fill="C2D69B" w:themeFill="accent3" w:themeFillTint="99"/>
          </w:tcPr>
          <w:p w14:paraId="5B63B240" w14:textId="6A7E38E8" w:rsidR="00051BFF" w:rsidRDefault="005F11C3" w:rsidP="00C57700">
            <w:pPr>
              <w:rPr>
                <w:b/>
              </w:rPr>
            </w:pPr>
            <w:r w:rsidRPr="005F11C3">
              <w:rPr>
                <w:b/>
              </w:rPr>
              <w:t>destination=</w:t>
            </w:r>
            <w:proofErr w:type="spellStart"/>
            <w:r w:rsidR="00083680">
              <w:rPr>
                <w:b/>
              </w:rPr>
              <w:t>Thailande</w:t>
            </w:r>
            <w:proofErr w:type="spellEnd"/>
          </w:p>
        </w:tc>
      </w:tr>
      <w:tr w:rsidR="005B244E" w14:paraId="46CD3EE7" w14:textId="77777777" w:rsidTr="005F11C3">
        <w:tc>
          <w:tcPr>
            <w:tcW w:w="499" w:type="dxa"/>
            <w:shd w:val="clear" w:color="auto" w:fill="C2D69B" w:themeFill="accent3" w:themeFillTint="99"/>
          </w:tcPr>
          <w:p w14:paraId="31808BB4" w14:textId="69080888" w:rsidR="005B244E" w:rsidRDefault="005B244E">
            <w:pPr>
              <w:rPr>
                <w:b/>
              </w:rPr>
            </w:pPr>
            <w:r>
              <w:rPr>
                <w:b/>
              </w:rPr>
              <w:t>6</w:t>
            </w:r>
          </w:p>
        </w:tc>
        <w:tc>
          <w:tcPr>
            <w:tcW w:w="2895" w:type="dxa"/>
            <w:shd w:val="clear" w:color="auto" w:fill="C2D69B" w:themeFill="accent3" w:themeFillTint="99"/>
          </w:tcPr>
          <w:p w14:paraId="2B7C37B5" w14:textId="48653F66" w:rsidR="005B244E" w:rsidRDefault="005B244E">
            <w:pPr>
              <w:rPr>
                <w:b/>
              </w:rPr>
            </w:pPr>
            <w:r>
              <w:rPr>
                <w:b/>
              </w:rPr>
              <w:t>Destination</w:t>
            </w:r>
          </w:p>
        </w:tc>
        <w:tc>
          <w:tcPr>
            <w:tcW w:w="7371" w:type="dxa"/>
            <w:shd w:val="clear" w:color="auto" w:fill="C2D69B" w:themeFill="accent3" w:themeFillTint="99"/>
          </w:tcPr>
          <w:p w14:paraId="5771E0E3" w14:textId="2676B90F" w:rsidR="005B244E" w:rsidRPr="005F11C3" w:rsidRDefault="00083680" w:rsidP="004A35B3">
            <w:pPr>
              <w:rPr>
                <w:b/>
              </w:rPr>
            </w:pPr>
            <w:proofErr w:type="spellStart"/>
            <w:r>
              <w:rPr>
                <w:b/>
              </w:rPr>
              <w:t>Thailande</w:t>
            </w:r>
            <w:proofErr w:type="spellEnd"/>
          </w:p>
        </w:tc>
      </w:tr>
      <w:tr w:rsidR="005F11C3" w14:paraId="3B7F8FAD" w14:textId="77777777" w:rsidTr="005F11C3">
        <w:tc>
          <w:tcPr>
            <w:tcW w:w="499" w:type="dxa"/>
            <w:shd w:val="clear" w:color="auto" w:fill="C2D69B" w:themeFill="accent3" w:themeFillTint="99"/>
          </w:tcPr>
          <w:p w14:paraId="710114AA" w14:textId="37757E55" w:rsidR="005F11C3" w:rsidRDefault="005B244E">
            <w:pPr>
              <w:rPr>
                <w:b/>
              </w:rPr>
            </w:pPr>
            <w:r>
              <w:rPr>
                <w:b/>
              </w:rPr>
              <w:t>7</w:t>
            </w:r>
          </w:p>
        </w:tc>
        <w:tc>
          <w:tcPr>
            <w:tcW w:w="2895" w:type="dxa"/>
            <w:shd w:val="clear" w:color="auto" w:fill="C2D69B" w:themeFill="accent3" w:themeFillTint="99"/>
          </w:tcPr>
          <w:p w14:paraId="5182A768" w14:textId="6F220280" w:rsidR="005F11C3" w:rsidRDefault="005F11C3" w:rsidP="00B95A10">
            <w:pPr>
              <w:rPr>
                <w:b/>
              </w:rPr>
            </w:pPr>
            <w:r>
              <w:rPr>
                <w:b/>
              </w:rPr>
              <w:t>Bloc</w:t>
            </w:r>
            <w:r w:rsidR="00B95A10">
              <w:rPr>
                <w:b/>
              </w:rPr>
              <w:t xml:space="preserve"> |</w:t>
            </w:r>
            <w:r>
              <w:rPr>
                <w:b/>
              </w:rPr>
              <w:t xml:space="preserve"> </w:t>
            </w:r>
            <w:r w:rsidR="00B95A10">
              <w:rPr>
                <w:b/>
              </w:rPr>
              <w:t>Titre</w:t>
            </w:r>
          </w:p>
        </w:tc>
        <w:tc>
          <w:tcPr>
            <w:tcW w:w="7371" w:type="dxa"/>
            <w:shd w:val="clear" w:color="auto" w:fill="C2D69B" w:themeFill="accent3" w:themeFillTint="99"/>
          </w:tcPr>
          <w:p w14:paraId="1C5D1F1E" w14:textId="2B4A74C6" w:rsidR="005F11C3" w:rsidRPr="005F11C3" w:rsidRDefault="00B009AF" w:rsidP="004A35B3">
            <w:pPr>
              <w:rPr>
                <w:b/>
              </w:rPr>
            </w:pPr>
            <w:r>
              <w:rPr>
                <w:b/>
              </w:rPr>
              <w:t xml:space="preserve">La </w:t>
            </w:r>
            <w:proofErr w:type="spellStart"/>
            <w:r w:rsidR="00083680">
              <w:rPr>
                <w:b/>
              </w:rPr>
              <w:t>Thailande</w:t>
            </w:r>
            <w:proofErr w:type="spellEnd"/>
            <w:r w:rsidR="00C57700" w:rsidRPr="00C57700">
              <w:rPr>
                <w:b/>
              </w:rPr>
              <w:t xml:space="preserve"> sur </w:t>
            </w:r>
            <w:proofErr w:type="spellStart"/>
            <w:r w:rsidR="00C57700" w:rsidRPr="00C57700">
              <w:rPr>
                <w:b/>
              </w:rPr>
              <w:t>mesure</w:t>
            </w:r>
            <w:proofErr w:type="spellEnd"/>
          </w:p>
        </w:tc>
      </w:tr>
      <w:tr w:rsidR="0088321F" w14:paraId="7E5BEB28" w14:textId="77777777" w:rsidTr="00B95A10">
        <w:tc>
          <w:tcPr>
            <w:tcW w:w="499" w:type="dxa"/>
            <w:shd w:val="clear" w:color="auto" w:fill="C6D9F1" w:themeFill="text2" w:themeFillTint="33"/>
          </w:tcPr>
          <w:p w14:paraId="0CEE3119" w14:textId="3A6E81A4" w:rsidR="0088321F" w:rsidRDefault="005B244E">
            <w:r>
              <w:rPr>
                <w:b/>
              </w:rPr>
              <w:t>8</w:t>
            </w:r>
          </w:p>
        </w:tc>
        <w:tc>
          <w:tcPr>
            <w:tcW w:w="2895" w:type="dxa"/>
            <w:shd w:val="clear" w:color="auto" w:fill="C6D9F1" w:themeFill="text2" w:themeFillTint="33"/>
          </w:tcPr>
          <w:p w14:paraId="28DE52BE" w14:textId="39B3DE3F" w:rsidR="0088321F" w:rsidRDefault="00C57700" w:rsidP="00C57700">
            <w:r>
              <w:rPr>
                <w:b/>
              </w:rPr>
              <w:t>Introduction</w:t>
            </w:r>
            <w:r w:rsidR="00AB7574">
              <w:rPr>
                <w:b/>
              </w:rPr>
              <w:t xml:space="preserve"> MOBILE</w:t>
            </w:r>
            <w:r w:rsidR="00AB7574">
              <w:rPr>
                <w:b/>
              </w:rPr>
              <w:br/>
              <w:t>(</w:t>
            </w:r>
            <w:r>
              <w:rPr>
                <w:b/>
              </w:rPr>
              <w:t>130</w:t>
            </w:r>
            <w:r w:rsidR="00AB7574">
              <w:rPr>
                <w:b/>
              </w:rPr>
              <w:t xml:space="preserve"> </w:t>
            </w:r>
            <w:proofErr w:type="spellStart"/>
            <w:r w:rsidR="00AB7574">
              <w:rPr>
                <w:b/>
              </w:rPr>
              <w:t>caractères</w:t>
            </w:r>
            <w:proofErr w:type="spellEnd"/>
            <w:r w:rsidR="00051BFF">
              <w:rPr>
                <w:b/>
              </w:rPr>
              <w:t>)</w:t>
            </w:r>
          </w:p>
        </w:tc>
        <w:tc>
          <w:tcPr>
            <w:tcW w:w="7371" w:type="dxa"/>
            <w:shd w:val="clear" w:color="auto" w:fill="auto"/>
          </w:tcPr>
          <w:p w14:paraId="74190183" w14:textId="6944A239" w:rsidR="0088321F" w:rsidRDefault="00515445" w:rsidP="00302E5B">
            <w:r>
              <w:rPr>
                <w:lang w:val="fr-FR"/>
              </w:rPr>
              <w:t>Au cœur de l’Europe, la Hongrie séduit par la richesse de son patrimoine et par la vivacité de sa culture</w:t>
            </w:r>
          </w:p>
        </w:tc>
      </w:tr>
      <w:tr w:rsidR="0088321F" w14:paraId="3CC94ED8" w14:textId="77777777" w:rsidTr="005F11C3">
        <w:tc>
          <w:tcPr>
            <w:tcW w:w="499" w:type="dxa"/>
            <w:shd w:val="clear" w:color="auto" w:fill="C6D9F1" w:themeFill="text2" w:themeFillTint="33"/>
          </w:tcPr>
          <w:p w14:paraId="27596561" w14:textId="4E416E50" w:rsidR="0088321F" w:rsidRDefault="005B244E">
            <w:r>
              <w:rPr>
                <w:b/>
              </w:rPr>
              <w:t>9</w:t>
            </w:r>
          </w:p>
        </w:tc>
        <w:tc>
          <w:tcPr>
            <w:tcW w:w="2895" w:type="dxa"/>
            <w:shd w:val="clear" w:color="auto" w:fill="C6D9F1" w:themeFill="text2" w:themeFillTint="33"/>
          </w:tcPr>
          <w:p w14:paraId="2B92F9DB" w14:textId="322896DA" w:rsidR="0088321F" w:rsidRDefault="00C57700" w:rsidP="00C57700">
            <w:r>
              <w:rPr>
                <w:b/>
              </w:rPr>
              <w:t>Introduction</w:t>
            </w:r>
            <w:r w:rsidR="00051BFF">
              <w:rPr>
                <w:b/>
              </w:rPr>
              <w:t xml:space="preserve"> SUITE</w:t>
            </w:r>
            <w:r w:rsidR="00051BFF">
              <w:rPr>
                <w:b/>
              </w:rPr>
              <w:br/>
              <w:t>(</w:t>
            </w:r>
            <w:r>
              <w:rPr>
                <w:b/>
              </w:rPr>
              <w:t>320</w:t>
            </w:r>
            <w:r w:rsidR="00051BFF">
              <w:rPr>
                <w:b/>
              </w:rPr>
              <w:t xml:space="preserve"> </w:t>
            </w:r>
            <w:proofErr w:type="spellStart"/>
            <w:r w:rsidR="00051BFF">
              <w:rPr>
                <w:b/>
              </w:rPr>
              <w:t>caractères</w:t>
            </w:r>
            <w:proofErr w:type="spellEnd"/>
            <w:r w:rsidR="00051BFF">
              <w:rPr>
                <w:b/>
              </w:rPr>
              <w:t>)</w:t>
            </w:r>
          </w:p>
        </w:tc>
        <w:tc>
          <w:tcPr>
            <w:tcW w:w="7371" w:type="dxa"/>
          </w:tcPr>
          <w:p w14:paraId="40880234" w14:textId="691B9A77" w:rsidR="0088321F" w:rsidRPr="00302E5B" w:rsidRDefault="00515445">
            <w:pPr>
              <w:rPr>
                <w:rFonts w:ascii="Calibri" w:hAnsi="Calibri"/>
                <w:color w:val="000000"/>
                <w:sz w:val="22"/>
                <w:szCs w:val="22"/>
              </w:rPr>
            </w:pPr>
            <w:r>
              <w:rPr>
                <w:color w:val="000000"/>
                <w:lang w:val="fr-FR"/>
              </w:rPr>
              <w:t>La position privilégiée de la Hongrie au cœur de l’Europe lui a permis de se forger une identité propre. Au carrefour des civilisations, cet immense héritage culturel se manifeste à la fois par ses monuments historiques</w:t>
            </w:r>
          </w:p>
        </w:tc>
      </w:tr>
      <w:tr w:rsidR="00B95A10" w14:paraId="7A101C54" w14:textId="77777777" w:rsidTr="00B95A10">
        <w:tc>
          <w:tcPr>
            <w:tcW w:w="499" w:type="dxa"/>
            <w:shd w:val="clear" w:color="auto" w:fill="C2D69B" w:themeFill="accent3" w:themeFillTint="99"/>
          </w:tcPr>
          <w:p w14:paraId="15D4215A" w14:textId="3BC514B0" w:rsidR="00B95A10" w:rsidRDefault="005B244E" w:rsidP="00B95A10">
            <w:pPr>
              <w:rPr>
                <w:b/>
              </w:rPr>
            </w:pPr>
            <w:r>
              <w:rPr>
                <w:b/>
              </w:rPr>
              <w:t>10</w:t>
            </w:r>
            <w:r w:rsidR="00B95A10">
              <w:rPr>
                <w:b/>
              </w:rPr>
              <w:t xml:space="preserve"> </w:t>
            </w:r>
          </w:p>
        </w:tc>
        <w:tc>
          <w:tcPr>
            <w:tcW w:w="2895" w:type="dxa"/>
            <w:shd w:val="clear" w:color="auto" w:fill="C2D69B" w:themeFill="accent3" w:themeFillTint="99"/>
          </w:tcPr>
          <w:p w14:paraId="061032B8" w14:textId="11A7270B" w:rsidR="00B95A10" w:rsidRDefault="00B95A10" w:rsidP="00B95A10">
            <w:pPr>
              <w:rPr>
                <w:b/>
              </w:rPr>
            </w:pPr>
            <w:r>
              <w:rPr>
                <w:b/>
              </w:rPr>
              <w:t>Bloc | Titre</w:t>
            </w:r>
          </w:p>
        </w:tc>
        <w:tc>
          <w:tcPr>
            <w:tcW w:w="7371" w:type="dxa"/>
            <w:shd w:val="clear" w:color="auto" w:fill="C2D69B" w:themeFill="accent3" w:themeFillTint="99"/>
          </w:tcPr>
          <w:p w14:paraId="36767916" w14:textId="4D22655A" w:rsidR="00B95A10" w:rsidRPr="00B95A10" w:rsidRDefault="00C57700" w:rsidP="00B95A10">
            <w:pPr>
              <w:rPr>
                <w:rFonts w:ascii="Calibri" w:hAnsi="Calibri"/>
                <w:b/>
                <w:color w:val="000000"/>
                <w:sz w:val="22"/>
                <w:szCs w:val="22"/>
              </w:rPr>
            </w:pPr>
            <w:proofErr w:type="spellStart"/>
            <w:r w:rsidRPr="00C57700">
              <w:rPr>
                <w:rFonts w:ascii="Calibri" w:hAnsi="Calibri"/>
                <w:b/>
                <w:color w:val="000000"/>
                <w:sz w:val="22"/>
                <w:szCs w:val="22"/>
              </w:rPr>
              <w:t>En</w:t>
            </w:r>
            <w:proofErr w:type="spellEnd"/>
            <w:r w:rsidRPr="00C57700">
              <w:rPr>
                <w:rFonts w:ascii="Calibri" w:hAnsi="Calibri"/>
                <w:b/>
                <w:color w:val="000000"/>
                <w:sz w:val="22"/>
                <w:szCs w:val="22"/>
              </w:rPr>
              <w:t xml:space="preserve"> </w:t>
            </w:r>
            <w:proofErr w:type="spellStart"/>
            <w:r w:rsidRPr="00C57700">
              <w:rPr>
                <w:rFonts w:ascii="Calibri" w:hAnsi="Calibri"/>
                <w:b/>
                <w:color w:val="000000"/>
                <w:sz w:val="22"/>
                <w:szCs w:val="22"/>
              </w:rPr>
              <w:t>quelques</w:t>
            </w:r>
            <w:proofErr w:type="spellEnd"/>
            <w:r w:rsidRPr="00C57700">
              <w:rPr>
                <w:rFonts w:ascii="Calibri" w:hAnsi="Calibri"/>
                <w:b/>
                <w:color w:val="000000"/>
                <w:sz w:val="22"/>
                <w:szCs w:val="22"/>
              </w:rPr>
              <w:t xml:space="preserve"> mots</w:t>
            </w:r>
          </w:p>
        </w:tc>
      </w:tr>
      <w:tr w:rsidR="00EC26A9" w14:paraId="1C163F83" w14:textId="77777777" w:rsidTr="00B95A10">
        <w:tc>
          <w:tcPr>
            <w:tcW w:w="499" w:type="dxa"/>
            <w:shd w:val="clear" w:color="auto" w:fill="C6D9F1" w:themeFill="text2" w:themeFillTint="33"/>
          </w:tcPr>
          <w:p w14:paraId="228771A8" w14:textId="3C9E919D" w:rsidR="00EC26A9" w:rsidRPr="00EC26A9" w:rsidRDefault="005B244E" w:rsidP="00EC26A9">
            <w:pPr>
              <w:rPr>
                <w:b/>
              </w:rPr>
            </w:pPr>
            <w:r>
              <w:rPr>
                <w:b/>
              </w:rPr>
              <w:t>11</w:t>
            </w:r>
          </w:p>
        </w:tc>
        <w:tc>
          <w:tcPr>
            <w:tcW w:w="2895" w:type="dxa"/>
            <w:shd w:val="clear" w:color="auto" w:fill="C6D9F1" w:themeFill="text2" w:themeFillTint="33"/>
          </w:tcPr>
          <w:p w14:paraId="41200EB3" w14:textId="6B68A1D0" w:rsidR="00EC26A9" w:rsidRPr="0072752D" w:rsidRDefault="00C57700" w:rsidP="00C57700">
            <w:pPr>
              <w:pStyle w:val="Default"/>
              <w:rPr>
                <w:rFonts w:ascii="Arial" w:hAnsi="Arial" w:cs="Arial"/>
                <w:b/>
                <w:sz w:val="20"/>
                <w:szCs w:val="20"/>
              </w:rPr>
            </w:pPr>
            <w:r w:rsidRPr="00C57700">
              <w:rPr>
                <w:rFonts w:ascii="Arial" w:hAnsi="Arial" w:cs="Arial"/>
                <w:b/>
                <w:sz w:val="20"/>
                <w:szCs w:val="20"/>
              </w:rPr>
              <w:t>En quelques mots</w:t>
            </w:r>
            <w:r>
              <w:rPr>
                <w:rFonts w:ascii="Arial" w:hAnsi="Arial" w:cs="Arial"/>
                <w:b/>
                <w:sz w:val="20"/>
                <w:szCs w:val="20"/>
              </w:rPr>
              <w:t xml:space="preserve"> SOUS-TITRE</w:t>
            </w:r>
            <w:r w:rsidR="00AB7574">
              <w:rPr>
                <w:rFonts w:ascii="Arial" w:hAnsi="Arial" w:cs="Arial"/>
                <w:b/>
                <w:sz w:val="20"/>
                <w:szCs w:val="20"/>
              </w:rPr>
              <w:br/>
              <w:t>(</w:t>
            </w:r>
            <w:r>
              <w:rPr>
                <w:rFonts w:ascii="Arial" w:hAnsi="Arial" w:cs="Arial"/>
                <w:b/>
                <w:sz w:val="20"/>
                <w:szCs w:val="20"/>
              </w:rPr>
              <w:t>60</w:t>
            </w:r>
            <w:r w:rsidR="00AB7574">
              <w:rPr>
                <w:rFonts w:ascii="Arial" w:hAnsi="Arial" w:cs="Arial"/>
                <w:b/>
                <w:sz w:val="20"/>
                <w:szCs w:val="20"/>
              </w:rPr>
              <w:t xml:space="preserve"> caractères</w:t>
            </w:r>
            <w:r w:rsidR="00051BFF">
              <w:rPr>
                <w:rFonts w:ascii="Arial" w:hAnsi="Arial" w:cs="Arial"/>
                <w:b/>
                <w:sz w:val="20"/>
                <w:szCs w:val="20"/>
              </w:rPr>
              <w:t>)</w:t>
            </w:r>
          </w:p>
        </w:tc>
        <w:tc>
          <w:tcPr>
            <w:tcW w:w="7371" w:type="dxa"/>
          </w:tcPr>
          <w:p w14:paraId="05E0CC9C" w14:textId="10B982C6" w:rsidR="00EC26A9" w:rsidRPr="00302E5B" w:rsidRDefault="00515445" w:rsidP="00EC26A9">
            <w:r>
              <w:rPr>
                <w:color w:val="000000"/>
                <w:lang w:val="fr-FR"/>
              </w:rPr>
              <w:t>Avec TUI, votre **voyage en Hongrie** est la promesse d’un contact</w:t>
            </w:r>
          </w:p>
        </w:tc>
      </w:tr>
      <w:tr w:rsidR="00C57700" w14:paraId="46FCD833" w14:textId="77777777" w:rsidTr="005F11C3">
        <w:tc>
          <w:tcPr>
            <w:tcW w:w="499" w:type="dxa"/>
            <w:shd w:val="clear" w:color="auto" w:fill="C6D9F1" w:themeFill="text2" w:themeFillTint="33"/>
          </w:tcPr>
          <w:p w14:paraId="555968BB" w14:textId="6FE9C131" w:rsidR="00C57700" w:rsidRDefault="00C57700" w:rsidP="00EC26A9">
            <w:pPr>
              <w:rPr>
                <w:b/>
              </w:rPr>
            </w:pPr>
            <w:r>
              <w:rPr>
                <w:b/>
              </w:rPr>
              <w:t>12</w:t>
            </w:r>
          </w:p>
        </w:tc>
        <w:tc>
          <w:tcPr>
            <w:tcW w:w="2895" w:type="dxa"/>
            <w:shd w:val="clear" w:color="auto" w:fill="C6D9F1" w:themeFill="text2" w:themeFillTint="33"/>
          </w:tcPr>
          <w:p w14:paraId="6213B4E2" w14:textId="6678ECDC" w:rsidR="00C57700" w:rsidRPr="00B95A10" w:rsidRDefault="00C57700" w:rsidP="00051BFF">
            <w:pPr>
              <w:rPr>
                <w:b/>
              </w:rPr>
            </w:pPr>
            <w:proofErr w:type="spellStart"/>
            <w:r w:rsidRPr="00C57700">
              <w:rPr>
                <w:b/>
              </w:rPr>
              <w:t>En</w:t>
            </w:r>
            <w:proofErr w:type="spellEnd"/>
            <w:r w:rsidRPr="00C57700">
              <w:rPr>
                <w:b/>
              </w:rPr>
              <w:t xml:space="preserve"> </w:t>
            </w:r>
            <w:proofErr w:type="spellStart"/>
            <w:r w:rsidRPr="00C57700">
              <w:rPr>
                <w:b/>
              </w:rPr>
              <w:t>quelques</w:t>
            </w:r>
            <w:proofErr w:type="spellEnd"/>
            <w:r w:rsidRPr="00C57700">
              <w:rPr>
                <w:b/>
              </w:rPr>
              <w:t xml:space="preserve"> mots MOBILE</w:t>
            </w:r>
            <w:r>
              <w:rPr>
                <w:b/>
              </w:rPr>
              <w:br/>
              <w:t xml:space="preserve">(150 </w:t>
            </w:r>
            <w:proofErr w:type="spellStart"/>
            <w:r>
              <w:rPr>
                <w:b/>
              </w:rPr>
              <w:t>caractères</w:t>
            </w:r>
            <w:proofErr w:type="spellEnd"/>
            <w:r>
              <w:rPr>
                <w:b/>
              </w:rPr>
              <w:t>)</w:t>
            </w:r>
          </w:p>
        </w:tc>
        <w:tc>
          <w:tcPr>
            <w:tcW w:w="7371" w:type="dxa"/>
          </w:tcPr>
          <w:p w14:paraId="290F31F9" w14:textId="4E787E30" w:rsidR="00C57700" w:rsidRPr="00302E5B" w:rsidRDefault="00515445" w:rsidP="00EC26A9">
            <w:r>
              <w:rPr>
                <w:color w:val="000000"/>
                <w:lang w:val="fr-FR"/>
              </w:rPr>
              <w:t>Traversée par le Danube et marquée par la présence de nombreux lacs et rivières, la Hongrie est également une succession de régions naturelles</w:t>
            </w:r>
          </w:p>
        </w:tc>
      </w:tr>
      <w:tr w:rsidR="00051BFF" w14:paraId="3AFE6671" w14:textId="77777777" w:rsidTr="005F11C3">
        <w:tc>
          <w:tcPr>
            <w:tcW w:w="499" w:type="dxa"/>
            <w:shd w:val="clear" w:color="auto" w:fill="C6D9F1" w:themeFill="text2" w:themeFillTint="33"/>
          </w:tcPr>
          <w:p w14:paraId="5AD56984" w14:textId="38E8D165" w:rsidR="00051BFF" w:rsidRDefault="00C57700" w:rsidP="00EC26A9">
            <w:pPr>
              <w:rPr>
                <w:b/>
              </w:rPr>
            </w:pPr>
            <w:r>
              <w:rPr>
                <w:b/>
              </w:rPr>
              <w:t>13</w:t>
            </w:r>
          </w:p>
        </w:tc>
        <w:tc>
          <w:tcPr>
            <w:tcW w:w="2895" w:type="dxa"/>
            <w:shd w:val="clear" w:color="auto" w:fill="C6D9F1" w:themeFill="text2" w:themeFillTint="33"/>
          </w:tcPr>
          <w:p w14:paraId="006C7DA2" w14:textId="5078BE00" w:rsidR="00051BFF" w:rsidRPr="00051BFF" w:rsidRDefault="00C57700" w:rsidP="00051BFF">
            <w:pPr>
              <w:rPr>
                <w:b/>
              </w:rPr>
            </w:pPr>
            <w:proofErr w:type="spellStart"/>
            <w:r>
              <w:rPr>
                <w:b/>
              </w:rPr>
              <w:t>En</w:t>
            </w:r>
            <w:proofErr w:type="spellEnd"/>
            <w:r>
              <w:rPr>
                <w:b/>
              </w:rPr>
              <w:t xml:space="preserve"> </w:t>
            </w:r>
            <w:proofErr w:type="spellStart"/>
            <w:r>
              <w:rPr>
                <w:b/>
              </w:rPr>
              <w:t>quelques</w:t>
            </w:r>
            <w:proofErr w:type="spellEnd"/>
            <w:r>
              <w:rPr>
                <w:b/>
              </w:rPr>
              <w:t xml:space="preserve"> mots </w:t>
            </w:r>
            <w:r w:rsidR="00051BFF">
              <w:rPr>
                <w:b/>
              </w:rPr>
              <w:t>SUITE</w:t>
            </w:r>
          </w:p>
          <w:p w14:paraId="483DD7CD" w14:textId="4712CA42" w:rsidR="00051BFF" w:rsidRDefault="00051BFF" w:rsidP="0074582D">
            <w:pPr>
              <w:rPr>
                <w:b/>
              </w:rPr>
            </w:pPr>
            <w:r w:rsidRPr="00051BFF">
              <w:rPr>
                <w:b/>
              </w:rPr>
              <w:t>(</w:t>
            </w:r>
            <w:r w:rsidR="0074582D">
              <w:rPr>
                <w:b/>
              </w:rPr>
              <w:t>690</w:t>
            </w:r>
            <w:r w:rsidR="00AB7574">
              <w:rPr>
                <w:b/>
              </w:rPr>
              <w:t xml:space="preserve"> </w:t>
            </w:r>
            <w:proofErr w:type="spellStart"/>
            <w:r w:rsidR="00AB7574">
              <w:rPr>
                <w:b/>
              </w:rPr>
              <w:t>caractères</w:t>
            </w:r>
            <w:proofErr w:type="spellEnd"/>
            <w:r w:rsidRPr="00051BFF">
              <w:rPr>
                <w:b/>
              </w:rPr>
              <w:t>)</w:t>
            </w:r>
          </w:p>
        </w:tc>
        <w:tc>
          <w:tcPr>
            <w:tcW w:w="7371" w:type="dxa"/>
          </w:tcPr>
          <w:p w14:paraId="10775657" w14:textId="77777777" w:rsidR="00515445" w:rsidRDefault="00515445" w:rsidP="00515445">
            <w:pPr>
              <w:rPr>
                <w:color w:val="000000"/>
                <w:lang w:val="fr-FR"/>
              </w:rPr>
            </w:pPr>
            <w:r>
              <w:rPr>
                <w:color w:val="000000"/>
                <w:lang w:val="fr-FR"/>
              </w:rPr>
              <w:t>Avec TUI, votre **voyage en Hongrie** est la promesse d’un contact privilégié avec les trésors historiques et culturels qui font de ce pays l’un des plus fascinants d’Europe. Pour un séjour inoubliable, voici cinq expériences à vivre :</w:t>
            </w:r>
          </w:p>
          <w:p w14:paraId="4D37F250" w14:textId="77777777" w:rsidR="00515445" w:rsidRDefault="00515445" w:rsidP="00515445">
            <w:pPr>
              <w:pStyle w:val="Titre3"/>
              <w:rPr>
                <w:rFonts w:ascii="Arial" w:eastAsia="Arial" w:hAnsi="Arial" w:cs="Arial"/>
                <w:b w:val="0"/>
                <w:bCs w:val="0"/>
                <w:color w:val="000000"/>
                <w:lang w:val="fr-FR"/>
              </w:rPr>
            </w:pPr>
            <w:r>
              <w:rPr>
                <w:rFonts w:ascii="Arial" w:eastAsia="Arial" w:hAnsi="Arial" w:cs="Arial"/>
                <w:b w:val="0"/>
                <w:bCs w:val="0"/>
                <w:color w:val="000000"/>
                <w:lang w:val="fr-FR"/>
              </w:rPr>
              <w:t xml:space="preserve">##Déambuler dans le quartier du palais de </w:t>
            </w:r>
            <w:proofErr w:type="spellStart"/>
            <w:r>
              <w:rPr>
                <w:rFonts w:ascii="Arial" w:eastAsia="Arial" w:hAnsi="Arial" w:cs="Arial"/>
                <w:b w:val="0"/>
                <w:bCs w:val="0"/>
                <w:color w:val="000000"/>
                <w:lang w:val="fr-FR"/>
              </w:rPr>
              <w:t>Budavár</w:t>
            </w:r>
            <w:proofErr w:type="spellEnd"/>
            <w:r>
              <w:rPr>
                <w:rFonts w:ascii="Arial" w:eastAsia="Arial" w:hAnsi="Arial" w:cs="Arial"/>
                <w:b w:val="0"/>
                <w:bCs w:val="0"/>
                <w:color w:val="000000"/>
                <w:lang w:val="fr-FR"/>
              </w:rPr>
              <w:t xml:space="preserve"> et sur l’avenue </w:t>
            </w:r>
            <w:proofErr w:type="spellStart"/>
            <w:r>
              <w:rPr>
                <w:rFonts w:ascii="Arial" w:eastAsia="Arial" w:hAnsi="Arial" w:cs="Arial"/>
                <w:b w:val="0"/>
                <w:bCs w:val="0"/>
                <w:color w:val="000000"/>
                <w:lang w:val="fr-FR"/>
              </w:rPr>
              <w:t>Andrássy</w:t>
            </w:r>
            <w:proofErr w:type="spellEnd"/>
            <w:r>
              <w:rPr>
                <w:rFonts w:ascii="Arial" w:eastAsia="Arial" w:hAnsi="Arial" w:cs="Arial"/>
                <w:b w:val="0"/>
                <w:bCs w:val="0"/>
                <w:color w:val="000000"/>
                <w:lang w:val="fr-FR"/>
              </w:rPr>
              <w:t>##</w:t>
            </w:r>
          </w:p>
          <w:p w14:paraId="7657D56E" w14:textId="77777777" w:rsidR="00515445" w:rsidRDefault="00515445" w:rsidP="00515445">
            <w:pPr>
              <w:rPr>
                <w:lang w:val="fr-FR"/>
              </w:rPr>
            </w:pPr>
            <w:r>
              <w:rPr>
                <w:lang w:val="fr-FR"/>
              </w:rPr>
              <w:t>##Se détendre sur les rives du lac Balaton##</w:t>
            </w:r>
          </w:p>
          <w:p w14:paraId="22A3CC28" w14:textId="77777777" w:rsidR="00515445" w:rsidRDefault="00515445" w:rsidP="00515445">
            <w:pPr>
              <w:rPr>
                <w:lang w:val="fr-FR"/>
              </w:rPr>
            </w:pPr>
            <w:r>
              <w:rPr>
                <w:lang w:val="fr-FR"/>
              </w:rPr>
              <w:t xml:space="preserve">##Visiter le village préservé de </w:t>
            </w:r>
            <w:proofErr w:type="spellStart"/>
            <w:r>
              <w:rPr>
                <w:lang w:val="fr-FR"/>
              </w:rPr>
              <w:t>Hollókő</w:t>
            </w:r>
            <w:proofErr w:type="spellEnd"/>
            <w:r>
              <w:rPr>
                <w:lang w:val="fr-FR"/>
              </w:rPr>
              <w:t>, classé au patrimoine mondial de l’UNESCO##</w:t>
            </w:r>
          </w:p>
          <w:p w14:paraId="00DBE34A" w14:textId="77777777" w:rsidR="00515445" w:rsidRDefault="00515445" w:rsidP="00515445">
            <w:pPr>
              <w:rPr>
                <w:lang w:val="fr-FR"/>
              </w:rPr>
            </w:pPr>
            <w:r>
              <w:rPr>
                <w:lang w:val="fr-FR"/>
              </w:rPr>
              <w:t xml:space="preserve">##Goûter aux spécialités culinaires hongroises comme le </w:t>
            </w:r>
            <w:proofErr w:type="spellStart"/>
            <w:r>
              <w:rPr>
                <w:lang w:val="fr-FR"/>
              </w:rPr>
              <w:t>goulash</w:t>
            </w:r>
            <w:proofErr w:type="spellEnd"/>
            <w:r>
              <w:rPr>
                <w:lang w:val="fr-FR"/>
              </w:rPr>
              <w:t xml:space="preserve"> et le potage aux haricots##</w:t>
            </w:r>
          </w:p>
          <w:p w14:paraId="0EAB4FAC" w14:textId="77777777" w:rsidR="00515445" w:rsidRDefault="00515445" w:rsidP="00515445">
            <w:pPr>
              <w:rPr>
                <w:lang w:val="fr-FR"/>
              </w:rPr>
            </w:pPr>
            <w:r>
              <w:rPr>
                <w:lang w:val="fr-FR"/>
              </w:rPr>
              <w:t>##Explorer la plaine de la Puszta, constituée de vastes prairies sauvages##</w:t>
            </w:r>
          </w:p>
          <w:p w14:paraId="078CAE11" w14:textId="77777777" w:rsidR="00051BFF" w:rsidRPr="00302E5B" w:rsidRDefault="00051BFF" w:rsidP="00EC26A9"/>
        </w:tc>
      </w:tr>
      <w:tr w:rsidR="00C57700" w:rsidRPr="00C57700" w14:paraId="21801A63" w14:textId="77777777" w:rsidTr="00B95A10">
        <w:tc>
          <w:tcPr>
            <w:tcW w:w="499" w:type="dxa"/>
            <w:shd w:val="clear" w:color="auto" w:fill="C2D69B" w:themeFill="accent3" w:themeFillTint="99"/>
          </w:tcPr>
          <w:p w14:paraId="2B71EE30" w14:textId="0D140357" w:rsidR="00C57700" w:rsidRPr="00C57700" w:rsidRDefault="00C57700" w:rsidP="00C57700">
            <w:pPr>
              <w:rPr>
                <w:b/>
              </w:rPr>
            </w:pPr>
            <w:r w:rsidRPr="00C57700">
              <w:rPr>
                <w:b/>
              </w:rPr>
              <w:t xml:space="preserve">14 </w:t>
            </w:r>
          </w:p>
        </w:tc>
        <w:tc>
          <w:tcPr>
            <w:tcW w:w="2895" w:type="dxa"/>
            <w:shd w:val="clear" w:color="auto" w:fill="C2D69B" w:themeFill="accent3" w:themeFillTint="99"/>
          </w:tcPr>
          <w:p w14:paraId="4CCB7BF5" w14:textId="79E7AD58" w:rsidR="00C57700" w:rsidRPr="00C57700" w:rsidRDefault="00C57700" w:rsidP="00C57700">
            <w:pPr>
              <w:pStyle w:val="Default"/>
              <w:rPr>
                <w:rFonts w:ascii="Arial" w:hAnsi="Arial" w:cs="Arial"/>
                <w:b/>
                <w:sz w:val="20"/>
                <w:szCs w:val="20"/>
              </w:rPr>
            </w:pPr>
            <w:r w:rsidRPr="00C57700">
              <w:rPr>
                <w:rFonts w:ascii="Arial" w:hAnsi="Arial" w:cs="Arial"/>
                <w:b/>
                <w:sz w:val="20"/>
                <w:szCs w:val="20"/>
              </w:rPr>
              <w:t>Bloc | Titre</w:t>
            </w:r>
          </w:p>
        </w:tc>
        <w:tc>
          <w:tcPr>
            <w:tcW w:w="7371" w:type="dxa"/>
            <w:shd w:val="clear" w:color="auto" w:fill="C2D69B" w:themeFill="accent3" w:themeFillTint="99"/>
          </w:tcPr>
          <w:p w14:paraId="355F3BA6" w14:textId="29AA6214" w:rsidR="00C57700" w:rsidRPr="00C57700" w:rsidRDefault="00C57700" w:rsidP="00C57700">
            <w:proofErr w:type="spellStart"/>
            <w:r w:rsidRPr="00C57700">
              <w:rPr>
                <w:b/>
                <w:color w:val="000000"/>
              </w:rPr>
              <w:t>En</w:t>
            </w:r>
            <w:proofErr w:type="spellEnd"/>
            <w:r w:rsidRPr="00C57700">
              <w:rPr>
                <w:b/>
                <w:color w:val="000000"/>
              </w:rPr>
              <w:t xml:space="preserve"> </w:t>
            </w:r>
            <w:proofErr w:type="spellStart"/>
            <w:r w:rsidRPr="00C57700">
              <w:rPr>
                <w:b/>
                <w:color w:val="000000"/>
              </w:rPr>
              <w:t>quelques</w:t>
            </w:r>
            <w:proofErr w:type="spellEnd"/>
            <w:r w:rsidRPr="00C57700">
              <w:rPr>
                <w:b/>
                <w:color w:val="000000"/>
              </w:rPr>
              <w:t xml:space="preserve"> mots</w:t>
            </w:r>
          </w:p>
        </w:tc>
      </w:tr>
      <w:tr w:rsidR="00C57700" w14:paraId="4DC843AE" w14:textId="77777777" w:rsidTr="00B95A10">
        <w:tc>
          <w:tcPr>
            <w:tcW w:w="499" w:type="dxa"/>
            <w:shd w:val="clear" w:color="auto" w:fill="C6D9F1" w:themeFill="text2" w:themeFillTint="33"/>
          </w:tcPr>
          <w:p w14:paraId="2435A140" w14:textId="27496F75" w:rsidR="00C57700" w:rsidRPr="00C57700" w:rsidRDefault="00C57700" w:rsidP="00C57700">
            <w:pPr>
              <w:rPr>
                <w:rFonts w:asciiTheme="minorHAnsi" w:hAnsiTheme="minorHAnsi"/>
                <w:b/>
                <w:sz w:val="22"/>
                <w:szCs w:val="22"/>
              </w:rPr>
            </w:pPr>
            <w:r w:rsidRPr="00C57700">
              <w:rPr>
                <w:rFonts w:asciiTheme="minorHAnsi" w:hAnsiTheme="minorHAnsi"/>
                <w:b/>
                <w:sz w:val="22"/>
                <w:szCs w:val="22"/>
              </w:rPr>
              <w:t>15</w:t>
            </w:r>
          </w:p>
        </w:tc>
        <w:tc>
          <w:tcPr>
            <w:tcW w:w="2895" w:type="dxa"/>
            <w:shd w:val="clear" w:color="auto" w:fill="C6D9F1" w:themeFill="text2" w:themeFillTint="33"/>
          </w:tcPr>
          <w:p w14:paraId="3877CBFF" w14:textId="08CF806C" w:rsidR="00C57700" w:rsidRPr="00C57700" w:rsidRDefault="00C57700" w:rsidP="00C57700">
            <w:pPr>
              <w:rPr>
                <w:b/>
              </w:rPr>
            </w:pPr>
            <w:proofErr w:type="spellStart"/>
            <w:r w:rsidRPr="00C57700">
              <w:rPr>
                <w:b/>
              </w:rPr>
              <w:t>En</w:t>
            </w:r>
            <w:proofErr w:type="spellEnd"/>
            <w:r w:rsidRPr="00C57700">
              <w:rPr>
                <w:b/>
              </w:rPr>
              <w:t xml:space="preserve"> </w:t>
            </w:r>
            <w:proofErr w:type="spellStart"/>
            <w:r w:rsidRPr="00C57700">
              <w:rPr>
                <w:b/>
              </w:rPr>
              <w:t>quelques</w:t>
            </w:r>
            <w:proofErr w:type="spellEnd"/>
            <w:r w:rsidRPr="00C57700">
              <w:rPr>
                <w:b/>
              </w:rPr>
              <w:t xml:space="preserve"> mots SOUS-TITRE</w:t>
            </w:r>
            <w:r w:rsidRPr="00C57700">
              <w:rPr>
                <w:b/>
              </w:rPr>
              <w:br/>
              <w:t xml:space="preserve">(60 </w:t>
            </w:r>
            <w:proofErr w:type="spellStart"/>
            <w:r w:rsidRPr="00C57700">
              <w:rPr>
                <w:b/>
              </w:rPr>
              <w:t>caractères</w:t>
            </w:r>
            <w:proofErr w:type="spellEnd"/>
            <w:r w:rsidRPr="00C57700">
              <w:rPr>
                <w:b/>
              </w:rPr>
              <w:t>)</w:t>
            </w:r>
          </w:p>
        </w:tc>
        <w:tc>
          <w:tcPr>
            <w:tcW w:w="7371" w:type="dxa"/>
          </w:tcPr>
          <w:p w14:paraId="66D9D4DE" w14:textId="68DED5D3" w:rsidR="00C57700" w:rsidRDefault="00515445" w:rsidP="00C57700">
            <w:r>
              <w:rPr>
                <w:lang w:val="fr-FR"/>
              </w:rPr>
              <w:t xml:space="preserve">Visiter le village préservé de </w:t>
            </w:r>
            <w:proofErr w:type="spellStart"/>
            <w:r>
              <w:rPr>
                <w:lang w:val="fr-FR"/>
              </w:rPr>
              <w:t>Hollókő</w:t>
            </w:r>
            <w:proofErr w:type="spellEnd"/>
            <w:r>
              <w:rPr>
                <w:lang w:val="fr-FR"/>
              </w:rPr>
              <w:t>, classé au patrimoine mondial de l’UNESCO</w:t>
            </w:r>
          </w:p>
        </w:tc>
      </w:tr>
      <w:tr w:rsidR="00C57700" w14:paraId="10C59AB3" w14:textId="77777777" w:rsidTr="005F11C3">
        <w:tc>
          <w:tcPr>
            <w:tcW w:w="499" w:type="dxa"/>
            <w:shd w:val="clear" w:color="auto" w:fill="C6D9F1" w:themeFill="text2" w:themeFillTint="33"/>
          </w:tcPr>
          <w:p w14:paraId="2BD2EF71" w14:textId="4F46CDC9" w:rsidR="00C57700" w:rsidRPr="00C57700" w:rsidRDefault="00C57700" w:rsidP="00C57700">
            <w:pPr>
              <w:rPr>
                <w:b/>
              </w:rPr>
            </w:pPr>
            <w:r w:rsidRPr="00C57700">
              <w:rPr>
                <w:b/>
              </w:rPr>
              <w:t>1</w:t>
            </w:r>
            <w:r>
              <w:rPr>
                <w:b/>
              </w:rPr>
              <w:t>6</w:t>
            </w:r>
          </w:p>
        </w:tc>
        <w:tc>
          <w:tcPr>
            <w:tcW w:w="2895" w:type="dxa"/>
            <w:shd w:val="clear" w:color="auto" w:fill="C6D9F1" w:themeFill="text2" w:themeFillTint="33"/>
          </w:tcPr>
          <w:p w14:paraId="659AC873" w14:textId="39DC48FB" w:rsidR="00C57700" w:rsidRPr="00C57700" w:rsidRDefault="00C57700" w:rsidP="00C57700">
            <w:pPr>
              <w:rPr>
                <w:b/>
              </w:rPr>
            </w:pPr>
            <w:proofErr w:type="spellStart"/>
            <w:r w:rsidRPr="00C57700">
              <w:rPr>
                <w:b/>
              </w:rPr>
              <w:t>En</w:t>
            </w:r>
            <w:proofErr w:type="spellEnd"/>
            <w:r w:rsidRPr="00C57700">
              <w:rPr>
                <w:b/>
              </w:rPr>
              <w:t xml:space="preserve"> </w:t>
            </w:r>
            <w:proofErr w:type="spellStart"/>
            <w:r w:rsidRPr="00C57700">
              <w:rPr>
                <w:b/>
              </w:rPr>
              <w:t>quelques</w:t>
            </w:r>
            <w:proofErr w:type="spellEnd"/>
            <w:r w:rsidRPr="00C57700">
              <w:rPr>
                <w:b/>
              </w:rPr>
              <w:t xml:space="preserve"> mots </w:t>
            </w:r>
            <w:r>
              <w:rPr>
                <w:b/>
              </w:rPr>
              <w:t>SUITE</w:t>
            </w:r>
          </w:p>
          <w:p w14:paraId="563893CC" w14:textId="2028F082" w:rsidR="00C57700" w:rsidRPr="00C57700" w:rsidRDefault="00C57700" w:rsidP="0074582D">
            <w:pPr>
              <w:rPr>
                <w:b/>
              </w:rPr>
            </w:pPr>
            <w:r w:rsidRPr="00C57700">
              <w:rPr>
                <w:b/>
              </w:rPr>
              <w:t>(</w:t>
            </w:r>
            <w:r w:rsidR="0074582D">
              <w:rPr>
                <w:b/>
              </w:rPr>
              <w:t>840</w:t>
            </w:r>
            <w:r w:rsidRPr="00C57700">
              <w:rPr>
                <w:b/>
              </w:rPr>
              <w:t xml:space="preserve"> </w:t>
            </w:r>
            <w:proofErr w:type="spellStart"/>
            <w:r w:rsidRPr="00C57700">
              <w:rPr>
                <w:b/>
              </w:rPr>
              <w:t>caractères</w:t>
            </w:r>
            <w:proofErr w:type="spellEnd"/>
            <w:r w:rsidRPr="00C57700">
              <w:rPr>
                <w:b/>
              </w:rPr>
              <w:t>)</w:t>
            </w:r>
          </w:p>
        </w:tc>
        <w:tc>
          <w:tcPr>
            <w:tcW w:w="7371" w:type="dxa"/>
          </w:tcPr>
          <w:p w14:paraId="3992EE91" w14:textId="77777777" w:rsidR="00C57700" w:rsidRDefault="00515445" w:rsidP="00C57700">
            <w:pPr>
              <w:rPr>
                <w:lang w:val="fr-FR"/>
              </w:rPr>
            </w:pPr>
            <w:r>
              <w:rPr>
                <w:lang w:val="fr-FR"/>
              </w:rPr>
              <w:t>TUI vous emmène à la conquête des destinations bucoliques, nichées en plein cœur de la campagne, pour partager le quotidien des villageois que vous rencontrerez pendant votre **voyage en Hongrie**. Les aventuriers dans l’âme seront heureux d’explorer les merveilles naturelles que compte la Hongrie, à l’instar de ses lacs, de ses grottes et de ses terres où évoluent paisiblement des chevaux.</w:t>
            </w:r>
          </w:p>
          <w:p w14:paraId="3240E70A" w14:textId="77777777" w:rsidR="00515445" w:rsidRDefault="00515445" w:rsidP="00C57700">
            <w:pPr>
              <w:rPr>
                <w:lang w:val="fr-FR"/>
              </w:rPr>
            </w:pPr>
            <w:r>
              <w:rPr>
                <w:lang w:val="fr-FR"/>
              </w:rPr>
              <w:t>Bénéficiez dès à présent de nos **bons plans à destination de la Hongrie** pour découvrir l’un des plus beaux pays d’Europe centrale, garant d’un dépaysement absolu et d’une visite enrichissante.</w:t>
            </w:r>
          </w:p>
          <w:p w14:paraId="538AD977" w14:textId="177A6131" w:rsidR="00515445" w:rsidRDefault="00515445" w:rsidP="00C57700">
            <w:r>
              <w:rPr>
                <w:lang w:val="fr-FR"/>
              </w:rPr>
              <w:t>Au cœur de l’Europe, la Hongrie séduit par la richesse de son patrimoine et par la vivacité de sa culture que de multiples influences ont façonnés. Vous serez également émerveillé par la diversité des paysages.</w:t>
            </w:r>
          </w:p>
        </w:tc>
      </w:tr>
      <w:tr w:rsidR="005B244E" w14:paraId="4B335EE0" w14:textId="77777777" w:rsidTr="005B244E">
        <w:tc>
          <w:tcPr>
            <w:tcW w:w="499" w:type="dxa"/>
            <w:shd w:val="clear" w:color="auto" w:fill="C2D69B" w:themeFill="accent3" w:themeFillTint="99"/>
          </w:tcPr>
          <w:p w14:paraId="7F4D98B4" w14:textId="6D73F285" w:rsidR="005B244E" w:rsidRDefault="00C57700" w:rsidP="00302E5B">
            <w:pPr>
              <w:rPr>
                <w:b/>
              </w:rPr>
            </w:pPr>
            <w:r>
              <w:rPr>
                <w:b/>
              </w:rPr>
              <w:t>17</w:t>
            </w:r>
          </w:p>
        </w:tc>
        <w:tc>
          <w:tcPr>
            <w:tcW w:w="2895" w:type="dxa"/>
            <w:shd w:val="clear" w:color="auto" w:fill="C2D69B" w:themeFill="accent3" w:themeFillTint="99"/>
          </w:tcPr>
          <w:p w14:paraId="5EE8296D" w14:textId="1076494F" w:rsidR="005B244E" w:rsidRPr="00051BFF" w:rsidRDefault="005B244E" w:rsidP="00051BFF">
            <w:pPr>
              <w:rPr>
                <w:b/>
              </w:rPr>
            </w:pPr>
            <w:r w:rsidRPr="005B244E">
              <w:rPr>
                <w:b/>
              </w:rPr>
              <w:t>Bloc | Titre</w:t>
            </w:r>
          </w:p>
        </w:tc>
        <w:tc>
          <w:tcPr>
            <w:tcW w:w="7371" w:type="dxa"/>
            <w:shd w:val="clear" w:color="auto" w:fill="C2D69B" w:themeFill="accent3" w:themeFillTint="99"/>
          </w:tcPr>
          <w:p w14:paraId="0B8A1424" w14:textId="58CC6CEB" w:rsidR="005B244E" w:rsidRPr="005B244E" w:rsidRDefault="00C57700" w:rsidP="005B244E">
            <w:pPr>
              <w:rPr>
                <w:b/>
              </w:rPr>
            </w:pPr>
            <w:proofErr w:type="spellStart"/>
            <w:r>
              <w:rPr>
                <w:b/>
              </w:rPr>
              <w:t>En</w:t>
            </w:r>
            <w:proofErr w:type="spellEnd"/>
            <w:r>
              <w:rPr>
                <w:b/>
              </w:rPr>
              <w:t xml:space="preserve"> </w:t>
            </w:r>
            <w:proofErr w:type="spellStart"/>
            <w:r>
              <w:rPr>
                <w:b/>
              </w:rPr>
              <w:t>quelques</w:t>
            </w:r>
            <w:proofErr w:type="spellEnd"/>
            <w:r>
              <w:rPr>
                <w:b/>
              </w:rPr>
              <w:t xml:space="preserve"> mots</w:t>
            </w:r>
          </w:p>
        </w:tc>
      </w:tr>
      <w:tr w:rsidR="00C57700" w14:paraId="232D21BA" w14:textId="77777777" w:rsidTr="005B244E">
        <w:tc>
          <w:tcPr>
            <w:tcW w:w="499" w:type="dxa"/>
            <w:shd w:val="clear" w:color="auto" w:fill="C6D9F1" w:themeFill="text2" w:themeFillTint="33"/>
          </w:tcPr>
          <w:p w14:paraId="02455179" w14:textId="39711A8E" w:rsidR="00C57700" w:rsidRDefault="00C57700" w:rsidP="00C57700">
            <w:pPr>
              <w:rPr>
                <w:b/>
              </w:rPr>
            </w:pPr>
            <w:r>
              <w:rPr>
                <w:b/>
              </w:rPr>
              <w:t>18</w:t>
            </w:r>
          </w:p>
        </w:tc>
        <w:tc>
          <w:tcPr>
            <w:tcW w:w="2895" w:type="dxa"/>
            <w:shd w:val="clear" w:color="auto" w:fill="C6D9F1" w:themeFill="text2" w:themeFillTint="33"/>
          </w:tcPr>
          <w:p w14:paraId="385351B8" w14:textId="7294DA76" w:rsidR="00C57700" w:rsidRDefault="00C57700" w:rsidP="00C57700">
            <w:pPr>
              <w:rPr>
                <w:b/>
              </w:rPr>
            </w:pPr>
            <w:proofErr w:type="spellStart"/>
            <w:r w:rsidRPr="00C57700">
              <w:rPr>
                <w:b/>
              </w:rPr>
              <w:t>En</w:t>
            </w:r>
            <w:proofErr w:type="spellEnd"/>
            <w:r w:rsidRPr="00C57700">
              <w:rPr>
                <w:b/>
              </w:rPr>
              <w:t xml:space="preserve"> </w:t>
            </w:r>
            <w:proofErr w:type="spellStart"/>
            <w:r w:rsidRPr="00C57700">
              <w:rPr>
                <w:b/>
              </w:rPr>
              <w:t>quelques</w:t>
            </w:r>
            <w:proofErr w:type="spellEnd"/>
            <w:r w:rsidRPr="00C57700">
              <w:rPr>
                <w:b/>
              </w:rPr>
              <w:t xml:space="preserve"> mots SOUS-TITRE</w:t>
            </w:r>
            <w:r w:rsidRPr="00C57700">
              <w:rPr>
                <w:b/>
              </w:rPr>
              <w:br/>
              <w:t xml:space="preserve">(60 </w:t>
            </w:r>
            <w:proofErr w:type="spellStart"/>
            <w:r w:rsidRPr="00C57700">
              <w:rPr>
                <w:b/>
              </w:rPr>
              <w:t>caractères</w:t>
            </w:r>
            <w:proofErr w:type="spellEnd"/>
            <w:r w:rsidRPr="00C57700">
              <w:rPr>
                <w:b/>
              </w:rPr>
              <w:t>)</w:t>
            </w:r>
          </w:p>
        </w:tc>
        <w:tc>
          <w:tcPr>
            <w:tcW w:w="7371" w:type="dxa"/>
          </w:tcPr>
          <w:p w14:paraId="6F72D39D" w14:textId="64B8DA48" w:rsidR="00C57700" w:rsidRDefault="00515445" w:rsidP="00C57700">
            <w:r>
              <w:rPr>
                <w:lang w:val="fr-FR"/>
              </w:rPr>
              <w:t>Terre d’histoire</w:t>
            </w:r>
            <w:r>
              <w:rPr>
                <w:lang w:val="fr-FR"/>
              </w:rPr>
              <w:t xml:space="preserve"> la Hongrie offre aux passionnés le plaisir</w:t>
            </w:r>
          </w:p>
        </w:tc>
      </w:tr>
      <w:tr w:rsidR="00C57700" w14:paraId="0E59ED55" w14:textId="77777777" w:rsidTr="005B244E">
        <w:tc>
          <w:tcPr>
            <w:tcW w:w="499" w:type="dxa"/>
            <w:shd w:val="clear" w:color="auto" w:fill="C6D9F1" w:themeFill="text2" w:themeFillTint="33"/>
          </w:tcPr>
          <w:p w14:paraId="79E144F7" w14:textId="7F2D80C8" w:rsidR="00C57700" w:rsidRDefault="00C57700" w:rsidP="00C57700">
            <w:pPr>
              <w:rPr>
                <w:b/>
              </w:rPr>
            </w:pPr>
            <w:r>
              <w:rPr>
                <w:b/>
              </w:rPr>
              <w:lastRenderedPageBreak/>
              <w:t>19</w:t>
            </w:r>
          </w:p>
        </w:tc>
        <w:tc>
          <w:tcPr>
            <w:tcW w:w="2895" w:type="dxa"/>
            <w:shd w:val="clear" w:color="auto" w:fill="C6D9F1" w:themeFill="text2" w:themeFillTint="33"/>
          </w:tcPr>
          <w:p w14:paraId="538DDF6C" w14:textId="77777777" w:rsidR="00C57700" w:rsidRPr="00C57700" w:rsidRDefault="00C57700" w:rsidP="00C57700">
            <w:pPr>
              <w:rPr>
                <w:b/>
              </w:rPr>
            </w:pPr>
            <w:proofErr w:type="spellStart"/>
            <w:r w:rsidRPr="00C57700">
              <w:rPr>
                <w:b/>
              </w:rPr>
              <w:t>En</w:t>
            </w:r>
            <w:proofErr w:type="spellEnd"/>
            <w:r w:rsidRPr="00C57700">
              <w:rPr>
                <w:b/>
              </w:rPr>
              <w:t xml:space="preserve"> </w:t>
            </w:r>
            <w:proofErr w:type="spellStart"/>
            <w:r w:rsidRPr="00C57700">
              <w:rPr>
                <w:b/>
              </w:rPr>
              <w:t>quelques</w:t>
            </w:r>
            <w:proofErr w:type="spellEnd"/>
            <w:r w:rsidRPr="00C57700">
              <w:rPr>
                <w:b/>
              </w:rPr>
              <w:t xml:space="preserve"> mots </w:t>
            </w:r>
            <w:r>
              <w:rPr>
                <w:b/>
              </w:rPr>
              <w:t>SUITE</w:t>
            </w:r>
          </w:p>
          <w:p w14:paraId="521FB070" w14:textId="4269ED9B" w:rsidR="00C57700" w:rsidRPr="005B244E" w:rsidRDefault="00C57700" w:rsidP="0074582D">
            <w:pPr>
              <w:rPr>
                <w:b/>
              </w:rPr>
            </w:pPr>
            <w:r w:rsidRPr="00C57700">
              <w:rPr>
                <w:b/>
              </w:rPr>
              <w:t>(</w:t>
            </w:r>
            <w:r w:rsidR="0074582D">
              <w:rPr>
                <w:b/>
              </w:rPr>
              <w:t>840</w:t>
            </w:r>
            <w:r w:rsidRPr="00C57700">
              <w:rPr>
                <w:b/>
              </w:rPr>
              <w:t xml:space="preserve"> </w:t>
            </w:r>
            <w:proofErr w:type="spellStart"/>
            <w:r w:rsidRPr="00C57700">
              <w:rPr>
                <w:b/>
              </w:rPr>
              <w:t>caractères</w:t>
            </w:r>
            <w:proofErr w:type="spellEnd"/>
            <w:r w:rsidRPr="00C57700">
              <w:rPr>
                <w:b/>
              </w:rPr>
              <w:t>)</w:t>
            </w:r>
          </w:p>
        </w:tc>
        <w:tc>
          <w:tcPr>
            <w:tcW w:w="7371" w:type="dxa"/>
          </w:tcPr>
          <w:p w14:paraId="24C0AA81" w14:textId="17877BB3" w:rsidR="00C57700" w:rsidRDefault="00515445" w:rsidP="00C57700">
            <w:proofErr w:type="spellStart"/>
            <w:r>
              <w:t>Partageant</w:t>
            </w:r>
            <w:proofErr w:type="spellEnd"/>
            <w:r>
              <w:t xml:space="preserve"> </w:t>
            </w:r>
            <w:proofErr w:type="spellStart"/>
            <w:r>
              <w:t>l’île</w:t>
            </w:r>
            <w:proofErr w:type="spellEnd"/>
            <w:r>
              <w:t xml:space="preserve"> </w:t>
            </w:r>
            <w:proofErr w:type="spellStart"/>
            <w:r>
              <w:t>d’Hispaniola</w:t>
            </w:r>
            <w:proofErr w:type="spellEnd"/>
            <w:r>
              <w:t xml:space="preserve"> avec la </w:t>
            </w:r>
            <w:proofErr w:type="spellStart"/>
            <w:r>
              <w:t>République</w:t>
            </w:r>
            <w:proofErr w:type="spellEnd"/>
            <w:r>
              <w:t xml:space="preserve"> </w:t>
            </w:r>
            <w:proofErr w:type="spellStart"/>
            <w:r>
              <w:t>dominicaine</w:t>
            </w:r>
            <w:proofErr w:type="spellEnd"/>
            <w:r>
              <w:t xml:space="preserve">, </w:t>
            </w:r>
            <w:proofErr w:type="spellStart"/>
            <w:r>
              <w:t>Haïti</w:t>
            </w:r>
            <w:proofErr w:type="spellEnd"/>
            <w:r>
              <w:t xml:space="preserve"> </w:t>
            </w:r>
            <w:proofErr w:type="spellStart"/>
            <w:r>
              <w:t>occupe</w:t>
            </w:r>
            <w:proofErr w:type="spellEnd"/>
            <w:r>
              <w:t xml:space="preserve"> la </w:t>
            </w:r>
            <w:proofErr w:type="spellStart"/>
            <w:r>
              <w:t>partie</w:t>
            </w:r>
            <w:proofErr w:type="spellEnd"/>
            <w:r>
              <w:t xml:space="preserve"> </w:t>
            </w:r>
            <w:proofErr w:type="spellStart"/>
            <w:r>
              <w:t>occidentale</w:t>
            </w:r>
            <w:proofErr w:type="spellEnd"/>
            <w:r>
              <w:t xml:space="preserve"> de </w:t>
            </w:r>
            <w:proofErr w:type="spellStart"/>
            <w:r>
              <w:t>cette</w:t>
            </w:r>
            <w:proofErr w:type="spellEnd"/>
            <w:r>
              <w:t xml:space="preserve"> </w:t>
            </w:r>
            <w:proofErr w:type="spellStart"/>
            <w:r>
              <w:t>île</w:t>
            </w:r>
            <w:proofErr w:type="spellEnd"/>
            <w:r>
              <w:t xml:space="preserve"> </w:t>
            </w:r>
            <w:proofErr w:type="spellStart"/>
            <w:r>
              <w:t>baignant</w:t>
            </w:r>
            <w:proofErr w:type="spellEnd"/>
            <w:r>
              <w:t xml:space="preserve"> </w:t>
            </w:r>
            <w:proofErr w:type="spellStart"/>
            <w:r>
              <w:t>dans</w:t>
            </w:r>
            <w:proofErr w:type="spellEnd"/>
            <w:r>
              <w:t xml:space="preserve"> </w:t>
            </w:r>
            <w:proofErr w:type="spellStart"/>
            <w:r>
              <w:t>l’océan</w:t>
            </w:r>
            <w:proofErr w:type="spellEnd"/>
            <w:r>
              <w:t xml:space="preserve"> </w:t>
            </w:r>
            <w:proofErr w:type="spellStart"/>
            <w:r>
              <w:t>Atlantique</w:t>
            </w:r>
            <w:proofErr w:type="spellEnd"/>
            <w:r>
              <w:t xml:space="preserve">. </w:t>
            </w:r>
            <w:proofErr w:type="spellStart"/>
            <w:r>
              <w:t>Surnommée</w:t>
            </w:r>
            <w:proofErr w:type="spellEnd"/>
            <w:r>
              <w:t xml:space="preserve"> la « </w:t>
            </w:r>
            <w:proofErr w:type="spellStart"/>
            <w:r>
              <w:t>terre</w:t>
            </w:r>
            <w:proofErr w:type="spellEnd"/>
            <w:r>
              <w:t xml:space="preserve"> </w:t>
            </w:r>
            <w:proofErr w:type="spellStart"/>
            <w:r>
              <w:t>montagneuse</w:t>
            </w:r>
            <w:proofErr w:type="spellEnd"/>
            <w:r>
              <w:t xml:space="preserve"> », </w:t>
            </w:r>
            <w:proofErr w:type="spellStart"/>
            <w:r>
              <w:t>elle</w:t>
            </w:r>
            <w:proofErr w:type="spellEnd"/>
            <w:r>
              <w:t xml:space="preserve"> </w:t>
            </w:r>
            <w:proofErr w:type="spellStart"/>
            <w:r>
              <w:t>s’entoure</w:t>
            </w:r>
            <w:proofErr w:type="spellEnd"/>
            <w:r>
              <w:t xml:space="preserve"> </w:t>
            </w:r>
            <w:proofErr w:type="spellStart"/>
            <w:r>
              <w:t>d’îles</w:t>
            </w:r>
            <w:proofErr w:type="spellEnd"/>
            <w:r>
              <w:t xml:space="preserve"> et </w:t>
            </w:r>
            <w:proofErr w:type="spellStart"/>
            <w:r>
              <w:t>archipels</w:t>
            </w:r>
            <w:proofErr w:type="spellEnd"/>
            <w:r>
              <w:t xml:space="preserve"> qui </w:t>
            </w:r>
            <w:proofErr w:type="spellStart"/>
            <w:r>
              <w:t>lui</w:t>
            </w:r>
            <w:proofErr w:type="spellEnd"/>
            <w:r>
              <w:t xml:space="preserve"> </w:t>
            </w:r>
            <w:proofErr w:type="spellStart"/>
            <w:r>
              <w:t>sont</w:t>
            </w:r>
            <w:proofErr w:type="spellEnd"/>
            <w:r>
              <w:t xml:space="preserve"> </w:t>
            </w:r>
            <w:proofErr w:type="spellStart"/>
            <w:r>
              <w:t>rattachés</w:t>
            </w:r>
            <w:proofErr w:type="spellEnd"/>
            <w:r>
              <w:t xml:space="preserve">. </w:t>
            </w:r>
            <w:proofErr w:type="spellStart"/>
            <w:r>
              <w:t>Ces</w:t>
            </w:r>
            <w:proofErr w:type="spellEnd"/>
            <w:r>
              <w:t xml:space="preserve"> </w:t>
            </w:r>
            <w:proofErr w:type="spellStart"/>
            <w:r>
              <w:t>derniers</w:t>
            </w:r>
            <w:proofErr w:type="spellEnd"/>
            <w:r>
              <w:t xml:space="preserve"> portent le </w:t>
            </w:r>
            <w:proofErr w:type="spellStart"/>
            <w:r>
              <w:t>doux</w:t>
            </w:r>
            <w:proofErr w:type="spellEnd"/>
            <w:r>
              <w:t xml:space="preserve"> nom </w:t>
            </w:r>
            <w:proofErr w:type="spellStart"/>
            <w:r>
              <w:t>d’île</w:t>
            </w:r>
            <w:proofErr w:type="spellEnd"/>
            <w:r>
              <w:t xml:space="preserve"> de la </w:t>
            </w:r>
            <w:proofErr w:type="spellStart"/>
            <w:r>
              <w:t>Tortue</w:t>
            </w:r>
            <w:proofErr w:type="spellEnd"/>
            <w:r>
              <w:t xml:space="preserve">, la </w:t>
            </w:r>
            <w:proofErr w:type="spellStart"/>
            <w:r>
              <w:t>Gonâve</w:t>
            </w:r>
            <w:proofErr w:type="spellEnd"/>
            <w:r>
              <w:t xml:space="preserve">, les </w:t>
            </w:r>
            <w:proofErr w:type="spellStart"/>
            <w:r>
              <w:t>Cayemites</w:t>
            </w:r>
            <w:proofErr w:type="spellEnd"/>
            <w:r>
              <w:t xml:space="preserve"> et </w:t>
            </w:r>
            <w:proofErr w:type="spellStart"/>
            <w:r>
              <w:t>nombreux</w:t>
            </w:r>
            <w:proofErr w:type="spellEnd"/>
            <w:r>
              <w:t xml:space="preserve"> </w:t>
            </w:r>
            <w:proofErr w:type="spellStart"/>
            <w:r>
              <w:t>autres</w:t>
            </w:r>
            <w:proofErr w:type="spellEnd"/>
            <w:r>
              <w:t xml:space="preserve"> </w:t>
            </w:r>
            <w:proofErr w:type="spellStart"/>
            <w:r>
              <w:t>paradis</w:t>
            </w:r>
            <w:proofErr w:type="spellEnd"/>
            <w:r>
              <w:t xml:space="preserve"> </w:t>
            </w:r>
            <w:proofErr w:type="spellStart"/>
            <w:r>
              <w:t>tropicaux</w:t>
            </w:r>
            <w:proofErr w:type="spellEnd"/>
            <w:r>
              <w:t xml:space="preserve">… </w:t>
            </w:r>
            <w:proofErr w:type="spellStart"/>
            <w:r>
              <w:t>Chaque</w:t>
            </w:r>
            <w:proofErr w:type="spellEnd"/>
            <w:r>
              <w:t xml:space="preserve"> **voyage </w:t>
            </w:r>
            <w:proofErr w:type="spellStart"/>
            <w:r>
              <w:t>en</w:t>
            </w:r>
            <w:proofErr w:type="spellEnd"/>
            <w:r>
              <w:t xml:space="preserve"> </w:t>
            </w:r>
            <w:proofErr w:type="spellStart"/>
            <w:r>
              <w:t>Haïti</w:t>
            </w:r>
            <w:proofErr w:type="spellEnd"/>
            <w:r>
              <w:t xml:space="preserve">** </w:t>
            </w:r>
            <w:proofErr w:type="spellStart"/>
            <w:r>
              <w:t>promet</w:t>
            </w:r>
            <w:proofErr w:type="spellEnd"/>
            <w:r>
              <w:t xml:space="preserve"> </w:t>
            </w:r>
            <w:proofErr w:type="spellStart"/>
            <w:r>
              <w:t>une</w:t>
            </w:r>
            <w:proofErr w:type="spellEnd"/>
            <w:r>
              <w:t xml:space="preserve"> </w:t>
            </w:r>
            <w:proofErr w:type="spellStart"/>
            <w:r>
              <w:t>myriade</w:t>
            </w:r>
            <w:proofErr w:type="spellEnd"/>
            <w:r>
              <w:t xml:space="preserve"> de </w:t>
            </w:r>
            <w:proofErr w:type="spellStart"/>
            <w:r>
              <w:t>découvertes</w:t>
            </w:r>
            <w:proofErr w:type="spellEnd"/>
            <w:r>
              <w:t xml:space="preserve">. De </w:t>
            </w:r>
            <w:proofErr w:type="spellStart"/>
            <w:r>
              <w:t>sa</w:t>
            </w:r>
            <w:proofErr w:type="spellEnd"/>
            <w:r>
              <w:t xml:space="preserve"> </w:t>
            </w:r>
            <w:proofErr w:type="spellStart"/>
            <w:r>
              <w:t>capitale</w:t>
            </w:r>
            <w:proofErr w:type="spellEnd"/>
            <w:r>
              <w:t xml:space="preserve"> Port-au-Prince aux </w:t>
            </w:r>
            <w:proofErr w:type="spellStart"/>
            <w:r>
              <w:t>côtes</w:t>
            </w:r>
            <w:proofErr w:type="spellEnd"/>
            <w:r>
              <w:t xml:space="preserve"> </w:t>
            </w:r>
            <w:proofErr w:type="spellStart"/>
            <w:r>
              <w:t>offrant</w:t>
            </w:r>
            <w:proofErr w:type="spellEnd"/>
            <w:r>
              <w:t xml:space="preserve"> des panoramas </w:t>
            </w:r>
            <w:proofErr w:type="spellStart"/>
            <w:r>
              <w:t>aussi</w:t>
            </w:r>
            <w:proofErr w:type="spellEnd"/>
            <w:r>
              <w:t xml:space="preserve"> </w:t>
            </w:r>
            <w:proofErr w:type="spellStart"/>
            <w:r>
              <w:t>uniques</w:t>
            </w:r>
            <w:proofErr w:type="spellEnd"/>
            <w:r>
              <w:t xml:space="preserve"> que </w:t>
            </w:r>
            <w:proofErr w:type="spellStart"/>
            <w:r>
              <w:t>préservés</w:t>
            </w:r>
            <w:proofErr w:type="spellEnd"/>
            <w:r>
              <w:t xml:space="preserve">, </w:t>
            </w:r>
            <w:proofErr w:type="spellStart"/>
            <w:r>
              <w:t>Haïti</w:t>
            </w:r>
            <w:proofErr w:type="spellEnd"/>
            <w:r>
              <w:t xml:space="preserve"> </w:t>
            </w:r>
            <w:proofErr w:type="spellStart"/>
            <w:r>
              <w:t>révèle</w:t>
            </w:r>
            <w:proofErr w:type="spellEnd"/>
            <w:r>
              <w:t xml:space="preserve"> des </w:t>
            </w:r>
            <w:proofErr w:type="spellStart"/>
            <w:r>
              <w:t>paysages</w:t>
            </w:r>
            <w:proofErr w:type="spellEnd"/>
            <w:r>
              <w:t xml:space="preserve"> de carte </w:t>
            </w:r>
            <w:proofErr w:type="spellStart"/>
            <w:r>
              <w:t>postale</w:t>
            </w:r>
            <w:proofErr w:type="spellEnd"/>
            <w:r>
              <w:t xml:space="preserve"> tout </w:t>
            </w:r>
            <w:proofErr w:type="spellStart"/>
            <w:r>
              <w:t>en</w:t>
            </w:r>
            <w:proofErr w:type="spellEnd"/>
            <w:r>
              <w:t xml:space="preserve"> </w:t>
            </w:r>
            <w:proofErr w:type="spellStart"/>
            <w:r>
              <w:t>témoignant</w:t>
            </w:r>
            <w:proofErr w:type="spellEnd"/>
            <w:r>
              <w:t xml:space="preserve"> </w:t>
            </w:r>
            <w:proofErr w:type="spellStart"/>
            <w:r>
              <w:t>d’une</w:t>
            </w:r>
            <w:proofErr w:type="spellEnd"/>
            <w:r>
              <w:t xml:space="preserve"> histoire riche et </w:t>
            </w:r>
            <w:proofErr w:type="spellStart"/>
            <w:r>
              <w:t>passionnante</w:t>
            </w:r>
            <w:proofErr w:type="spellEnd"/>
            <w:r>
              <w:t xml:space="preserve">. Pays de </w:t>
            </w:r>
            <w:proofErr w:type="spellStart"/>
            <w:r>
              <w:t>légendes</w:t>
            </w:r>
            <w:proofErr w:type="spellEnd"/>
            <w:r>
              <w:t xml:space="preserve"> et de </w:t>
            </w:r>
            <w:proofErr w:type="spellStart"/>
            <w:r>
              <w:t>croyances</w:t>
            </w:r>
            <w:proofErr w:type="spellEnd"/>
            <w:r>
              <w:t xml:space="preserve">, </w:t>
            </w:r>
            <w:proofErr w:type="spellStart"/>
            <w:r>
              <w:t>cette</w:t>
            </w:r>
            <w:proofErr w:type="spellEnd"/>
            <w:r>
              <w:t xml:space="preserve"> </w:t>
            </w:r>
            <w:proofErr w:type="spellStart"/>
            <w:r>
              <w:t>contrée</w:t>
            </w:r>
            <w:proofErr w:type="spellEnd"/>
            <w:r>
              <w:t xml:space="preserve"> </w:t>
            </w:r>
            <w:proofErr w:type="spellStart"/>
            <w:r>
              <w:t>insulaire</w:t>
            </w:r>
            <w:proofErr w:type="spellEnd"/>
            <w:r>
              <w:t xml:space="preserve"> intrigue et </w:t>
            </w:r>
            <w:proofErr w:type="spellStart"/>
            <w:r>
              <w:t>subjugue</w:t>
            </w:r>
            <w:proofErr w:type="spellEnd"/>
            <w:r>
              <w:t xml:space="preserve"> </w:t>
            </w:r>
            <w:proofErr w:type="spellStart"/>
            <w:r>
              <w:t>ses</w:t>
            </w:r>
            <w:proofErr w:type="spellEnd"/>
            <w:r>
              <w:t xml:space="preserve"> voyageurs qui </w:t>
            </w:r>
            <w:proofErr w:type="spellStart"/>
            <w:r>
              <w:t>visitent</w:t>
            </w:r>
            <w:proofErr w:type="spellEnd"/>
            <w:r>
              <w:t xml:space="preserve"> les temples </w:t>
            </w:r>
            <w:proofErr w:type="spellStart"/>
            <w:r>
              <w:t>vaudous</w:t>
            </w:r>
            <w:proofErr w:type="spellEnd"/>
            <w:r>
              <w:t xml:space="preserve"> et les </w:t>
            </w:r>
            <w:proofErr w:type="spellStart"/>
            <w:r>
              <w:t>lieux</w:t>
            </w:r>
            <w:proofErr w:type="spellEnd"/>
            <w:r>
              <w:t xml:space="preserve"> </w:t>
            </w:r>
            <w:proofErr w:type="spellStart"/>
            <w:r>
              <w:t>où</w:t>
            </w:r>
            <w:proofErr w:type="spellEnd"/>
            <w:r>
              <w:t xml:space="preserve"> la </w:t>
            </w:r>
            <w:proofErr w:type="spellStart"/>
            <w:r>
              <w:t>magie</w:t>
            </w:r>
            <w:proofErr w:type="spellEnd"/>
            <w:r>
              <w:t xml:space="preserve"> </w:t>
            </w:r>
            <w:proofErr w:type="spellStart"/>
            <w:r>
              <w:t>est</w:t>
            </w:r>
            <w:proofErr w:type="spellEnd"/>
            <w:r>
              <w:t xml:space="preserve"> </w:t>
            </w:r>
            <w:proofErr w:type="spellStart"/>
            <w:r>
              <w:t>ancrée</w:t>
            </w:r>
            <w:proofErr w:type="spellEnd"/>
            <w:r>
              <w:t xml:space="preserve"> </w:t>
            </w:r>
            <w:proofErr w:type="spellStart"/>
            <w:r>
              <w:t>dans</w:t>
            </w:r>
            <w:proofErr w:type="spellEnd"/>
            <w:r>
              <w:t xml:space="preserve"> les traditions.</w:t>
            </w:r>
          </w:p>
        </w:tc>
      </w:tr>
      <w:tr w:rsidR="005B244E" w14:paraId="37D58BE0" w14:textId="77777777" w:rsidTr="005B244E">
        <w:tc>
          <w:tcPr>
            <w:tcW w:w="499" w:type="dxa"/>
            <w:shd w:val="clear" w:color="auto" w:fill="C2D69B" w:themeFill="accent3" w:themeFillTint="99"/>
          </w:tcPr>
          <w:p w14:paraId="61B78B27" w14:textId="22183678" w:rsidR="005B244E" w:rsidRDefault="00D40FA6" w:rsidP="00BA1EF9">
            <w:pPr>
              <w:rPr>
                <w:b/>
              </w:rPr>
            </w:pPr>
            <w:r>
              <w:rPr>
                <w:b/>
              </w:rPr>
              <w:t>20</w:t>
            </w:r>
          </w:p>
        </w:tc>
        <w:tc>
          <w:tcPr>
            <w:tcW w:w="2895" w:type="dxa"/>
            <w:shd w:val="clear" w:color="auto" w:fill="C2D69B" w:themeFill="accent3" w:themeFillTint="99"/>
          </w:tcPr>
          <w:p w14:paraId="59623E6B" w14:textId="45522A7A" w:rsidR="005B244E" w:rsidRPr="00051BFF" w:rsidRDefault="005B244E" w:rsidP="005B244E">
            <w:pPr>
              <w:rPr>
                <w:b/>
              </w:rPr>
            </w:pPr>
            <w:r w:rsidRPr="005B244E">
              <w:rPr>
                <w:b/>
              </w:rPr>
              <w:t>Bloc | Titre</w:t>
            </w:r>
          </w:p>
        </w:tc>
        <w:tc>
          <w:tcPr>
            <w:tcW w:w="7371" w:type="dxa"/>
            <w:shd w:val="clear" w:color="auto" w:fill="C2D69B" w:themeFill="accent3" w:themeFillTint="99"/>
          </w:tcPr>
          <w:p w14:paraId="29017440" w14:textId="57135250" w:rsidR="005B244E" w:rsidRDefault="00C57700" w:rsidP="00083680">
            <w:proofErr w:type="spellStart"/>
            <w:r w:rsidRPr="00C57700">
              <w:rPr>
                <w:b/>
              </w:rPr>
              <w:t>Découvrez</w:t>
            </w:r>
            <w:proofErr w:type="spellEnd"/>
            <w:r w:rsidRPr="00C57700">
              <w:rPr>
                <w:b/>
              </w:rPr>
              <w:t xml:space="preserve"> </w:t>
            </w:r>
            <w:proofErr w:type="spellStart"/>
            <w:r w:rsidRPr="00C57700">
              <w:rPr>
                <w:b/>
              </w:rPr>
              <w:t>aussi</w:t>
            </w:r>
            <w:proofErr w:type="spellEnd"/>
            <w:r w:rsidRPr="00C57700">
              <w:rPr>
                <w:b/>
              </w:rPr>
              <w:t xml:space="preserve"> </w:t>
            </w:r>
            <w:proofErr w:type="spellStart"/>
            <w:r w:rsidRPr="00C57700">
              <w:rPr>
                <w:b/>
              </w:rPr>
              <w:t>nos</w:t>
            </w:r>
            <w:proofErr w:type="spellEnd"/>
            <w:r w:rsidRPr="00C57700">
              <w:rPr>
                <w:b/>
              </w:rPr>
              <w:t xml:space="preserve"> suggestions </w:t>
            </w:r>
            <w:proofErr w:type="spellStart"/>
            <w:r w:rsidRPr="00C57700">
              <w:rPr>
                <w:b/>
              </w:rPr>
              <w:t>d'itinéraires</w:t>
            </w:r>
            <w:proofErr w:type="spellEnd"/>
            <w:r w:rsidRPr="00C57700">
              <w:rPr>
                <w:b/>
              </w:rPr>
              <w:t xml:space="preserve"> </w:t>
            </w:r>
            <w:proofErr w:type="spellStart"/>
            <w:r w:rsidR="00083680">
              <w:rPr>
                <w:b/>
              </w:rPr>
              <w:t>en</w:t>
            </w:r>
            <w:proofErr w:type="spellEnd"/>
            <w:r>
              <w:rPr>
                <w:b/>
              </w:rPr>
              <w:t xml:space="preserve"> </w:t>
            </w:r>
            <w:proofErr w:type="spellStart"/>
            <w:r w:rsidR="00083680">
              <w:rPr>
                <w:b/>
              </w:rPr>
              <w:t>Thailande</w:t>
            </w:r>
            <w:proofErr w:type="spellEnd"/>
          </w:p>
        </w:tc>
      </w:tr>
      <w:tr w:rsidR="00051BFF" w14:paraId="350EAAFB" w14:textId="77777777" w:rsidTr="005B244E">
        <w:tc>
          <w:tcPr>
            <w:tcW w:w="499" w:type="dxa"/>
            <w:shd w:val="clear" w:color="auto" w:fill="C6D9F1" w:themeFill="text2" w:themeFillTint="33"/>
          </w:tcPr>
          <w:p w14:paraId="45EA8E7C" w14:textId="1D32D115" w:rsidR="00051BFF" w:rsidRDefault="00D40FA6" w:rsidP="005B244E">
            <w:pPr>
              <w:rPr>
                <w:b/>
              </w:rPr>
            </w:pPr>
            <w:r>
              <w:rPr>
                <w:b/>
              </w:rPr>
              <w:t>21</w:t>
            </w:r>
          </w:p>
        </w:tc>
        <w:tc>
          <w:tcPr>
            <w:tcW w:w="2895" w:type="dxa"/>
            <w:shd w:val="clear" w:color="auto" w:fill="C6D9F1" w:themeFill="text2" w:themeFillTint="33"/>
          </w:tcPr>
          <w:p w14:paraId="6F6544D8" w14:textId="33D7CF11" w:rsidR="00051BFF" w:rsidRPr="00051BFF" w:rsidRDefault="00C57700" w:rsidP="00051BFF">
            <w:pPr>
              <w:rPr>
                <w:b/>
              </w:rPr>
            </w:pPr>
            <w:r>
              <w:rPr>
                <w:b/>
              </w:rPr>
              <w:t xml:space="preserve">Suggestions </w:t>
            </w:r>
            <w:proofErr w:type="spellStart"/>
            <w:r>
              <w:rPr>
                <w:b/>
              </w:rPr>
              <w:t>d’itinéraires</w:t>
            </w:r>
            <w:proofErr w:type="spellEnd"/>
            <w:r w:rsidR="005B244E">
              <w:rPr>
                <w:b/>
              </w:rPr>
              <w:t xml:space="preserve"> </w:t>
            </w:r>
            <w:r w:rsidR="00051BFF" w:rsidRPr="00051BFF">
              <w:rPr>
                <w:b/>
              </w:rPr>
              <w:t>MOBILE</w:t>
            </w:r>
          </w:p>
          <w:p w14:paraId="52690449" w14:textId="3F7595D9" w:rsidR="00051BFF" w:rsidRPr="00051BFF" w:rsidRDefault="00C57700" w:rsidP="00051BFF">
            <w:pPr>
              <w:rPr>
                <w:b/>
              </w:rPr>
            </w:pPr>
            <w:r>
              <w:rPr>
                <w:b/>
              </w:rPr>
              <w:t>(130</w:t>
            </w:r>
            <w:r w:rsidR="00AB7574">
              <w:rPr>
                <w:b/>
              </w:rPr>
              <w:t xml:space="preserve"> </w:t>
            </w:r>
            <w:proofErr w:type="spellStart"/>
            <w:r w:rsidR="00AB7574">
              <w:rPr>
                <w:b/>
              </w:rPr>
              <w:t>caractères</w:t>
            </w:r>
            <w:proofErr w:type="spellEnd"/>
            <w:r w:rsidR="00051BFF" w:rsidRPr="00051BFF">
              <w:rPr>
                <w:b/>
              </w:rPr>
              <w:t>)</w:t>
            </w:r>
          </w:p>
        </w:tc>
        <w:tc>
          <w:tcPr>
            <w:tcW w:w="7371" w:type="dxa"/>
          </w:tcPr>
          <w:p w14:paraId="21D64B2C" w14:textId="1CB55539" w:rsidR="00051BFF" w:rsidRDefault="00515445" w:rsidP="00302E5B">
            <w:proofErr w:type="spellStart"/>
            <w:r>
              <w:t>Visitez</w:t>
            </w:r>
            <w:proofErr w:type="spellEnd"/>
            <w:r>
              <w:t xml:space="preserve"> les sites </w:t>
            </w:r>
            <w:proofErr w:type="spellStart"/>
            <w:r>
              <w:t>incontournables</w:t>
            </w:r>
            <w:proofErr w:type="spellEnd"/>
            <w:r>
              <w:t xml:space="preserve">, </w:t>
            </w:r>
            <w:proofErr w:type="spellStart"/>
            <w:r>
              <w:t>aventurez-vous</w:t>
            </w:r>
            <w:proofErr w:type="spellEnd"/>
            <w:r>
              <w:t xml:space="preserve"> hors des </w:t>
            </w:r>
            <w:proofErr w:type="spellStart"/>
            <w:r>
              <w:t>sentiers</w:t>
            </w:r>
            <w:proofErr w:type="spellEnd"/>
            <w:r>
              <w:t xml:space="preserve"> </w:t>
            </w:r>
            <w:proofErr w:type="spellStart"/>
            <w:r>
              <w:t>battus</w:t>
            </w:r>
            <w:proofErr w:type="spellEnd"/>
            <w:r>
              <w:t xml:space="preserve">. </w:t>
            </w:r>
            <w:proofErr w:type="spellStart"/>
            <w:r>
              <w:t>Allez</w:t>
            </w:r>
            <w:proofErr w:type="spellEnd"/>
            <w:r>
              <w:t xml:space="preserve"> à la rencontre de la culture locale</w:t>
            </w:r>
          </w:p>
        </w:tc>
      </w:tr>
      <w:tr w:rsidR="00051BFF" w14:paraId="5EB6D17F" w14:textId="77777777" w:rsidTr="005F11C3">
        <w:tc>
          <w:tcPr>
            <w:tcW w:w="499" w:type="dxa"/>
            <w:shd w:val="clear" w:color="auto" w:fill="C6D9F1" w:themeFill="text2" w:themeFillTint="33"/>
          </w:tcPr>
          <w:p w14:paraId="6B8EBA10" w14:textId="6C6E4A8B" w:rsidR="00051BFF" w:rsidRDefault="00D40FA6" w:rsidP="00302E5B">
            <w:pPr>
              <w:rPr>
                <w:b/>
              </w:rPr>
            </w:pPr>
            <w:r>
              <w:rPr>
                <w:b/>
              </w:rPr>
              <w:t>22</w:t>
            </w:r>
          </w:p>
        </w:tc>
        <w:tc>
          <w:tcPr>
            <w:tcW w:w="2895" w:type="dxa"/>
            <w:shd w:val="clear" w:color="auto" w:fill="C6D9F1" w:themeFill="text2" w:themeFillTint="33"/>
          </w:tcPr>
          <w:p w14:paraId="3BEC4AE6" w14:textId="0128CA2D" w:rsidR="00051BFF" w:rsidRPr="00051BFF" w:rsidRDefault="00C57700" w:rsidP="00051BFF">
            <w:pPr>
              <w:rPr>
                <w:b/>
              </w:rPr>
            </w:pPr>
            <w:r w:rsidRPr="00C57700">
              <w:rPr>
                <w:b/>
              </w:rPr>
              <w:t xml:space="preserve">Suggestions </w:t>
            </w:r>
            <w:proofErr w:type="spellStart"/>
            <w:r w:rsidRPr="00C57700">
              <w:rPr>
                <w:b/>
              </w:rPr>
              <w:t>d’itinéraires</w:t>
            </w:r>
            <w:proofErr w:type="spellEnd"/>
            <w:r w:rsidRPr="00C57700">
              <w:rPr>
                <w:b/>
              </w:rPr>
              <w:t xml:space="preserve"> </w:t>
            </w:r>
            <w:r w:rsidR="00051BFF">
              <w:rPr>
                <w:b/>
              </w:rPr>
              <w:t>SUITE</w:t>
            </w:r>
          </w:p>
          <w:p w14:paraId="5D84DE3D" w14:textId="45566409" w:rsidR="00051BFF" w:rsidRPr="00051BFF" w:rsidRDefault="00C57700" w:rsidP="00051BFF">
            <w:pPr>
              <w:rPr>
                <w:b/>
              </w:rPr>
            </w:pPr>
            <w:r>
              <w:rPr>
                <w:b/>
              </w:rPr>
              <w:t>(25</w:t>
            </w:r>
            <w:r w:rsidR="00051BFF">
              <w:rPr>
                <w:b/>
              </w:rPr>
              <w:t xml:space="preserve">0 </w:t>
            </w:r>
            <w:proofErr w:type="spellStart"/>
            <w:r w:rsidR="00051BFF">
              <w:rPr>
                <w:b/>
              </w:rPr>
              <w:t>caractères</w:t>
            </w:r>
            <w:proofErr w:type="spellEnd"/>
            <w:r w:rsidR="00051BFF" w:rsidRPr="00051BFF">
              <w:rPr>
                <w:b/>
              </w:rPr>
              <w:t>)</w:t>
            </w:r>
          </w:p>
        </w:tc>
        <w:tc>
          <w:tcPr>
            <w:tcW w:w="7371" w:type="dxa"/>
          </w:tcPr>
          <w:p w14:paraId="3C8CE662" w14:textId="77777777" w:rsidR="00051BFF" w:rsidRDefault="00515445" w:rsidP="00302E5B">
            <w:proofErr w:type="spellStart"/>
            <w:r>
              <w:t>Plages</w:t>
            </w:r>
            <w:proofErr w:type="spellEnd"/>
            <w:r>
              <w:t xml:space="preserve"> de sable blanc, </w:t>
            </w:r>
            <w:proofErr w:type="spellStart"/>
            <w:r>
              <w:t>eaux</w:t>
            </w:r>
            <w:proofErr w:type="spellEnd"/>
            <w:r>
              <w:t xml:space="preserve"> turquoise et </w:t>
            </w:r>
            <w:proofErr w:type="spellStart"/>
            <w:r>
              <w:t>émeraude</w:t>
            </w:r>
            <w:proofErr w:type="spellEnd"/>
            <w:r>
              <w:t xml:space="preserve">, </w:t>
            </w:r>
            <w:proofErr w:type="spellStart"/>
            <w:r>
              <w:t>températures</w:t>
            </w:r>
            <w:proofErr w:type="spellEnd"/>
            <w:r>
              <w:t xml:space="preserve"> </w:t>
            </w:r>
            <w:proofErr w:type="spellStart"/>
            <w:r>
              <w:t>exquises</w:t>
            </w:r>
            <w:proofErr w:type="spellEnd"/>
            <w:r>
              <w:t xml:space="preserve">… </w:t>
            </w:r>
            <w:proofErr w:type="spellStart"/>
            <w:r>
              <w:t>Haïti</w:t>
            </w:r>
            <w:proofErr w:type="spellEnd"/>
            <w:r>
              <w:t xml:space="preserve"> </w:t>
            </w:r>
            <w:proofErr w:type="spellStart"/>
            <w:r>
              <w:t>est</w:t>
            </w:r>
            <w:proofErr w:type="spellEnd"/>
            <w:r>
              <w:t xml:space="preserve"> </w:t>
            </w:r>
            <w:proofErr w:type="spellStart"/>
            <w:r>
              <w:t>l’une</w:t>
            </w:r>
            <w:proofErr w:type="spellEnd"/>
            <w:r>
              <w:t xml:space="preserve"> des plus belles </w:t>
            </w:r>
            <w:proofErr w:type="spellStart"/>
            <w:r>
              <w:t>îles</w:t>
            </w:r>
            <w:proofErr w:type="spellEnd"/>
            <w:r>
              <w:t xml:space="preserve"> des </w:t>
            </w:r>
            <w:proofErr w:type="spellStart"/>
            <w:r>
              <w:t>Grandes</w:t>
            </w:r>
            <w:proofErr w:type="spellEnd"/>
            <w:r>
              <w:t xml:space="preserve"> Antilles. </w:t>
            </w:r>
            <w:proofErr w:type="spellStart"/>
            <w:r>
              <w:t>Venez</w:t>
            </w:r>
            <w:proofErr w:type="spellEnd"/>
            <w:r>
              <w:t xml:space="preserve"> </w:t>
            </w:r>
            <w:proofErr w:type="spellStart"/>
            <w:r>
              <w:t>découvrir</w:t>
            </w:r>
            <w:proofErr w:type="spellEnd"/>
            <w:r>
              <w:t xml:space="preserve"> le </w:t>
            </w:r>
            <w:proofErr w:type="spellStart"/>
            <w:r>
              <w:t>charme</w:t>
            </w:r>
            <w:proofErr w:type="spellEnd"/>
            <w:r>
              <w:t xml:space="preserve"> et la </w:t>
            </w:r>
            <w:proofErr w:type="spellStart"/>
            <w:r>
              <w:t>tranquillité</w:t>
            </w:r>
            <w:proofErr w:type="spellEnd"/>
            <w:r>
              <w:t xml:space="preserve"> de la « </w:t>
            </w:r>
            <w:proofErr w:type="spellStart"/>
            <w:r>
              <w:t>perle</w:t>
            </w:r>
            <w:proofErr w:type="spellEnd"/>
            <w:r>
              <w:t xml:space="preserve"> des Antilles » </w:t>
            </w:r>
            <w:proofErr w:type="spellStart"/>
            <w:r>
              <w:t>grâce</w:t>
            </w:r>
            <w:proofErr w:type="spellEnd"/>
            <w:r>
              <w:t xml:space="preserve"> à </w:t>
            </w:r>
            <w:proofErr w:type="gramStart"/>
            <w:r>
              <w:t>TUI !</w:t>
            </w:r>
            <w:proofErr w:type="gramEnd"/>
          </w:p>
          <w:p w14:paraId="4D4EAFB0" w14:textId="19FC4D78" w:rsidR="00515445" w:rsidRDefault="00515445" w:rsidP="00302E5B">
            <w:r>
              <w:t xml:space="preserve">##Admirer la </w:t>
            </w:r>
            <w:proofErr w:type="spellStart"/>
            <w:r>
              <w:t>Citadelle</w:t>
            </w:r>
            <w:proofErr w:type="spellEnd"/>
            <w:r>
              <w:t xml:space="preserve"> La </w:t>
            </w:r>
            <w:proofErr w:type="spellStart"/>
            <w:r>
              <w:t>Ferrière</w:t>
            </w:r>
            <w:proofErr w:type="spellEnd"/>
            <w:r>
              <w:t>##</w:t>
            </w:r>
            <w:bookmarkStart w:id="0" w:name="_GoBack"/>
            <w:bookmarkEnd w:id="0"/>
          </w:p>
        </w:tc>
      </w:tr>
    </w:tbl>
    <w:p w14:paraId="6EC49408" w14:textId="77777777" w:rsidR="00D076E1" w:rsidRDefault="00D076E1"/>
    <w:sectPr w:rsidR="00D076E1" w:rsidSect="005F11C3">
      <w:pgSz w:w="11906" w:h="16838"/>
      <w:pgMar w:top="600" w:right="600" w:bottom="600" w:left="60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21F"/>
    <w:rsid w:val="00045370"/>
    <w:rsid w:val="00051BFF"/>
    <w:rsid w:val="00083680"/>
    <w:rsid w:val="000861E1"/>
    <w:rsid w:val="0009154D"/>
    <w:rsid w:val="0010710C"/>
    <w:rsid w:val="0011069D"/>
    <w:rsid w:val="00114841"/>
    <w:rsid w:val="001E3459"/>
    <w:rsid w:val="00294F95"/>
    <w:rsid w:val="002E0F58"/>
    <w:rsid w:val="00302E5B"/>
    <w:rsid w:val="003232F2"/>
    <w:rsid w:val="00381405"/>
    <w:rsid w:val="00422DB7"/>
    <w:rsid w:val="004971C3"/>
    <w:rsid w:val="004A35B3"/>
    <w:rsid w:val="004C1CEA"/>
    <w:rsid w:val="004D10F1"/>
    <w:rsid w:val="00515445"/>
    <w:rsid w:val="005B244E"/>
    <w:rsid w:val="005C5DDC"/>
    <w:rsid w:val="005F11C3"/>
    <w:rsid w:val="0072752D"/>
    <w:rsid w:val="0074582D"/>
    <w:rsid w:val="007E22A9"/>
    <w:rsid w:val="007F1D16"/>
    <w:rsid w:val="008106CC"/>
    <w:rsid w:val="0088321F"/>
    <w:rsid w:val="00887FBA"/>
    <w:rsid w:val="00960AF4"/>
    <w:rsid w:val="00993E43"/>
    <w:rsid w:val="009A0D63"/>
    <w:rsid w:val="00A72594"/>
    <w:rsid w:val="00AB7574"/>
    <w:rsid w:val="00B009AF"/>
    <w:rsid w:val="00B1244C"/>
    <w:rsid w:val="00B37B63"/>
    <w:rsid w:val="00B44E83"/>
    <w:rsid w:val="00B95A10"/>
    <w:rsid w:val="00BA1EF9"/>
    <w:rsid w:val="00C3593A"/>
    <w:rsid w:val="00C57700"/>
    <w:rsid w:val="00D076E1"/>
    <w:rsid w:val="00D40FA6"/>
    <w:rsid w:val="00D50602"/>
    <w:rsid w:val="00DC57AB"/>
    <w:rsid w:val="00EA36BD"/>
    <w:rsid w:val="00EC26A9"/>
    <w:rsid w:val="00F53F9F"/>
    <w:rsid w:val="00F9653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7BDE17"/>
  <w15:docId w15:val="{5F33807A-3211-483C-8BD8-268A8A0C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AU"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3">
    <w:name w:val="heading 3"/>
    <w:basedOn w:val="Normal"/>
    <w:next w:val="Normal"/>
    <w:link w:val="Titre3Car"/>
    <w:uiPriority w:val="9"/>
    <w:semiHidden/>
    <w:unhideWhenUsed/>
    <w:qFormat/>
    <w:rsid w:val="00515445"/>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customStyle="1" w:styleId="Default">
    <w:name w:val="Default"/>
    <w:rsid w:val="00051BFF"/>
    <w:pPr>
      <w:autoSpaceDE w:val="0"/>
      <w:autoSpaceDN w:val="0"/>
      <w:adjustRightInd w:val="0"/>
    </w:pPr>
    <w:rPr>
      <w:rFonts w:ascii="Calibri" w:hAnsi="Calibri" w:cs="Calibri"/>
      <w:color w:val="000000"/>
      <w:sz w:val="24"/>
      <w:szCs w:val="24"/>
      <w:lang w:val="fr-FR"/>
    </w:rPr>
  </w:style>
  <w:style w:type="character" w:customStyle="1" w:styleId="Titre3Car">
    <w:name w:val="Titre 3 Car"/>
    <w:basedOn w:val="Policepardfaut"/>
    <w:link w:val="Titre3"/>
    <w:uiPriority w:val="9"/>
    <w:semiHidden/>
    <w:rsid w:val="0051544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353577">
      <w:bodyDiv w:val="1"/>
      <w:marLeft w:val="0"/>
      <w:marRight w:val="0"/>
      <w:marTop w:val="0"/>
      <w:marBottom w:val="0"/>
      <w:divBdr>
        <w:top w:val="none" w:sz="0" w:space="0" w:color="auto"/>
        <w:left w:val="none" w:sz="0" w:space="0" w:color="auto"/>
        <w:bottom w:val="none" w:sz="0" w:space="0" w:color="auto"/>
        <w:right w:val="none" w:sz="0" w:space="0" w:color="auto"/>
      </w:divBdr>
    </w:div>
    <w:div w:id="781340072">
      <w:bodyDiv w:val="1"/>
      <w:marLeft w:val="0"/>
      <w:marRight w:val="0"/>
      <w:marTop w:val="0"/>
      <w:marBottom w:val="0"/>
      <w:divBdr>
        <w:top w:val="none" w:sz="0" w:space="0" w:color="auto"/>
        <w:left w:val="none" w:sz="0" w:space="0" w:color="auto"/>
        <w:bottom w:val="none" w:sz="0" w:space="0" w:color="auto"/>
        <w:right w:val="none" w:sz="0" w:space="0" w:color="auto"/>
      </w:divBdr>
    </w:div>
    <w:div w:id="1377123877">
      <w:bodyDiv w:val="1"/>
      <w:marLeft w:val="0"/>
      <w:marRight w:val="0"/>
      <w:marTop w:val="0"/>
      <w:marBottom w:val="0"/>
      <w:divBdr>
        <w:top w:val="none" w:sz="0" w:space="0" w:color="auto"/>
        <w:left w:val="none" w:sz="0" w:space="0" w:color="auto"/>
        <w:bottom w:val="none" w:sz="0" w:space="0" w:color="auto"/>
        <w:right w:val="none" w:sz="0" w:space="0" w:color="auto"/>
      </w:divBdr>
    </w:div>
    <w:div w:id="172139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3548</Characters>
  <Application>Microsoft Office Word</Application>
  <DocSecurity>0</DocSecurity>
  <Lines>29</Lines>
  <Paragraphs>8</Paragraphs>
  <ScaleCrop>false</ScaleCrop>
  <HeadingPairs>
    <vt:vector size="8" baseType="variant">
      <vt:variant>
        <vt:lpstr>Titre</vt:lpstr>
      </vt:variant>
      <vt:variant>
        <vt:i4>1</vt:i4>
      </vt:variant>
      <vt:variant>
        <vt:lpstr>Title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Samantha Hunt</dc:creator>
  <cp:lastModifiedBy>Florent Boucheron</cp:lastModifiedBy>
  <cp:revision>2</cp:revision>
  <dcterms:created xsi:type="dcterms:W3CDTF">2016-07-20T09:42:00Z</dcterms:created>
  <dcterms:modified xsi:type="dcterms:W3CDTF">2016-07-20T09:42:00Z</dcterms:modified>
</cp:coreProperties>
</file>