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E3BD" w14:textId="77777777" w:rsidR="00B24371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AB17258" w14:textId="77777777" w:rsidR="00B24371" w:rsidRDefault="00000000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347C8C03" w14:textId="77777777" w:rsidR="00B24371" w:rsidRDefault="00000000">
      <w:pPr>
        <w:pStyle w:val="Heading1"/>
      </w:pPr>
      <w:r>
        <w:t xml:space="preserve">ASSESSMENT TOOL 3 </w:t>
      </w:r>
      <w:proofErr w:type="gramStart"/>
      <w:r>
        <w:t>–  Comparative</w:t>
      </w:r>
      <w:proofErr w:type="gramEnd"/>
      <w:r>
        <w:t xml:space="preserve"> Analysis </w:t>
      </w:r>
    </w:p>
    <w:p w14:paraId="29142B1A" w14:textId="77777777" w:rsidR="00B24371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5DEEE88" wp14:editId="0471BF09">
                <wp:extent cx="6438647" cy="9144"/>
                <wp:effectExtent l="0" t="0" r="0" b="0"/>
                <wp:docPr id="8729" name="Group 8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45" name="Shape 1074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9" style="width:506.98pt;height:0.719971pt;mso-position-horizontal-relative:char;mso-position-vertical-relative:line" coordsize="64386,91">
                <v:shape id="Shape 1074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55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795"/>
        <w:gridCol w:w="3234"/>
        <w:gridCol w:w="1793"/>
        <w:gridCol w:w="3233"/>
      </w:tblGrid>
      <w:tr w:rsidR="00B24371" w14:paraId="266E35A1" w14:textId="77777777" w:rsidTr="00D2293E">
        <w:trPr>
          <w:trHeight w:val="256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C66063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6C6492" w14:textId="2C918AF9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 w:rsidR="00D2293E">
              <w:rPr>
                <w:rFonts w:ascii="Arial" w:eastAsia="Arial" w:hAnsi="Arial" w:cs="Arial"/>
                <w:sz w:val="18"/>
              </w:rPr>
              <w:t>20</w:t>
            </w:r>
          </w:p>
        </w:tc>
        <w:tc>
          <w:tcPr>
            <w:tcW w:w="17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5B0E21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2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B39E0B3" w14:textId="77777777" w:rsidR="00B2437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1C10BEC9" w14:textId="77777777" w:rsidTr="00D2293E">
        <w:trPr>
          <w:trHeight w:val="486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D0C2C0A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7027193" w14:textId="77777777" w:rsidR="00B2437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3CBC449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2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B35DA9E" w14:textId="77777777" w:rsidR="00B2437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Analysis </w:t>
            </w:r>
          </w:p>
        </w:tc>
      </w:tr>
      <w:tr w:rsidR="00B24371" w14:paraId="72EB555E" w14:textId="77777777" w:rsidTr="00D2293E">
        <w:trPr>
          <w:trHeight w:val="277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73E143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4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D95A2AD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708EB0CB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2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2D2155F5" w14:textId="77777777" w:rsidR="00B2437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157DE783" w14:textId="77777777" w:rsidTr="00D2293E">
        <w:trPr>
          <w:trHeight w:val="333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936EE49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6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B60392A" w14:textId="77777777" w:rsidR="00B2437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B24371" w14:paraId="648AE245" w14:textId="77777777" w:rsidTr="00D2293E">
        <w:trPr>
          <w:trHeight w:val="296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274B9B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8C49EE" w14:textId="703E3970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2293E">
              <w:rPr>
                <w:rFonts w:ascii="Arial" w:eastAsia="Arial" w:hAnsi="Arial" w:cs="Arial"/>
                <w:sz w:val="20"/>
              </w:rPr>
              <w:t>Shree Thilak Muthukrishna</w:t>
            </w:r>
          </w:p>
        </w:tc>
        <w:tc>
          <w:tcPr>
            <w:tcW w:w="17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FD1A62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2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8EA033C" w14:textId="3876B066" w:rsidR="00B24371" w:rsidRDefault="00D2293E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192572046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651B84B8" w14:textId="77777777" w:rsidTr="00D2293E">
        <w:trPr>
          <w:trHeight w:val="276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176A3A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5301E6" w14:textId="59C9B11B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2293E">
              <w:rPr>
                <w:rFonts w:ascii="Arial" w:eastAsia="Arial" w:hAnsi="Arial" w:cs="Arial"/>
                <w:sz w:val="20"/>
              </w:rPr>
              <w:t>CSE AI</w:t>
            </w:r>
          </w:p>
        </w:tc>
        <w:tc>
          <w:tcPr>
            <w:tcW w:w="17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B7C8B55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32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F9E6E4" w14:textId="6BCF3DCA" w:rsidR="00B2437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2293E">
              <w:rPr>
                <w:rFonts w:ascii="Arial" w:eastAsia="Arial" w:hAnsi="Arial" w:cs="Arial"/>
                <w:sz w:val="20"/>
              </w:rPr>
              <w:t>19-08-26</w:t>
            </w:r>
          </w:p>
        </w:tc>
      </w:tr>
    </w:tbl>
    <w:p w14:paraId="6BBF77D5" w14:textId="77777777" w:rsidR="00B2437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948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48"/>
      </w:tblGrid>
      <w:tr w:rsidR="00B24371" w14:paraId="004B18E9" w14:textId="77777777" w:rsidTr="00D2293E">
        <w:trPr>
          <w:trHeight w:val="1998"/>
        </w:trPr>
        <w:tc>
          <w:tcPr>
            <w:tcW w:w="994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B652349" w14:textId="77777777" w:rsidR="00B24371" w:rsidRDefault="00000000">
            <w:pPr>
              <w:spacing w:after="28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077990" w14:textId="77777777" w:rsidR="00B24371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 </w:t>
            </w:r>
          </w:p>
          <w:p w14:paraId="53CF858B" w14:textId="77777777" w:rsidR="00B24371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 thoroughly before answering.  </w:t>
            </w:r>
          </w:p>
          <w:p w14:paraId="5B43057A" w14:textId="77777777" w:rsidR="00B24371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multiple aspects such as methods, results, advantages, and limitations clearly.  </w:t>
            </w:r>
          </w:p>
          <w:p w14:paraId="35360D4F" w14:textId="77777777" w:rsidR="00B24371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Critically evaluate the strengths, weaknesses, and implications with proper justification.  </w:t>
            </w:r>
          </w:p>
          <w:p w14:paraId="75A9706E" w14:textId="77777777" w:rsidR="00B24371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Present meaningful insights, interpretations, and well-supported conclusions from the comparisons.  </w:t>
            </w:r>
          </w:p>
        </w:tc>
      </w:tr>
    </w:tbl>
    <w:p w14:paraId="5C075A51" w14:textId="77777777" w:rsidR="00B2437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B24371" w14:paraId="19569EAE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2120ADB2" w14:textId="77777777" w:rsidR="00B24371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DB44679" w14:textId="77777777" w:rsidR="00B24371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80094BC" w14:textId="77777777" w:rsidR="00B24371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54FB7841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B123D66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CA30C4" w14:textId="77777777" w:rsidR="00B2437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Comparative analysis of Dynamic Programming and Greedy algorithms for optimization problems.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8BDD0AD" w14:textId="77777777" w:rsidR="00B24371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4E4135AC" w14:textId="77777777" w:rsidR="00B24371" w:rsidRDefault="00000000">
      <w:pPr>
        <w:spacing w:after="131"/>
      </w:pPr>
      <w:r>
        <w:rPr>
          <w:rFonts w:ascii="Arial" w:eastAsia="Arial" w:hAnsi="Arial" w:cs="Arial"/>
          <w:sz w:val="20"/>
        </w:rPr>
        <w:t xml:space="preserve"> </w:t>
      </w:r>
    </w:p>
    <w:p w14:paraId="36B4DC14" w14:textId="77777777" w:rsidR="00B24371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536BC7E0" w14:textId="77777777" w:rsidR="00B24371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ABA77D7" wp14:editId="7E943616">
                <wp:extent cx="6438647" cy="6096"/>
                <wp:effectExtent l="0" t="0" r="0" b="0"/>
                <wp:docPr id="8730" name="Group 8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7" name="Shape 1074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0" style="width:506.98pt;height:0.47998pt;mso-position-horizontal-relative:char;mso-position-vertical-relative:line" coordsize="64386,60">
                <v:shape id="Shape 1074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8DFC9B1" w14:textId="77777777" w:rsidR="00B243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498C06" w14:textId="77777777" w:rsidR="00B243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8DC4A1" w14:textId="77777777" w:rsidR="00B243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BD3778" w14:textId="77777777" w:rsidR="00B243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05CE6A" w14:textId="77777777" w:rsidR="00B243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CC677E" w14:textId="77777777" w:rsidR="00B243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AAFBFB" w14:textId="77777777" w:rsidR="00B243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91904C" w14:textId="77777777" w:rsidR="00B243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D596B5C" w14:textId="77777777" w:rsidR="00B243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954A96" w14:textId="40475068" w:rsidR="00B24371" w:rsidRDefault="00B24371" w:rsidP="00D2293E">
      <w:pPr>
        <w:spacing w:after="0"/>
      </w:pPr>
    </w:p>
    <w:p w14:paraId="165B45B2" w14:textId="77777777" w:rsidR="00B24371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468D720A" w14:textId="77777777" w:rsidR="00B2437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7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85D4185" w14:textId="552C7131" w:rsidR="00B24371" w:rsidRDefault="00000000" w:rsidP="00D2293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2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</w:p>
    <w:p w14:paraId="383D569E" w14:textId="6F9FC4E9" w:rsidR="00B24371" w:rsidRDefault="00000000" w:rsidP="00D2293E">
      <w:pPr>
        <w:pStyle w:val="Heading2"/>
      </w:pPr>
      <w:r>
        <w:lastRenderedPageBreak/>
        <w:t xml:space="preserve">RUBRICS FOR CALCULATION </w:t>
      </w:r>
    </w:p>
    <w:p w14:paraId="2430AC83" w14:textId="77777777" w:rsidR="00B24371" w:rsidRDefault="00000000">
      <w:pPr>
        <w:spacing w:after="6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6EBF908" wp14:editId="75BD784D">
                <wp:extent cx="6438647" cy="6096"/>
                <wp:effectExtent l="0" t="0" r="0" b="0"/>
                <wp:docPr id="10324" name="Group 1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9" name="Shape 107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4" style="width:506.98pt;height:0.47998pt;mso-position-horizontal-relative:char;mso-position-vertical-relative:line" coordsize="64386,60">
                <v:shape id="Shape 1075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426" w:type="dxa"/>
        <w:tblInd w:w="5" w:type="dxa"/>
        <w:tblCellMar>
          <w:top w:w="54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1753"/>
        <w:gridCol w:w="1098"/>
        <w:gridCol w:w="2735"/>
        <w:gridCol w:w="1686"/>
        <w:gridCol w:w="1556"/>
        <w:gridCol w:w="1598"/>
      </w:tblGrid>
      <w:tr w:rsidR="00B24371" w14:paraId="325BE254" w14:textId="77777777" w:rsidTr="00D2293E">
        <w:trPr>
          <w:trHeight w:val="195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56F182" w14:textId="77777777" w:rsidR="00B24371" w:rsidRDefault="00B24371" w:rsidP="00D2293E">
            <w:pPr>
              <w:spacing w:line="240" w:lineRule="auto"/>
            </w:pPr>
          </w:p>
        </w:tc>
        <w:tc>
          <w:tcPr>
            <w:tcW w:w="10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7BF2D9" w14:textId="77777777" w:rsidR="00B24371" w:rsidRDefault="00B24371" w:rsidP="00D2293E">
            <w:pPr>
              <w:spacing w:line="240" w:lineRule="auto"/>
            </w:pPr>
          </w:p>
        </w:tc>
        <w:tc>
          <w:tcPr>
            <w:tcW w:w="44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205AF4" w14:textId="77777777" w:rsidR="00B24371" w:rsidRDefault="00000000" w:rsidP="00D2293E">
            <w:pPr>
              <w:spacing w:after="0" w:line="240" w:lineRule="auto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4E20AD" w14:textId="77777777" w:rsidR="00B24371" w:rsidRDefault="00B24371" w:rsidP="00D2293E">
            <w:pPr>
              <w:spacing w:line="240" w:lineRule="auto"/>
            </w:pPr>
          </w:p>
        </w:tc>
        <w:tc>
          <w:tcPr>
            <w:tcW w:w="15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48651D" w14:textId="77777777" w:rsidR="00B24371" w:rsidRDefault="00B24371" w:rsidP="00D2293E">
            <w:pPr>
              <w:spacing w:line="240" w:lineRule="auto"/>
            </w:pPr>
          </w:p>
        </w:tc>
      </w:tr>
      <w:tr w:rsidR="00B24371" w14:paraId="4BC8FF6F" w14:textId="77777777" w:rsidTr="00D2293E">
        <w:trPr>
          <w:trHeight w:val="31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6D5C" w14:textId="77777777" w:rsidR="00B24371" w:rsidRDefault="00000000" w:rsidP="00D2293E">
            <w:pPr>
              <w:spacing w:after="0" w:line="240" w:lineRule="auto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28C8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F49A3" w14:textId="77777777" w:rsidR="00B24371" w:rsidRDefault="00000000" w:rsidP="00D2293E">
            <w:pPr>
              <w:spacing w:after="0" w:line="240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C8E7" w14:textId="77777777" w:rsidR="00B24371" w:rsidRDefault="00000000" w:rsidP="00D22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4C30" w14:textId="77777777" w:rsidR="00B24371" w:rsidRDefault="00000000" w:rsidP="00D22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BA76" w14:textId="77777777" w:rsidR="00B24371" w:rsidRDefault="00000000" w:rsidP="00D22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24371" w14:paraId="47D080D1" w14:textId="77777777" w:rsidTr="00D2293E">
        <w:trPr>
          <w:trHeight w:val="604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C127F" w14:textId="77777777" w:rsidR="00B24371" w:rsidRDefault="00000000" w:rsidP="00D22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Selection of Studies/Parameters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95C8" w14:textId="77777777" w:rsidR="00B24371" w:rsidRDefault="00000000" w:rsidP="00D2293E">
            <w:pPr>
              <w:spacing w:after="0" w:line="240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A51F67" w14:textId="77777777" w:rsidR="00B24371" w:rsidRDefault="00000000" w:rsidP="00D2293E">
            <w:pPr>
              <w:spacing w:after="0" w:line="240" w:lineRule="auto"/>
              <w:ind w:right="4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well-defined comparison parameters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B2951A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gaps in parameter definition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0EC263" w14:textId="77777777" w:rsidR="00B24371" w:rsidRDefault="00000000" w:rsidP="00D2293E">
            <w:pPr>
              <w:spacing w:after="0" w:line="240" w:lineRule="auto"/>
              <w:ind w:righ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partially relevant selection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435CC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selection of studies </w:t>
            </w:r>
          </w:p>
        </w:tc>
      </w:tr>
      <w:tr w:rsidR="00B24371" w14:paraId="54DC7EA1" w14:textId="77777777" w:rsidTr="00D2293E">
        <w:trPr>
          <w:trHeight w:val="628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A420" w14:textId="77777777" w:rsidR="00B24371" w:rsidRDefault="00000000" w:rsidP="00D22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Comparison &amp; Differentiation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71D11" w14:textId="77777777" w:rsidR="00B24371" w:rsidRDefault="00000000" w:rsidP="00D2293E">
            <w:pPr>
              <w:spacing w:after="0" w:line="240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ECEB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(methods, results, limitations) with strong differentiation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17C1BF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comparison with minor gaps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709613" w14:textId="77777777" w:rsidR="00B24371" w:rsidRDefault="00000000" w:rsidP="00D2293E">
            <w:pPr>
              <w:spacing w:after="0" w:line="240" w:lineRule="auto"/>
              <w:ind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comparison with limited depth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3A4101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comparison; mostly descriptive </w:t>
            </w:r>
          </w:p>
        </w:tc>
      </w:tr>
      <w:tr w:rsidR="00B24371" w14:paraId="3190860C" w14:textId="77777777" w:rsidTr="00D2293E">
        <w:trPr>
          <w:trHeight w:val="605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2DA54" w14:textId="77777777" w:rsidR="00B24371" w:rsidRDefault="00000000" w:rsidP="00D2293E">
            <w:pPr>
              <w:spacing w:after="0" w:line="240" w:lineRule="auto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 Evaluation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E9B4F" w14:textId="77777777" w:rsidR="00B24371" w:rsidRDefault="00000000" w:rsidP="00D2293E">
            <w:pPr>
              <w:spacing w:after="0" w:line="240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891AE4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and implications with strong justification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D9539A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Provides evaluation with some justification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690C52" w14:textId="77777777" w:rsidR="00B24371" w:rsidRDefault="00000000" w:rsidP="00D2293E">
            <w:pPr>
              <w:spacing w:after="0" w:line="240" w:lineRule="auto"/>
              <w:ind w:right="3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evaluation; lacks depth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0A634F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critical evaluation provided </w:t>
            </w:r>
          </w:p>
        </w:tc>
      </w:tr>
      <w:tr w:rsidR="00B24371" w14:paraId="5D22913F" w14:textId="77777777" w:rsidTr="00D2293E">
        <w:trPr>
          <w:trHeight w:val="604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449E" w14:textId="77777777" w:rsidR="00B24371" w:rsidRDefault="00000000" w:rsidP="00D229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Synthesis &amp; Insight Generation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C151A" w14:textId="77777777" w:rsidR="00B24371" w:rsidRDefault="00000000" w:rsidP="00D2293E">
            <w:pPr>
              <w:spacing w:after="0" w:line="240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6246A9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Generates meaningful insights and conclusions from comparisons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3D8E6B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Some insights derived from comparison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8D9495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insights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89FFAF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insights generated </w:t>
            </w:r>
          </w:p>
        </w:tc>
      </w:tr>
      <w:tr w:rsidR="00B24371" w14:paraId="0A922AB5" w14:textId="77777777" w:rsidTr="00D2293E">
        <w:trPr>
          <w:trHeight w:val="604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B1254" w14:textId="77777777" w:rsidR="00B24371" w:rsidRDefault="00000000" w:rsidP="00D2293E">
            <w:pPr>
              <w:spacing w:after="0" w:line="240" w:lineRule="auto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Clarity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ADE56" w14:textId="77777777" w:rsidR="00B24371" w:rsidRDefault="00000000" w:rsidP="00D2293E">
            <w:pPr>
              <w:spacing w:after="0" w:line="240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E03719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is clearly presented </w:t>
            </w:r>
          </w:p>
          <w:p w14:paraId="3BAE9A37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(tables/figures) with logical structure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5F0B8B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Generally clear with minor issues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4AABFD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Presentation lacks clarity or structure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B4D03D" w14:textId="77777777" w:rsidR="00B24371" w:rsidRDefault="00000000" w:rsidP="00D2293E">
            <w:pPr>
              <w:spacing w:after="0" w:line="240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presentation and </w:t>
            </w:r>
          </w:p>
          <w:p w14:paraId="57A5B15D" w14:textId="77777777" w:rsidR="00B24371" w:rsidRDefault="00000000" w:rsidP="00D229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difficult to understand </w:t>
            </w:r>
          </w:p>
        </w:tc>
      </w:tr>
    </w:tbl>
    <w:p w14:paraId="247D2724" w14:textId="77777777" w:rsidR="00B24371" w:rsidRDefault="00000000" w:rsidP="00D2293E">
      <w:pPr>
        <w:spacing w:after="0" w:line="240" w:lineRule="auto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0534B32" w14:textId="77777777" w:rsidR="00B24371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364" w:type="dxa"/>
        <w:tblInd w:w="1" w:type="dxa"/>
        <w:tblCellMar>
          <w:top w:w="95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456"/>
        <w:gridCol w:w="966"/>
        <w:gridCol w:w="1383"/>
        <w:gridCol w:w="1380"/>
        <w:gridCol w:w="1522"/>
        <w:gridCol w:w="1657"/>
      </w:tblGrid>
      <w:tr w:rsidR="00B24371" w14:paraId="3872DEB1" w14:textId="77777777" w:rsidTr="00D2293E">
        <w:trPr>
          <w:trHeight w:val="561"/>
        </w:trPr>
        <w:tc>
          <w:tcPr>
            <w:tcW w:w="3456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4678A311" w14:textId="77777777" w:rsidR="00B24371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6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1D149E37" w14:textId="77777777" w:rsidR="00B24371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3B06720E" w14:textId="77777777" w:rsidR="00B24371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01526745" w14:textId="77777777" w:rsidR="00B24371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51506FEC" w14:textId="77777777" w:rsidR="00B24371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15E290DF" w14:textId="77777777" w:rsidR="00B2437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2FDC7BAD" w14:textId="77777777" w:rsidR="00B24371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8816C52" w14:textId="77777777" w:rsidR="00B24371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582562C6" w14:textId="77777777" w:rsidR="00B24371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D4B2FBB" w14:textId="77777777" w:rsidR="00B24371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78E02A41" w14:textId="77777777" w:rsidTr="00D2293E">
        <w:trPr>
          <w:trHeight w:val="458"/>
        </w:trPr>
        <w:tc>
          <w:tcPr>
            <w:tcW w:w="3456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9D60A43" w14:textId="77777777" w:rsidR="00B243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Selection of Studies/Parameters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6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3547DA4" w14:textId="77777777" w:rsidR="00B2437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B64B321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138B574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7961363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7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3727430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18B6F84B" w14:textId="77777777" w:rsidTr="00D2293E">
        <w:trPr>
          <w:trHeight w:val="424"/>
        </w:trPr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AC1F121" w14:textId="77777777" w:rsidR="00B243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0D4C6006" w14:textId="77777777" w:rsidR="00B2437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60C8246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8EE84D4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16AAB35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436E334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030DA81F" w14:textId="77777777" w:rsidTr="00D2293E">
        <w:trPr>
          <w:trHeight w:val="372"/>
        </w:trPr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3E6003C7" w14:textId="77777777" w:rsidR="00B243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47DBB6B" w14:textId="77777777" w:rsidR="00B2437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68BAE58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7AC41D5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6665661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F0CA473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04127D10" w14:textId="77777777" w:rsidTr="00D2293E">
        <w:trPr>
          <w:trHeight w:val="422"/>
        </w:trPr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DF766A8" w14:textId="77777777" w:rsidR="00B243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Synthesis &amp; Insight Generation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72A1A1E" w14:textId="77777777" w:rsidR="00B2437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538CEA3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F5BFF9B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769C695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FF423E8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25D8C1F7" w14:textId="77777777" w:rsidTr="00D2293E">
        <w:trPr>
          <w:trHeight w:val="372"/>
        </w:trPr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54547301" w14:textId="77777777" w:rsidR="00B243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6CCBCF0" w14:textId="77777777" w:rsidR="00B2437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7791948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BCBADAF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FD2D3D7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6159A9A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44EAB880" w14:textId="77777777" w:rsidTr="00D2293E">
        <w:trPr>
          <w:trHeight w:val="513"/>
        </w:trPr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795E72B" w14:textId="77777777" w:rsidR="00B24371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66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CD20635" w14:textId="77777777" w:rsidR="00B24371" w:rsidRDefault="00B24371"/>
        </w:tc>
        <w:tc>
          <w:tcPr>
            <w:tcW w:w="13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044F1D3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FFE0BF0" w14:textId="77777777" w:rsidR="00B24371" w:rsidRDefault="00B24371"/>
        </w:tc>
        <w:tc>
          <w:tcPr>
            <w:tcW w:w="1522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01CB953" w14:textId="77777777" w:rsidR="00B24371" w:rsidRDefault="00B24371"/>
        </w:tc>
        <w:tc>
          <w:tcPr>
            <w:tcW w:w="1657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8FE7567" w14:textId="77777777" w:rsidR="00B24371" w:rsidRDefault="00B24371"/>
        </w:tc>
      </w:tr>
    </w:tbl>
    <w:p w14:paraId="7BB4D64C" w14:textId="77777777" w:rsidR="00B2437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54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3"/>
        <w:gridCol w:w="3451"/>
        <w:gridCol w:w="3450"/>
      </w:tblGrid>
      <w:tr w:rsidR="00B24371" w14:paraId="4B71BB48" w14:textId="77777777" w:rsidTr="00D2293E">
        <w:trPr>
          <w:trHeight w:val="389"/>
        </w:trPr>
        <w:tc>
          <w:tcPr>
            <w:tcW w:w="345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38E0C9B" w14:textId="77777777" w:rsidR="00B24371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51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B867ED5" w14:textId="77777777" w:rsidR="00B2437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5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1BC9A21" w14:textId="77777777" w:rsidR="00B24371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1EB3FA3C" w14:textId="77777777" w:rsidTr="00D2293E">
        <w:trPr>
          <w:trHeight w:val="556"/>
        </w:trPr>
        <w:tc>
          <w:tcPr>
            <w:tcW w:w="345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52A8415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45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B1A0C0C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45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14CE9D9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B24371" w14:paraId="471E617F" w14:textId="77777777" w:rsidTr="00D2293E">
        <w:trPr>
          <w:trHeight w:val="390"/>
        </w:trPr>
        <w:tc>
          <w:tcPr>
            <w:tcW w:w="345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9937F73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5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A8D4CB3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5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9C4347D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4371" w14:paraId="05D35BFB" w14:textId="77777777" w:rsidTr="00D2293E">
        <w:trPr>
          <w:trHeight w:val="359"/>
        </w:trPr>
        <w:tc>
          <w:tcPr>
            <w:tcW w:w="345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38F26EA" w14:textId="77777777" w:rsidR="00B2437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451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D4E0C8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45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C04992" w14:textId="77777777" w:rsidR="00B2437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187C5BEA" w14:textId="77777777" w:rsidR="00B2437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B24371">
      <w:pgSz w:w="12240" w:h="15840"/>
      <w:pgMar w:top="754" w:right="1637" w:bottom="60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82476"/>
    <w:multiLevelType w:val="hybridMultilevel"/>
    <w:tmpl w:val="01BAB12A"/>
    <w:lvl w:ilvl="0" w:tplc="298A088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BAEB90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62C56A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3A30F4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DE31DE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8A94B6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D05B88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8E82A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6ABFD0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8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371"/>
    <w:rsid w:val="000659CD"/>
    <w:rsid w:val="00B24371"/>
    <w:rsid w:val="00D2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E379"/>
  <w15:docId w15:val="{E829BF10-24F8-488F-836F-4A4CF9BF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Sir Thilak</cp:lastModifiedBy>
  <cp:revision>2</cp:revision>
  <dcterms:created xsi:type="dcterms:W3CDTF">2026-08-29T13:28:00Z</dcterms:created>
  <dcterms:modified xsi:type="dcterms:W3CDTF">2026-08-29T13:28:00Z</dcterms:modified>
</cp:coreProperties>
</file>