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7ACF" w14:textId="77777777" w:rsidR="00263DB0"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10C6051" w14:textId="77777777" w:rsidR="00263DB0"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12D7ECDA" w14:textId="77777777" w:rsidR="00263DB0" w:rsidRDefault="00000000">
      <w:pPr>
        <w:pStyle w:val="Heading1"/>
      </w:pPr>
      <w:r>
        <w:t>ASSESSMENT TOOL 2  –  CASE STUDY</w:t>
      </w:r>
      <w:r>
        <w:rPr>
          <w:b w:val="0"/>
          <w:color w:val="000000"/>
          <w:sz w:val="20"/>
        </w:rPr>
        <w:t xml:space="preserve"> </w:t>
      </w:r>
    </w:p>
    <w:p w14:paraId="00A6307B" w14:textId="77777777" w:rsidR="00263DB0" w:rsidRDefault="00000000">
      <w:pPr>
        <w:spacing w:after="114"/>
        <w:ind w:left="-29" w:right="-588"/>
      </w:pPr>
      <w:r>
        <w:rPr>
          <w:noProof/>
        </w:rPr>
        <mc:AlternateContent>
          <mc:Choice Requires="wpg">
            <w:drawing>
              <wp:inline distT="0" distB="0" distL="0" distR="0" wp14:anchorId="04245F42" wp14:editId="02672579">
                <wp:extent cx="6438647" cy="9144"/>
                <wp:effectExtent l="0" t="0" r="0" b="0"/>
                <wp:docPr id="8642" name="Group 864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916" name="Shape 109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642" style="width:506.98pt;height:0.719971pt;mso-position-horizontal-relative:char;mso-position-vertical-relative:line" coordsize="64386,91">
                <v:shape id="Shape 10917"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263DB0" w14:paraId="27A509F9"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29E8487" w14:textId="77777777" w:rsidR="00263DB0"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64ED81C" w14:textId="78AE7368" w:rsidR="00263DB0" w:rsidRDefault="00000000">
            <w:pPr>
              <w:spacing w:after="0"/>
              <w:ind w:left="1"/>
            </w:pPr>
            <w:r>
              <w:rPr>
                <w:rFonts w:ascii="Arial" w:eastAsia="Arial" w:hAnsi="Arial" w:cs="Arial"/>
                <w:sz w:val="18"/>
              </w:rPr>
              <w:t>CSA06</w:t>
            </w:r>
            <w:r w:rsidR="004D7FED">
              <w:rPr>
                <w:rFonts w:ascii="Arial" w:eastAsia="Arial" w:hAnsi="Arial" w:cs="Arial"/>
                <w:sz w:val="18"/>
              </w:rPr>
              <w:t>20</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9C55776" w14:textId="77777777" w:rsidR="00263DB0"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2B93EA4" w14:textId="77777777" w:rsidR="00263DB0"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263DB0" w14:paraId="7383CA0C"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7C5A9F" w14:textId="77777777" w:rsidR="00263DB0"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AAD2BFA" w14:textId="77777777" w:rsidR="00263DB0" w:rsidRDefault="00000000">
            <w:pPr>
              <w:spacing w:after="0"/>
              <w:ind w:left="1"/>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07CE1BA" w14:textId="77777777" w:rsidR="00263DB0"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51EC5B9F" w14:textId="77777777" w:rsidR="00263DB0" w:rsidRDefault="00000000">
            <w:pPr>
              <w:spacing w:after="0"/>
              <w:ind w:left="2"/>
            </w:pPr>
            <w:r>
              <w:rPr>
                <w:rFonts w:ascii="Arial" w:eastAsia="Arial" w:hAnsi="Arial" w:cs="Arial"/>
                <w:sz w:val="18"/>
              </w:rPr>
              <w:t xml:space="preserve">Assessment Tool 2 – </w:t>
            </w:r>
            <w:r>
              <w:rPr>
                <w:rFonts w:ascii="Arial" w:eastAsia="Arial" w:hAnsi="Arial" w:cs="Arial"/>
                <w:sz w:val="20"/>
              </w:rPr>
              <w:t xml:space="preserve">Case Study </w:t>
            </w:r>
          </w:p>
        </w:tc>
      </w:tr>
      <w:tr w:rsidR="00263DB0" w14:paraId="17F004A1"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1EB35E8" w14:textId="77777777" w:rsidR="00263DB0"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577FCF62" w14:textId="77777777" w:rsidR="00263DB0" w:rsidRDefault="000000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5D43D517" w14:textId="77777777" w:rsidR="00263DB0"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0E52C22E" w14:textId="77777777" w:rsidR="00263DB0"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263DB0" w14:paraId="44AE61D6" w14:textId="77777777">
        <w:trPr>
          <w:trHeight w:val="70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DEE4484" w14:textId="77777777" w:rsidR="00263DB0" w:rsidRDefault="00000000">
            <w:pPr>
              <w:spacing w:after="0"/>
            </w:pPr>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68C76659" w14:textId="77777777" w:rsidR="00263DB0" w:rsidRDefault="00000000">
            <w:pPr>
              <w:spacing w:after="0"/>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263DB0" w14:paraId="62A6A518"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0EC3218" w14:textId="77777777" w:rsidR="00263DB0"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04ABD61" w14:textId="6698C814" w:rsidR="00263DB0" w:rsidRDefault="00000000">
            <w:pPr>
              <w:spacing w:after="0"/>
              <w:ind w:left="1"/>
            </w:pPr>
            <w:r>
              <w:rPr>
                <w:rFonts w:ascii="Arial" w:eastAsia="Arial" w:hAnsi="Arial" w:cs="Arial"/>
                <w:sz w:val="20"/>
              </w:rPr>
              <w:t xml:space="preserve"> </w:t>
            </w:r>
            <w:r w:rsidR="004D7FED">
              <w:rPr>
                <w:rFonts w:ascii="Arial" w:eastAsia="Arial" w:hAnsi="Arial" w:cs="Arial"/>
                <w:sz w:val="20"/>
              </w:rPr>
              <w:t>Shree Thilak Muthukrishna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E4FF30D" w14:textId="77777777" w:rsidR="00263DB0"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C2C1823" w14:textId="4720AE2F" w:rsidR="00263DB0" w:rsidRDefault="00000000">
            <w:pPr>
              <w:spacing w:after="0"/>
              <w:ind w:left="2"/>
            </w:pPr>
            <w:r>
              <w:rPr>
                <w:rFonts w:ascii="Arial" w:eastAsia="Arial" w:hAnsi="Arial" w:cs="Arial"/>
                <w:sz w:val="20"/>
              </w:rPr>
              <w:t xml:space="preserve"> </w:t>
            </w:r>
            <w:r w:rsidR="004D7FED">
              <w:rPr>
                <w:rFonts w:ascii="Arial" w:eastAsia="Arial" w:hAnsi="Arial" w:cs="Arial"/>
                <w:sz w:val="20"/>
              </w:rPr>
              <w:t>192572046</w:t>
            </w:r>
          </w:p>
        </w:tc>
      </w:tr>
      <w:tr w:rsidR="00263DB0" w14:paraId="79C7BABA"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E187445" w14:textId="77777777" w:rsidR="00263DB0"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B3139C7" w14:textId="497872A2" w:rsidR="004D7FED" w:rsidRPr="004D7FED" w:rsidRDefault="00000000" w:rsidP="004D7FED">
            <w:pPr>
              <w:spacing w:after="0"/>
              <w:ind w:left="1"/>
              <w:rPr>
                <w:rFonts w:ascii="Arial" w:eastAsia="Arial" w:hAnsi="Arial" w:cs="Arial"/>
                <w:sz w:val="20"/>
              </w:rPr>
            </w:pPr>
            <w:r>
              <w:rPr>
                <w:rFonts w:ascii="Arial" w:eastAsia="Arial" w:hAnsi="Arial" w:cs="Arial"/>
                <w:sz w:val="20"/>
              </w:rPr>
              <w:t xml:space="preserve"> </w:t>
            </w:r>
            <w:r w:rsidR="004D7FED">
              <w:rPr>
                <w:rFonts w:ascii="Arial" w:eastAsia="Arial" w:hAnsi="Arial" w:cs="Arial"/>
                <w:sz w:val="20"/>
              </w:rPr>
              <w:t>CSE 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A8288C5" w14:textId="77777777" w:rsidR="00263DB0"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CC5C29C" w14:textId="700F4F6D" w:rsidR="00263DB0" w:rsidRDefault="00000000">
            <w:pPr>
              <w:spacing w:after="0"/>
              <w:ind w:left="2"/>
            </w:pPr>
            <w:r>
              <w:rPr>
                <w:rFonts w:ascii="Arial" w:eastAsia="Arial" w:hAnsi="Arial" w:cs="Arial"/>
                <w:sz w:val="20"/>
              </w:rPr>
              <w:t xml:space="preserve"> </w:t>
            </w:r>
            <w:r w:rsidR="004D7FED">
              <w:rPr>
                <w:rFonts w:ascii="Arial" w:eastAsia="Arial" w:hAnsi="Arial" w:cs="Arial"/>
                <w:sz w:val="20"/>
              </w:rPr>
              <w:t>04-08-2026</w:t>
            </w:r>
          </w:p>
        </w:tc>
      </w:tr>
    </w:tbl>
    <w:p w14:paraId="7E536CAD" w14:textId="77777777" w:rsidR="00263DB0" w:rsidRDefault="00000000">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263DB0" w14:paraId="4FCC145A"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617D1378" w14:textId="77777777" w:rsidR="00263DB0" w:rsidRDefault="00000000">
            <w:pPr>
              <w:spacing w:after="5"/>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1660CEB8" w14:textId="77777777" w:rsidR="00263DB0" w:rsidRDefault="00000000">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1AE72071" w14:textId="77777777" w:rsidR="00263DB0" w:rsidRDefault="00000000">
            <w:pPr>
              <w:numPr>
                <w:ilvl w:val="0"/>
                <w:numId w:val="1"/>
              </w:numPr>
              <w:spacing w:after="11"/>
              <w:ind w:hanging="360"/>
            </w:pPr>
            <w:r>
              <w:rPr>
                <w:rFonts w:ascii="Times New Roman" w:eastAsia="Times New Roman" w:hAnsi="Times New Roman" w:cs="Times New Roman"/>
                <w:sz w:val="24"/>
              </w:rPr>
              <w:t xml:space="preserve">Carefully analyze the given case study questions. </w:t>
            </w:r>
          </w:p>
          <w:p w14:paraId="2FD46059" w14:textId="77777777" w:rsidR="00263DB0" w:rsidRDefault="00000000">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0181133F" w14:textId="77777777" w:rsidR="00263DB0" w:rsidRDefault="00000000">
            <w:pPr>
              <w:numPr>
                <w:ilvl w:val="0"/>
                <w:numId w:val="1"/>
              </w:numPr>
              <w:spacing w:after="0"/>
              <w:ind w:hanging="360"/>
            </w:pPr>
            <w:r>
              <w:rPr>
                <w:rFonts w:ascii="Times New Roman" w:eastAsia="Times New Roman" w:hAnsi="Times New Roman" w:cs="Times New Roman"/>
                <w:sz w:val="24"/>
              </w:rPr>
              <w:t>Clearly identify all key issues, provide an in-depth analysis, and propose innovative, feasible solutions with strong justification.</w:t>
            </w:r>
            <w:r>
              <w:rPr>
                <w:rFonts w:ascii="Arial" w:eastAsia="Arial" w:hAnsi="Arial" w:cs="Arial"/>
                <w:sz w:val="20"/>
              </w:rPr>
              <w:t xml:space="preserve"> </w:t>
            </w:r>
          </w:p>
        </w:tc>
      </w:tr>
    </w:tbl>
    <w:p w14:paraId="6335B0F0" w14:textId="77777777" w:rsidR="00263DB0"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75" w:type="dxa"/>
        </w:tblCellMar>
        <w:tblLook w:val="04A0" w:firstRow="1" w:lastRow="0" w:firstColumn="1" w:lastColumn="0" w:noHBand="0" w:noVBand="1"/>
      </w:tblPr>
      <w:tblGrid>
        <w:gridCol w:w="2546"/>
        <w:gridCol w:w="6238"/>
        <w:gridCol w:w="1276"/>
      </w:tblGrid>
      <w:tr w:rsidR="00263DB0" w14:paraId="545C11E6"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DD1D03D" w14:textId="77777777" w:rsidR="00263DB0" w:rsidRDefault="00000000">
            <w:pPr>
              <w:spacing w:after="0"/>
              <w:ind w:right="4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152E80F7" w14:textId="77777777" w:rsidR="00263DB0" w:rsidRDefault="00000000">
            <w:pPr>
              <w:spacing w:after="0"/>
              <w:ind w:right="4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34163E2D" w14:textId="77777777" w:rsidR="00263DB0"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263DB0" w14:paraId="2EA72B3E"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6B277E51" w14:textId="77777777" w:rsidR="00263DB0" w:rsidRDefault="00000000">
            <w:pPr>
              <w:spacing w:after="0"/>
            </w:pPr>
            <w:r>
              <w:rPr>
                <w:rFonts w:ascii="Arial" w:eastAsia="Arial" w:hAnsi="Arial" w:cs="Arial"/>
                <w:sz w:val="24"/>
              </w:rPr>
              <w:t xml:space="preserve">Case Study </w:t>
            </w:r>
          </w:p>
        </w:tc>
        <w:tc>
          <w:tcPr>
            <w:tcW w:w="6239" w:type="dxa"/>
            <w:tcBorders>
              <w:top w:val="single" w:sz="28" w:space="0" w:color="FFFFFF"/>
              <w:left w:val="single" w:sz="4" w:space="0" w:color="9DC3E6"/>
              <w:bottom w:val="single" w:sz="4" w:space="0" w:color="9DC3E6"/>
              <w:right w:val="single" w:sz="4" w:space="0" w:color="9DC3E6"/>
            </w:tcBorders>
          </w:tcPr>
          <w:p w14:paraId="6525DA7E" w14:textId="77777777" w:rsidR="00263DB0" w:rsidRDefault="00000000">
            <w:pPr>
              <w:spacing w:after="0"/>
              <w:ind w:left="1"/>
              <w:jc w:val="both"/>
            </w:pPr>
            <w:r>
              <w:rPr>
                <w:rFonts w:ascii="Arial" w:eastAsia="Arial" w:hAnsi="Arial" w:cs="Arial"/>
                <w:sz w:val="24"/>
              </w:rPr>
              <w:t xml:space="preserve">Focus on Design Divide and Conquer algorithms: Merge Sort, Quick Sort, Binary Search and Matrix Multiplication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83BF15B" w14:textId="77777777" w:rsidR="00263DB0" w:rsidRDefault="00000000">
            <w:pPr>
              <w:spacing w:after="0"/>
              <w:ind w:right="44"/>
              <w:jc w:val="center"/>
            </w:pPr>
            <w:r>
              <w:rPr>
                <w:rFonts w:ascii="Arial" w:eastAsia="Arial" w:hAnsi="Arial" w:cs="Arial"/>
                <w:sz w:val="24"/>
              </w:rPr>
              <w:t xml:space="preserve">Q1  </w:t>
            </w:r>
          </w:p>
        </w:tc>
      </w:tr>
    </w:tbl>
    <w:p w14:paraId="5E32B4AD" w14:textId="77777777" w:rsidR="00263DB0" w:rsidRDefault="00000000">
      <w:pPr>
        <w:pStyle w:val="Heading2"/>
        <w:ind w:left="-5"/>
      </w:pPr>
      <w:r>
        <w:t>SECTION A – CASE STUDY</w:t>
      </w:r>
      <w:r>
        <w:rPr>
          <w:b w:val="0"/>
          <w:color w:val="000000"/>
          <w:sz w:val="20"/>
        </w:rPr>
        <w:t xml:space="preserve"> </w:t>
      </w:r>
    </w:p>
    <w:p w14:paraId="5A4A31CE" w14:textId="77777777" w:rsidR="00263DB0" w:rsidRDefault="00000000">
      <w:pPr>
        <w:spacing w:after="105"/>
        <w:ind w:left="-29" w:right="-588"/>
      </w:pPr>
      <w:r>
        <w:rPr>
          <w:noProof/>
        </w:rPr>
        <mc:AlternateContent>
          <mc:Choice Requires="wpg">
            <w:drawing>
              <wp:inline distT="0" distB="0" distL="0" distR="0" wp14:anchorId="4A1532CD" wp14:editId="2A4AC3E2">
                <wp:extent cx="6438647" cy="6096"/>
                <wp:effectExtent l="0" t="0" r="0" b="0"/>
                <wp:docPr id="8643" name="Group 864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18" name="Shape 109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43" style="width:506.98pt;height:0.47998pt;mso-position-horizontal-relative:char;mso-position-vertical-relative:line" coordsize="64386,60">
                <v:shape id="Shape 10919"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6B658752" w14:textId="77777777" w:rsidR="00263DB0" w:rsidRDefault="00000000">
      <w:pPr>
        <w:spacing w:after="43"/>
      </w:pPr>
      <w:r>
        <w:rPr>
          <w:rFonts w:ascii="Arial" w:eastAsia="Arial" w:hAnsi="Arial" w:cs="Arial"/>
          <w:sz w:val="20"/>
        </w:rPr>
        <w:t xml:space="preserve"> </w:t>
      </w:r>
    </w:p>
    <w:p w14:paraId="31054CAD" w14:textId="165AAA01" w:rsidR="00263DB0" w:rsidRDefault="00000000">
      <w:pPr>
        <w:spacing w:after="43"/>
      </w:pPr>
      <w:r>
        <w:rPr>
          <w:rFonts w:ascii="Arial" w:eastAsia="Arial" w:hAnsi="Arial" w:cs="Arial"/>
          <w:sz w:val="20"/>
        </w:rPr>
        <w:t xml:space="preserve"> </w:t>
      </w:r>
      <w:r w:rsidR="004D7FED">
        <w:rPr>
          <w:rFonts w:ascii="Arial" w:eastAsia="Arial" w:hAnsi="Arial" w:cs="Arial"/>
          <w:sz w:val="20"/>
        </w:rPr>
        <w:t xml:space="preserve">Q1. </w:t>
      </w:r>
      <w:r w:rsidR="004D7FED" w:rsidRPr="004D7FED">
        <w:rPr>
          <w:rFonts w:ascii="Arial" w:eastAsia="Arial" w:hAnsi="Arial" w:cs="Arial"/>
          <w:sz w:val="20"/>
        </w:rPr>
        <w:t>An advertisement platform ranks ads based on relevance and bid value. Analyze how Quick Sort can be applied for efficient ranking. Identify issues such as pivot selection and data distribution. Apply divide and conquer techniques. Analyze performance and propose optimizations with justification.</w:t>
      </w:r>
    </w:p>
    <w:p w14:paraId="335B544D" w14:textId="77777777" w:rsidR="00263DB0" w:rsidRDefault="00000000">
      <w:pPr>
        <w:spacing w:after="43"/>
      </w:pPr>
      <w:r>
        <w:rPr>
          <w:rFonts w:ascii="Arial" w:eastAsia="Arial" w:hAnsi="Arial" w:cs="Arial"/>
          <w:sz w:val="20"/>
        </w:rPr>
        <w:t xml:space="preserve"> </w:t>
      </w:r>
    </w:p>
    <w:p w14:paraId="51BDE470" w14:textId="77777777" w:rsidR="00263DB0" w:rsidRDefault="00000000">
      <w:pPr>
        <w:spacing w:after="43"/>
      </w:pPr>
      <w:r>
        <w:rPr>
          <w:rFonts w:ascii="Arial" w:eastAsia="Arial" w:hAnsi="Arial" w:cs="Arial"/>
          <w:sz w:val="20"/>
        </w:rPr>
        <w:t xml:space="preserve"> </w:t>
      </w:r>
    </w:p>
    <w:p w14:paraId="3115726F" w14:textId="788791F7" w:rsidR="00263DB0" w:rsidRDefault="00000000" w:rsidP="004D7FED">
      <w:pPr>
        <w:spacing w:after="43"/>
      </w:pPr>
      <w:r>
        <w:rPr>
          <w:rFonts w:ascii="Arial" w:eastAsia="Arial" w:hAnsi="Arial" w:cs="Arial"/>
          <w:sz w:val="20"/>
        </w:rPr>
        <w:t xml:space="preserve"> </w:t>
      </w:r>
    </w:p>
    <w:p w14:paraId="1ED3E890" w14:textId="77777777" w:rsidR="00263DB0" w:rsidRDefault="00000000">
      <w:pPr>
        <w:spacing w:after="192"/>
      </w:pPr>
      <w:r>
        <w:rPr>
          <w:rFonts w:ascii="Arial" w:eastAsia="Arial" w:hAnsi="Arial" w:cs="Arial"/>
          <w:sz w:val="20"/>
        </w:rPr>
        <w:t xml:space="preserve"> </w:t>
      </w:r>
    </w:p>
    <w:p w14:paraId="428DA6CB" w14:textId="77777777" w:rsidR="00263DB0" w:rsidRDefault="00000000">
      <w:pPr>
        <w:pStyle w:val="Heading3"/>
      </w:pPr>
      <w:r>
        <w:t>Code of Conduct</w:t>
      </w:r>
      <w:r>
        <w:rPr>
          <w:b w:val="0"/>
          <w:color w:val="000000"/>
          <w:sz w:val="20"/>
        </w:rPr>
        <w:t xml:space="preserve"> </w:t>
      </w:r>
    </w:p>
    <w:p w14:paraId="4F44825A" w14:textId="3D2B11A7" w:rsidR="00263DB0"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4D7FED">
        <w:rPr>
          <w:rFonts w:ascii="Arial" w:eastAsia="Arial" w:hAnsi="Arial" w:cs="Arial"/>
          <w:i/>
          <w:sz w:val="18"/>
        </w:rPr>
        <w:t>Shree Thilak Muthukrishn(192572046)</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B4908CC" w14:textId="45506EAD" w:rsidR="00263DB0" w:rsidRDefault="00000000" w:rsidP="00044F66">
      <w:pPr>
        <w:pBdr>
          <w:top w:val="single" w:sz="4" w:space="0" w:color="1F4E79"/>
          <w:left w:val="single" w:sz="4" w:space="0" w:color="1F4E79"/>
          <w:bottom w:val="single" w:sz="4" w:space="0" w:color="1F4E79"/>
          <w:right w:val="single" w:sz="4" w:space="0" w:color="1F4E79"/>
        </w:pBdr>
        <w:shd w:val="clear" w:color="auto" w:fill="FFF9E6"/>
        <w:spacing w:after="249"/>
        <w:ind w:left="204"/>
      </w:pPr>
      <w:r>
        <w:rPr>
          <w:rFonts w:ascii="Arial" w:eastAsia="Arial" w:hAnsi="Arial" w:cs="Arial"/>
          <w:sz w:val="18"/>
        </w:rPr>
        <w:t>Signature of the Student: _________________________</w:t>
      </w:r>
      <w:r>
        <w:rPr>
          <w:rFonts w:ascii="Arial" w:eastAsia="Arial" w:hAnsi="Arial" w:cs="Arial"/>
          <w:sz w:val="20"/>
        </w:rPr>
        <w:t xml:space="preserve"> </w:t>
      </w:r>
    </w:p>
    <w:p w14:paraId="2BE33EE5" w14:textId="77777777" w:rsidR="00263DB0" w:rsidRDefault="00000000">
      <w:pPr>
        <w:spacing w:after="0"/>
      </w:pPr>
      <w:r>
        <w:rPr>
          <w:rFonts w:ascii="Arial" w:eastAsia="Arial" w:hAnsi="Arial" w:cs="Arial"/>
          <w:sz w:val="20"/>
        </w:rPr>
        <w:lastRenderedPageBreak/>
        <w:t xml:space="preserve"> </w:t>
      </w:r>
    </w:p>
    <w:p w14:paraId="47F0A74A" w14:textId="77777777" w:rsidR="00263DB0" w:rsidRDefault="00000000">
      <w:pPr>
        <w:pStyle w:val="Heading2"/>
        <w:ind w:left="-5"/>
      </w:pPr>
      <w:r>
        <w:t xml:space="preserve">RUBRICS FOR CALCULATION </w:t>
      </w:r>
    </w:p>
    <w:p w14:paraId="764EA263" w14:textId="77777777" w:rsidR="00263DB0" w:rsidRDefault="00000000">
      <w:pPr>
        <w:spacing w:after="67"/>
        <w:ind w:left="-29" w:right="-588"/>
      </w:pPr>
      <w:r>
        <w:rPr>
          <w:noProof/>
        </w:rPr>
        <mc:AlternateContent>
          <mc:Choice Requires="wpg">
            <w:drawing>
              <wp:inline distT="0" distB="0" distL="0" distR="0" wp14:anchorId="114984AE" wp14:editId="4C73B6F1">
                <wp:extent cx="6438647" cy="6096"/>
                <wp:effectExtent l="0" t="0" r="0" b="0"/>
                <wp:docPr id="10483" name="Group 104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20" name="Shape 109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483" style="width:506.98pt;height:0.47998pt;mso-position-horizontal-relative:char;mso-position-vertical-relative:line" coordsize="64386,60">
                <v:shape id="Shape 10921"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574" w:type="dxa"/>
        <w:tblInd w:w="6" w:type="dxa"/>
        <w:tblCellMar>
          <w:top w:w="62" w:type="dxa"/>
          <w:left w:w="115" w:type="dxa"/>
          <w:bottom w:w="0" w:type="dxa"/>
          <w:right w:w="54" w:type="dxa"/>
        </w:tblCellMar>
        <w:tblLook w:val="04A0" w:firstRow="1" w:lastRow="0" w:firstColumn="1" w:lastColumn="0" w:noHBand="0" w:noVBand="1"/>
      </w:tblPr>
      <w:tblGrid>
        <w:gridCol w:w="1519"/>
        <w:gridCol w:w="1260"/>
        <w:gridCol w:w="2343"/>
        <w:gridCol w:w="1838"/>
        <w:gridCol w:w="1807"/>
        <w:gridCol w:w="1807"/>
      </w:tblGrid>
      <w:tr w:rsidR="00263DB0" w14:paraId="1E158E27" w14:textId="77777777" w:rsidTr="00044F66">
        <w:trPr>
          <w:trHeight w:val="65"/>
        </w:trPr>
        <w:tc>
          <w:tcPr>
            <w:tcW w:w="2779" w:type="dxa"/>
            <w:gridSpan w:val="2"/>
            <w:tcBorders>
              <w:top w:val="single" w:sz="4" w:space="0" w:color="000000"/>
              <w:left w:val="single" w:sz="4" w:space="0" w:color="000000"/>
              <w:bottom w:val="single" w:sz="4" w:space="0" w:color="000000"/>
              <w:right w:val="nil"/>
            </w:tcBorders>
          </w:tcPr>
          <w:p w14:paraId="41B8AE5E" w14:textId="77777777" w:rsidR="00263DB0" w:rsidRDefault="00263DB0"/>
        </w:tc>
        <w:tc>
          <w:tcPr>
            <w:tcW w:w="4181" w:type="dxa"/>
            <w:gridSpan w:val="2"/>
            <w:tcBorders>
              <w:top w:val="single" w:sz="4" w:space="0" w:color="000000"/>
              <w:left w:val="nil"/>
              <w:bottom w:val="single" w:sz="4" w:space="0" w:color="000000"/>
              <w:right w:val="nil"/>
            </w:tcBorders>
          </w:tcPr>
          <w:p w14:paraId="65063678" w14:textId="77777777" w:rsidR="00263DB0" w:rsidRDefault="00000000">
            <w:pPr>
              <w:spacing w:after="0"/>
              <w:ind w:left="438"/>
              <w:jc w:val="center"/>
            </w:pPr>
            <w:r>
              <w:rPr>
                <w:rFonts w:ascii="Times New Roman" w:eastAsia="Times New Roman" w:hAnsi="Times New Roman" w:cs="Times New Roman"/>
                <w:b/>
                <w:sz w:val="24"/>
              </w:rPr>
              <w:t>Case Study</w:t>
            </w:r>
            <w:r>
              <w:rPr>
                <w:rFonts w:ascii="Times New Roman" w:eastAsia="Times New Roman" w:hAnsi="Times New Roman" w:cs="Times New Roman"/>
                <w:sz w:val="24"/>
              </w:rPr>
              <w:t xml:space="preserve"> </w:t>
            </w:r>
          </w:p>
        </w:tc>
        <w:tc>
          <w:tcPr>
            <w:tcW w:w="1807" w:type="dxa"/>
            <w:tcBorders>
              <w:top w:val="single" w:sz="4" w:space="0" w:color="000000"/>
              <w:left w:val="nil"/>
              <w:bottom w:val="single" w:sz="4" w:space="0" w:color="000000"/>
              <w:right w:val="nil"/>
            </w:tcBorders>
          </w:tcPr>
          <w:p w14:paraId="3A649022" w14:textId="77777777" w:rsidR="00263DB0" w:rsidRDefault="00263DB0"/>
        </w:tc>
        <w:tc>
          <w:tcPr>
            <w:tcW w:w="1807" w:type="dxa"/>
            <w:tcBorders>
              <w:top w:val="single" w:sz="4" w:space="0" w:color="000000"/>
              <w:left w:val="nil"/>
              <w:bottom w:val="single" w:sz="4" w:space="0" w:color="000000"/>
              <w:right w:val="single" w:sz="4" w:space="0" w:color="000000"/>
            </w:tcBorders>
          </w:tcPr>
          <w:p w14:paraId="3EFA2977" w14:textId="77777777" w:rsidR="00263DB0" w:rsidRDefault="00263DB0"/>
        </w:tc>
      </w:tr>
      <w:tr w:rsidR="00263DB0" w14:paraId="220796D5" w14:textId="77777777" w:rsidTr="00044F66">
        <w:trPr>
          <w:trHeight w:val="99"/>
        </w:trPr>
        <w:tc>
          <w:tcPr>
            <w:tcW w:w="151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BFB326E" w14:textId="77777777" w:rsidR="00263DB0" w:rsidRDefault="00000000">
            <w:pPr>
              <w:spacing w:after="0"/>
              <w:ind w:right="67"/>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2ECA6BA5" w14:textId="77777777" w:rsidR="00263DB0" w:rsidRDefault="00000000">
            <w:pPr>
              <w:spacing w:after="0"/>
              <w:jc w:val="both"/>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2343" w:type="dxa"/>
            <w:tcBorders>
              <w:top w:val="single" w:sz="4" w:space="0" w:color="000000"/>
              <w:left w:val="single" w:sz="4" w:space="0" w:color="000000"/>
              <w:bottom w:val="single" w:sz="4" w:space="0" w:color="000000"/>
              <w:right w:val="single" w:sz="4" w:space="0" w:color="000000"/>
            </w:tcBorders>
            <w:shd w:val="clear" w:color="auto" w:fill="B6DDE8"/>
          </w:tcPr>
          <w:p w14:paraId="26906FEF" w14:textId="77777777" w:rsidR="00263DB0" w:rsidRDefault="00000000">
            <w:pPr>
              <w:spacing w:after="0"/>
              <w:ind w:right="64"/>
              <w:jc w:val="center"/>
            </w:pPr>
            <w:r>
              <w:rPr>
                <w:rFonts w:ascii="Times New Roman" w:eastAsia="Times New Roman" w:hAnsi="Times New Roman" w:cs="Times New Roman"/>
                <w:b/>
                <w:sz w:val="24"/>
              </w:rPr>
              <w:t xml:space="preserve">Level 4 – </w:t>
            </w:r>
          </w:p>
          <w:p w14:paraId="0E22F93F" w14:textId="77777777" w:rsidR="00263DB0" w:rsidRDefault="00000000">
            <w:pPr>
              <w:spacing w:after="0"/>
              <w:ind w:right="64"/>
              <w:jc w:val="center"/>
            </w:pPr>
            <w:r>
              <w:rPr>
                <w:rFonts w:ascii="Times New Roman" w:eastAsia="Times New Roman" w:hAnsi="Times New Roman" w:cs="Times New Roman"/>
                <w:b/>
                <w:sz w:val="24"/>
              </w:rPr>
              <w:t>Exemplary</w:t>
            </w:r>
            <w:r>
              <w:rPr>
                <w:rFonts w:ascii="Times New Roman" w:eastAsia="Times New Roman" w:hAnsi="Times New Roman" w:cs="Times New Roman"/>
                <w:sz w:val="24"/>
              </w:rPr>
              <w:t xml:space="preserve"> </w:t>
            </w:r>
          </w:p>
        </w:tc>
        <w:tc>
          <w:tcPr>
            <w:tcW w:w="1838" w:type="dxa"/>
            <w:tcBorders>
              <w:top w:val="single" w:sz="4" w:space="0" w:color="000000"/>
              <w:left w:val="single" w:sz="4" w:space="0" w:color="000000"/>
              <w:bottom w:val="single" w:sz="4" w:space="0" w:color="000000"/>
              <w:right w:val="single" w:sz="4" w:space="0" w:color="000000"/>
            </w:tcBorders>
            <w:shd w:val="clear" w:color="auto" w:fill="B6DDE8"/>
          </w:tcPr>
          <w:p w14:paraId="6EC09C0F" w14:textId="77777777" w:rsidR="00263DB0" w:rsidRDefault="00000000">
            <w:pPr>
              <w:spacing w:after="0"/>
              <w:ind w:right="62"/>
              <w:jc w:val="center"/>
            </w:pPr>
            <w:r>
              <w:rPr>
                <w:rFonts w:ascii="Times New Roman" w:eastAsia="Times New Roman" w:hAnsi="Times New Roman" w:cs="Times New Roman"/>
                <w:b/>
                <w:sz w:val="24"/>
              </w:rPr>
              <w:t xml:space="preserve">Level 3 – </w:t>
            </w:r>
          </w:p>
          <w:p w14:paraId="6E2FD1CC" w14:textId="77777777" w:rsidR="00263DB0" w:rsidRDefault="00000000">
            <w:pPr>
              <w:spacing w:after="0"/>
              <w:ind w:right="67"/>
              <w:jc w:val="center"/>
            </w:pPr>
            <w:r>
              <w:rPr>
                <w:rFonts w:ascii="Times New Roman" w:eastAsia="Times New Roman" w:hAnsi="Times New Roman" w:cs="Times New Roman"/>
                <w:b/>
                <w:sz w:val="24"/>
              </w:rPr>
              <w:t>Proficient</w:t>
            </w:r>
            <w:r>
              <w:rPr>
                <w:rFonts w:ascii="Times New Roman" w:eastAsia="Times New Roman" w:hAnsi="Times New Roman" w:cs="Times New Roman"/>
                <w:sz w:val="24"/>
              </w:rPr>
              <w:t xml:space="preserve"> </w:t>
            </w:r>
          </w:p>
        </w:tc>
        <w:tc>
          <w:tcPr>
            <w:tcW w:w="1807" w:type="dxa"/>
            <w:tcBorders>
              <w:top w:val="single" w:sz="4" w:space="0" w:color="000000"/>
              <w:left w:val="single" w:sz="4" w:space="0" w:color="000000"/>
              <w:bottom w:val="single" w:sz="4" w:space="0" w:color="000000"/>
              <w:right w:val="single" w:sz="4" w:space="0" w:color="000000"/>
            </w:tcBorders>
            <w:shd w:val="clear" w:color="auto" w:fill="B6DDE8"/>
          </w:tcPr>
          <w:p w14:paraId="3B90841C" w14:textId="77777777" w:rsidR="00263DB0" w:rsidRDefault="00000000">
            <w:pPr>
              <w:spacing w:after="0"/>
              <w:ind w:right="64"/>
              <w:jc w:val="center"/>
            </w:pPr>
            <w:r>
              <w:rPr>
                <w:rFonts w:ascii="Times New Roman" w:eastAsia="Times New Roman" w:hAnsi="Times New Roman" w:cs="Times New Roman"/>
                <w:b/>
                <w:sz w:val="24"/>
              </w:rPr>
              <w:t xml:space="preserve">Level 2 – </w:t>
            </w:r>
          </w:p>
          <w:p w14:paraId="3228E989" w14:textId="77777777" w:rsidR="00263DB0" w:rsidRDefault="00000000">
            <w:pPr>
              <w:spacing w:after="0"/>
              <w:ind w:right="62"/>
              <w:jc w:val="center"/>
            </w:pPr>
            <w:r>
              <w:rPr>
                <w:rFonts w:ascii="Times New Roman" w:eastAsia="Times New Roman" w:hAnsi="Times New Roman" w:cs="Times New Roman"/>
                <w:b/>
                <w:sz w:val="24"/>
              </w:rPr>
              <w:t>Developing</w:t>
            </w:r>
            <w:r>
              <w:rPr>
                <w:rFonts w:ascii="Times New Roman" w:eastAsia="Times New Roman" w:hAnsi="Times New Roman" w:cs="Times New Roman"/>
                <w:sz w:val="24"/>
              </w:rPr>
              <w:t xml:space="preserve"> </w:t>
            </w:r>
          </w:p>
        </w:tc>
        <w:tc>
          <w:tcPr>
            <w:tcW w:w="1807" w:type="dxa"/>
            <w:tcBorders>
              <w:top w:val="single" w:sz="4" w:space="0" w:color="000000"/>
              <w:left w:val="single" w:sz="4" w:space="0" w:color="000000"/>
              <w:bottom w:val="single" w:sz="4" w:space="0" w:color="000000"/>
              <w:right w:val="single" w:sz="4" w:space="0" w:color="000000"/>
            </w:tcBorders>
            <w:shd w:val="clear" w:color="auto" w:fill="B6DDE8"/>
          </w:tcPr>
          <w:p w14:paraId="6693EB8F" w14:textId="77777777" w:rsidR="00263DB0" w:rsidRDefault="00000000">
            <w:pPr>
              <w:spacing w:after="0"/>
              <w:ind w:right="62"/>
              <w:jc w:val="center"/>
            </w:pPr>
            <w:r>
              <w:rPr>
                <w:rFonts w:ascii="Times New Roman" w:eastAsia="Times New Roman" w:hAnsi="Times New Roman" w:cs="Times New Roman"/>
                <w:b/>
                <w:sz w:val="24"/>
              </w:rPr>
              <w:t xml:space="preserve">Level 1 – </w:t>
            </w:r>
          </w:p>
          <w:p w14:paraId="53C0AF08" w14:textId="77777777" w:rsidR="00263DB0" w:rsidRDefault="00000000">
            <w:pPr>
              <w:spacing w:after="0"/>
              <w:ind w:right="59"/>
              <w:jc w:val="center"/>
            </w:pPr>
            <w:r>
              <w:rPr>
                <w:rFonts w:ascii="Times New Roman" w:eastAsia="Times New Roman" w:hAnsi="Times New Roman" w:cs="Times New Roman"/>
                <w:b/>
                <w:sz w:val="24"/>
              </w:rPr>
              <w:t>Beginning</w:t>
            </w:r>
            <w:r>
              <w:rPr>
                <w:rFonts w:ascii="Times New Roman" w:eastAsia="Times New Roman" w:hAnsi="Times New Roman" w:cs="Times New Roman"/>
                <w:sz w:val="24"/>
              </w:rPr>
              <w:t xml:space="preserve"> </w:t>
            </w:r>
          </w:p>
        </w:tc>
      </w:tr>
      <w:tr w:rsidR="00263DB0" w14:paraId="03439A35" w14:textId="77777777" w:rsidTr="00044F66">
        <w:trPr>
          <w:trHeight w:val="237"/>
        </w:trPr>
        <w:tc>
          <w:tcPr>
            <w:tcW w:w="1519" w:type="dxa"/>
            <w:tcBorders>
              <w:top w:val="single" w:sz="4" w:space="0" w:color="000000"/>
              <w:left w:val="single" w:sz="4" w:space="0" w:color="000000"/>
              <w:bottom w:val="single" w:sz="4" w:space="0" w:color="000000"/>
              <w:right w:val="single" w:sz="4" w:space="0" w:color="000000"/>
            </w:tcBorders>
            <w:vAlign w:val="center"/>
          </w:tcPr>
          <w:p w14:paraId="18322373"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Understanding of Case </w:t>
            </w:r>
          </w:p>
        </w:tc>
        <w:tc>
          <w:tcPr>
            <w:tcW w:w="1260" w:type="dxa"/>
            <w:tcBorders>
              <w:top w:val="single" w:sz="4" w:space="0" w:color="000000"/>
              <w:left w:val="single" w:sz="4" w:space="0" w:color="000000"/>
              <w:bottom w:val="single" w:sz="4" w:space="0" w:color="000000"/>
              <w:right w:val="single" w:sz="4" w:space="0" w:color="000000"/>
            </w:tcBorders>
            <w:vAlign w:val="center"/>
          </w:tcPr>
          <w:p w14:paraId="5686C3D9" w14:textId="77777777" w:rsidR="00263DB0" w:rsidRPr="00044F66" w:rsidRDefault="00000000" w:rsidP="00044F66">
            <w:pPr>
              <w:spacing w:after="0" w:line="240" w:lineRule="auto"/>
              <w:ind w:right="62"/>
              <w:rPr>
                <w:szCs w:val="22"/>
              </w:rPr>
            </w:pPr>
            <w:r w:rsidRPr="00044F66">
              <w:rPr>
                <w:rFonts w:ascii="Times New Roman" w:eastAsia="Times New Roman" w:hAnsi="Times New Roman" w:cs="Times New Roman"/>
                <w:szCs w:val="22"/>
              </w:rPr>
              <w:t xml:space="preserve">25% </w:t>
            </w:r>
          </w:p>
        </w:tc>
        <w:tc>
          <w:tcPr>
            <w:tcW w:w="2343" w:type="dxa"/>
            <w:tcBorders>
              <w:top w:val="single" w:sz="4" w:space="0" w:color="000000"/>
              <w:left w:val="single" w:sz="4" w:space="0" w:color="000000"/>
              <w:bottom w:val="single" w:sz="4" w:space="0" w:color="000000"/>
              <w:right w:val="single" w:sz="4" w:space="0" w:color="000000"/>
            </w:tcBorders>
          </w:tcPr>
          <w:p w14:paraId="0B144A34"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Thorough understanding; clearly </w:t>
            </w:r>
          </w:p>
          <w:p w14:paraId="246F75B9" w14:textId="77777777" w:rsidR="00263DB0" w:rsidRPr="00044F66" w:rsidRDefault="00000000" w:rsidP="00044F66">
            <w:pPr>
              <w:spacing w:after="0" w:line="240" w:lineRule="auto"/>
              <w:ind w:left="13" w:right="17"/>
              <w:rPr>
                <w:szCs w:val="22"/>
              </w:rPr>
            </w:pPr>
            <w:r w:rsidRPr="00044F66">
              <w:rPr>
                <w:rFonts w:ascii="Times New Roman" w:eastAsia="Times New Roman" w:hAnsi="Times New Roman" w:cs="Times New Roman"/>
                <w:szCs w:val="22"/>
              </w:rPr>
              <w:t xml:space="preserve">identifies all key issues </w:t>
            </w:r>
          </w:p>
        </w:tc>
        <w:tc>
          <w:tcPr>
            <w:tcW w:w="1838" w:type="dxa"/>
            <w:tcBorders>
              <w:top w:val="single" w:sz="4" w:space="0" w:color="000000"/>
              <w:left w:val="single" w:sz="4" w:space="0" w:color="000000"/>
              <w:bottom w:val="single" w:sz="4" w:space="0" w:color="000000"/>
              <w:right w:val="single" w:sz="4" w:space="0" w:color="000000"/>
            </w:tcBorders>
          </w:tcPr>
          <w:p w14:paraId="630402F6" w14:textId="77777777" w:rsidR="00263DB0" w:rsidRPr="00044F66" w:rsidRDefault="00000000" w:rsidP="00044F66">
            <w:pPr>
              <w:spacing w:after="0" w:line="240" w:lineRule="auto"/>
              <w:ind w:left="26" w:right="30"/>
              <w:rPr>
                <w:szCs w:val="22"/>
              </w:rPr>
            </w:pPr>
            <w:r w:rsidRPr="00044F66">
              <w:rPr>
                <w:rFonts w:ascii="Times New Roman" w:eastAsia="Times New Roman" w:hAnsi="Times New Roman" w:cs="Times New Roman"/>
                <w:szCs w:val="22"/>
              </w:rPr>
              <w:t xml:space="preserve">Good understanding with most issues identified </w:t>
            </w:r>
          </w:p>
        </w:tc>
        <w:tc>
          <w:tcPr>
            <w:tcW w:w="1807" w:type="dxa"/>
            <w:tcBorders>
              <w:top w:val="single" w:sz="4" w:space="0" w:color="000000"/>
              <w:left w:val="single" w:sz="4" w:space="0" w:color="000000"/>
              <w:bottom w:val="single" w:sz="4" w:space="0" w:color="000000"/>
              <w:right w:val="single" w:sz="4" w:space="0" w:color="000000"/>
            </w:tcBorders>
            <w:vAlign w:val="center"/>
          </w:tcPr>
          <w:p w14:paraId="2BF27F85"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Basic understanding; </w:t>
            </w:r>
          </w:p>
          <w:p w14:paraId="1112D73A"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some issues missed </w:t>
            </w:r>
          </w:p>
        </w:tc>
        <w:tc>
          <w:tcPr>
            <w:tcW w:w="1807" w:type="dxa"/>
            <w:tcBorders>
              <w:top w:val="single" w:sz="4" w:space="0" w:color="000000"/>
              <w:left w:val="single" w:sz="4" w:space="0" w:color="000000"/>
              <w:bottom w:val="single" w:sz="4" w:space="0" w:color="000000"/>
              <w:right w:val="single" w:sz="4" w:space="0" w:color="000000"/>
            </w:tcBorders>
          </w:tcPr>
          <w:p w14:paraId="1AD7919B"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Poor understanding; </w:t>
            </w:r>
          </w:p>
          <w:p w14:paraId="5AF9B05D" w14:textId="77777777" w:rsidR="00263DB0" w:rsidRPr="00044F66" w:rsidRDefault="00000000" w:rsidP="00044F66">
            <w:pPr>
              <w:spacing w:after="0" w:line="240" w:lineRule="auto"/>
              <w:ind w:right="61"/>
              <w:rPr>
                <w:szCs w:val="22"/>
              </w:rPr>
            </w:pPr>
            <w:r w:rsidRPr="00044F66">
              <w:rPr>
                <w:rFonts w:ascii="Times New Roman" w:eastAsia="Times New Roman" w:hAnsi="Times New Roman" w:cs="Times New Roman"/>
                <w:szCs w:val="22"/>
              </w:rPr>
              <w:t xml:space="preserve">problem not </w:t>
            </w:r>
          </w:p>
          <w:p w14:paraId="37EFBD72"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identified correctly </w:t>
            </w:r>
          </w:p>
        </w:tc>
      </w:tr>
      <w:tr w:rsidR="00263DB0" w14:paraId="5E92C865" w14:textId="77777777" w:rsidTr="00044F66">
        <w:trPr>
          <w:trHeight w:val="237"/>
        </w:trPr>
        <w:tc>
          <w:tcPr>
            <w:tcW w:w="1519" w:type="dxa"/>
            <w:tcBorders>
              <w:top w:val="single" w:sz="4" w:space="0" w:color="000000"/>
              <w:left w:val="single" w:sz="4" w:space="0" w:color="000000"/>
              <w:bottom w:val="single" w:sz="4" w:space="0" w:color="000000"/>
              <w:right w:val="single" w:sz="4" w:space="0" w:color="000000"/>
            </w:tcBorders>
            <w:vAlign w:val="center"/>
          </w:tcPr>
          <w:p w14:paraId="537F83EC"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Application of Concepts </w:t>
            </w:r>
          </w:p>
        </w:tc>
        <w:tc>
          <w:tcPr>
            <w:tcW w:w="1260" w:type="dxa"/>
            <w:tcBorders>
              <w:top w:val="single" w:sz="4" w:space="0" w:color="000000"/>
              <w:left w:val="single" w:sz="4" w:space="0" w:color="000000"/>
              <w:bottom w:val="single" w:sz="4" w:space="0" w:color="000000"/>
              <w:right w:val="single" w:sz="4" w:space="0" w:color="000000"/>
            </w:tcBorders>
            <w:vAlign w:val="center"/>
          </w:tcPr>
          <w:p w14:paraId="5DF4D611" w14:textId="77777777" w:rsidR="00263DB0" w:rsidRPr="00044F66" w:rsidRDefault="00000000" w:rsidP="00044F66">
            <w:pPr>
              <w:spacing w:after="0" w:line="240" w:lineRule="auto"/>
              <w:ind w:right="62"/>
              <w:rPr>
                <w:szCs w:val="22"/>
              </w:rPr>
            </w:pPr>
            <w:r w:rsidRPr="00044F66">
              <w:rPr>
                <w:rFonts w:ascii="Times New Roman" w:eastAsia="Times New Roman" w:hAnsi="Times New Roman" w:cs="Times New Roman"/>
                <w:szCs w:val="22"/>
              </w:rPr>
              <w:t xml:space="preserve">25% </w:t>
            </w:r>
          </w:p>
        </w:tc>
        <w:tc>
          <w:tcPr>
            <w:tcW w:w="2343" w:type="dxa"/>
            <w:tcBorders>
              <w:top w:val="single" w:sz="4" w:space="0" w:color="000000"/>
              <w:left w:val="single" w:sz="4" w:space="0" w:color="000000"/>
              <w:bottom w:val="single" w:sz="4" w:space="0" w:color="000000"/>
              <w:right w:val="single" w:sz="4" w:space="0" w:color="000000"/>
            </w:tcBorders>
          </w:tcPr>
          <w:p w14:paraId="14C53926"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Effectively applies relevant concepts to </w:t>
            </w:r>
          </w:p>
          <w:p w14:paraId="6D2E1AA7"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analyze the case deeply </w:t>
            </w:r>
          </w:p>
        </w:tc>
        <w:tc>
          <w:tcPr>
            <w:tcW w:w="1838" w:type="dxa"/>
            <w:tcBorders>
              <w:top w:val="single" w:sz="4" w:space="0" w:color="000000"/>
              <w:left w:val="single" w:sz="4" w:space="0" w:color="000000"/>
              <w:bottom w:val="single" w:sz="4" w:space="0" w:color="000000"/>
              <w:right w:val="single" w:sz="4" w:space="0" w:color="000000"/>
            </w:tcBorders>
            <w:vAlign w:val="center"/>
          </w:tcPr>
          <w:p w14:paraId="1CC16D2F"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Applies appropriate </w:t>
            </w:r>
          </w:p>
          <w:p w14:paraId="438668EF"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concepts with minor gaps </w:t>
            </w:r>
          </w:p>
        </w:tc>
        <w:tc>
          <w:tcPr>
            <w:tcW w:w="1807" w:type="dxa"/>
            <w:tcBorders>
              <w:top w:val="single" w:sz="4" w:space="0" w:color="000000"/>
              <w:left w:val="single" w:sz="4" w:space="0" w:color="000000"/>
              <w:bottom w:val="single" w:sz="4" w:space="0" w:color="000000"/>
              <w:right w:val="single" w:sz="4" w:space="0" w:color="000000"/>
            </w:tcBorders>
            <w:vAlign w:val="center"/>
          </w:tcPr>
          <w:p w14:paraId="16746FE5"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Limited application of concepts </w:t>
            </w:r>
          </w:p>
        </w:tc>
        <w:tc>
          <w:tcPr>
            <w:tcW w:w="1807" w:type="dxa"/>
            <w:tcBorders>
              <w:top w:val="single" w:sz="4" w:space="0" w:color="000000"/>
              <w:left w:val="single" w:sz="4" w:space="0" w:color="000000"/>
              <w:bottom w:val="single" w:sz="4" w:space="0" w:color="000000"/>
              <w:right w:val="single" w:sz="4" w:space="0" w:color="000000"/>
            </w:tcBorders>
            <w:vAlign w:val="center"/>
          </w:tcPr>
          <w:p w14:paraId="0BF55A38" w14:textId="77777777" w:rsidR="00263DB0" w:rsidRPr="00044F66" w:rsidRDefault="00000000" w:rsidP="00044F66">
            <w:pPr>
              <w:spacing w:after="0" w:line="240" w:lineRule="auto"/>
              <w:ind w:left="21" w:hanging="21"/>
              <w:rPr>
                <w:szCs w:val="22"/>
              </w:rPr>
            </w:pPr>
            <w:r w:rsidRPr="00044F66">
              <w:rPr>
                <w:rFonts w:ascii="Times New Roman" w:eastAsia="Times New Roman" w:hAnsi="Times New Roman" w:cs="Times New Roman"/>
                <w:szCs w:val="22"/>
              </w:rPr>
              <w:t xml:space="preserve">Fails to apply relevant concepts </w:t>
            </w:r>
          </w:p>
        </w:tc>
      </w:tr>
      <w:tr w:rsidR="00263DB0" w14:paraId="1262AAB5" w14:textId="77777777" w:rsidTr="00044F66">
        <w:trPr>
          <w:trHeight w:val="237"/>
        </w:trPr>
        <w:tc>
          <w:tcPr>
            <w:tcW w:w="1519" w:type="dxa"/>
            <w:tcBorders>
              <w:top w:val="single" w:sz="4" w:space="0" w:color="000000"/>
              <w:left w:val="single" w:sz="4" w:space="0" w:color="000000"/>
              <w:bottom w:val="single" w:sz="4" w:space="0" w:color="000000"/>
              <w:right w:val="single" w:sz="4" w:space="0" w:color="000000"/>
            </w:tcBorders>
            <w:vAlign w:val="center"/>
          </w:tcPr>
          <w:p w14:paraId="401EB16B" w14:textId="77777777" w:rsidR="00263DB0" w:rsidRPr="00044F66" w:rsidRDefault="00000000" w:rsidP="00044F66">
            <w:pPr>
              <w:spacing w:after="0" w:line="240" w:lineRule="auto"/>
              <w:ind w:right="65"/>
              <w:rPr>
                <w:szCs w:val="22"/>
              </w:rPr>
            </w:pPr>
            <w:r w:rsidRPr="00044F66">
              <w:rPr>
                <w:rFonts w:ascii="Times New Roman" w:eastAsia="Times New Roman" w:hAnsi="Times New Roman" w:cs="Times New Roman"/>
                <w:szCs w:val="22"/>
              </w:rPr>
              <w:t xml:space="preserve">Analysis </w:t>
            </w:r>
          </w:p>
        </w:tc>
        <w:tc>
          <w:tcPr>
            <w:tcW w:w="1260" w:type="dxa"/>
            <w:tcBorders>
              <w:top w:val="single" w:sz="4" w:space="0" w:color="000000"/>
              <w:left w:val="single" w:sz="4" w:space="0" w:color="000000"/>
              <w:bottom w:val="single" w:sz="4" w:space="0" w:color="000000"/>
              <w:right w:val="single" w:sz="4" w:space="0" w:color="000000"/>
            </w:tcBorders>
            <w:vAlign w:val="center"/>
          </w:tcPr>
          <w:p w14:paraId="748930D5" w14:textId="77777777" w:rsidR="00263DB0" w:rsidRPr="00044F66" w:rsidRDefault="00000000" w:rsidP="00044F66">
            <w:pPr>
              <w:spacing w:after="0" w:line="240" w:lineRule="auto"/>
              <w:ind w:right="62"/>
              <w:rPr>
                <w:szCs w:val="22"/>
              </w:rPr>
            </w:pPr>
            <w:r w:rsidRPr="00044F66">
              <w:rPr>
                <w:rFonts w:ascii="Times New Roman" w:eastAsia="Times New Roman" w:hAnsi="Times New Roman" w:cs="Times New Roman"/>
                <w:szCs w:val="22"/>
              </w:rPr>
              <w:t xml:space="preserve">20% </w:t>
            </w:r>
          </w:p>
        </w:tc>
        <w:tc>
          <w:tcPr>
            <w:tcW w:w="2343" w:type="dxa"/>
            <w:tcBorders>
              <w:top w:val="single" w:sz="4" w:space="0" w:color="000000"/>
              <w:left w:val="single" w:sz="4" w:space="0" w:color="000000"/>
              <w:bottom w:val="single" w:sz="4" w:space="0" w:color="000000"/>
              <w:right w:val="single" w:sz="4" w:space="0" w:color="000000"/>
            </w:tcBorders>
          </w:tcPr>
          <w:p w14:paraId="4E2348D9"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In-depth analysis with strong </w:t>
            </w:r>
          </w:p>
          <w:p w14:paraId="3AAE9535"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reasoning and insights </w:t>
            </w:r>
          </w:p>
        </w:tc>
        <w:tc>
          <w:tcPr>
            <w:tcW w:w="1838" w:type="dxa"/>
            <w:tcBorders>
              <w:top w:val="single" w:sz="4" w:space="0" w:color="000000"/>
              <w:left w:val="single" w:sz="4" w:space="0" w:color="000000"/>
              <w:bottom w:val="single" w:sz="4" w:space="0" w:color="000000"/>
              <w:right w:val="single" w:sz="4" w:space="0" w:color="000000"/>
            </w:tcBorders>
            <w:vAlign w:val="center"/>
          </w:tcPr>
          <w:p w14:paraId="569EED11" w14:textId="77777777" w:rsidR="00263DB0" w:rsidRPr="00044F66" w:rsidRDefault="00000000" w:rsidP="00044F66">
            <w:pPr>
              <w:spacing w:after="0" w:line="240" w:lineRule="auto"/>
              <w:ind w:left="2" w:hanging="2"/>
              <w:rPr>
                <w:szCs w:val="22"/>
              </w:rPr>
            </w:pPr>
            <w:r w:rsidRPr="00044F66">
              <w:rPr>
                <w:rFonts w:ascii="Times New Roman" w:eastAsia="Times New Roman" w:hAnsi="Times New Roman" w:cs="Times New Roman"/>
                <w:szCs w:val="22"/>
              </w:rPr>
              <w:t xml:space="preserve">Good analysis with logical reasoning </w:t>
            </w:r>
          </w:p>
        </w:tc>
        <w:tc>
          <w:tcPr>
            <w:tcW w:w="1807" w:type="dxa"/>
            <w:tcBorders>
              <w:top w:val="single" w:sz="4" w:space="0" w:color="000000"/>
              <w:left w:val="single" w:sz="4" w:space="0" w:color="000000"/>
              <w:bottom w:val="single" w:sz="4" w:space="0" w:color="000000"/>
              <w:right w:val="single" w:sz="4" w:space="0" w:color="000000"/>
            </w:tcBorders>
            <w:vAlign w:val="center"/>
          </w:tcPr>
          <w:p w14:paraId="29F984B6"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Basic analysis with limited depth </w:t>
            </w:r>
          </w:p>
        </w:tc>
        <w:tc>
          <w:tcPr>
            <w:tcW w:w="1807" w:type="dxa"/>
            <w:tcBorders>
              <w:top w:val="single" w:sz="4" w:space="0" w:color="000000"/>
              <w:left w:val="single" w:sz="4" w:space="0" w:color="000000"/>
              <w:bottom w:val="single" w:sz="4" w:space="0" w:color="000000"/>
              <w:right w:val="single" w:sz="4" w:space="0" w:color="000000"/>
            </w:tcBorders>
            <w:vAlign w:val="center"/>
          </w:tcPr>
          <w:p w14:paraId="6465044B"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Weak or no analysis; lacks reasoning </w:t>
            </w:r>
          </w:p>
        </w:tc>
      </w:tr>
      <w:tr w:rsidR="00263DB0" w14:paraId="68CBD6A7" w14:textId="77777777" w:rsidTr="00044F66">
        <w:trPr>
          <w:trHeight w:val="237"/>
        </w:trPr>
        <w:tc>
          <w:tcPr>
            <w:tcW w:w="1519" w:type="dxa"/>
            <w:tcBorders>
              <w:top w:val="single" w:sz="4" w:space="0" w:color="000000"/>
              <w:left w:val="single" w:sz="4" w:space="0" w:color="000000"/>
              <w:bottom w:val="single" w:sz="4" w:space="0" w:color="000000"/>
              <w:right w:val="single" w:sz="4" w:space="0" w:color="000000"/>
            </w:tcBorders>
            <w:vAlign w:val="center"/>
          </w:tcPr>
          <w:p w14:paraId="6E3BA616"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Solution Design </w:t>
            </w:r>
          </w:p>
        </w:tc>
        <w:tc>
          <w:tcPr>
            <w:tcW w:w="1260" w:type="dxa"/>
            <w:tcBorders>
              <w:top w:val="single" w:sz="4" w:space="0" w:color="000000"/>
              <w:left w:val="single" w:sz="4" w:space="0" w:color="000000"/>
              <w:bottom w:val="single" w:sz="4" w:space="0" w:color="000000"/>
              <w:right w:val="single" w:sz="4" w:space="0" w:color="000000"/>
            </w:tcBorders>
            <w:vAlign w:val="center"/>
          </w:tcPr>
          <w:p w14:paraId="015F8D03" w14:textId="77777777" w:rsidR="00263DB0" w:rsidRPr="00044F66" w:rsidRDefault="00000000" w:rsidP="00044F66">
            <w:pPr>
              <w:spacing w:after="0" w:line="240" w:lineRule="auto"/>
              <w:ind w:right="62"/>
              <w:rPr>
                <w:szCs w:val="22"/>
              </w:rPr>
            </w:pPr>
            <w:r w:rsidRPr="00044F66">
              <w:rPr>
                <w:rFonts w:ascii="Times New Roman" w:eastAsia="Times New Roman" w:hAnsi="Times New Roman" w:cs="Times New Roman"/>
                <w:szCs w:val="22"/>
              </w:rPr>
              <w:t xml:space="preserve">20% </w:t>
            </w:r>
          </w:p>
        </w:tc>
        <w:tc>
          <w:tcPr>
            <w:tcW w:w="2343" w:type="dxa"/>
            <w:tcBorders>
              <w:top w:val="single" w:sz="4" w:space="0" w:color="000000"/>
              <w:left w:val="single" w:sz="4" w:space="0" w:color="000000"/>
              <w:bottom w:val="single" w:sz="4" w:space="0" w:color="000000"/>
              <w:right w:val="single" w:sz="4" w:space="0" w:color="000000"/>
            </w:tcBorders>
          </w:tcPr>
          <w:p w14:paraId="49B158AC"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Innovative, feasible </w:t>
            </w:r>
          </w:p>
          <w:p w14:paraId="33A39B3F"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solutions with strong justification </w:t>
            </w:r>
          </w:p>
        </w:tc>
        <w:tc>
          <w:tcPr>
            <w:tcW w:w="1838" w:type="dxa"/>
            <w:tcBorders>
              <w:top w:val="single" w:sz="4" w:space="0" w:color="000000"/>
              <w:left w:val="single" w:sz="4" w:space="0" w:color="000000"/>
              <w:bottom w:val="single" w:sz="4" w:space="0" w:color="000000"/>
              <w:right w:val="single" w:sz="4" w:space="0" w:color="000000"/>
            </w:tcBorders>
            <w:vAlign w:val="center"/>
          </w:tcPr>
          <w:p w14:paraId="2687A03F" w14:textId="77777777" w:rsidR="00263DB0" w:rsidRPr="00044F66" w:rsidRDefault="00000000" w:rsidP="00044F66">
            <w:pPr>
              <w:spacing w:after="0" w:line="240" w:lineRule="auto"/>
              <w:ind w:firstLine="4"/>
              <w:rPr>
                <w:szCs w:val="22"/>
              </w:rPr>
            </w:pPr>
            <w:r w:rsidRPr="00044F66">
              <w:rPr>
                <w:rFonts w:ascii="Times New Roman" w:eastAsia="Times New Roman" w:hAnsi="Times New Roman" w:cs="Times New Roman"/>
                <w:szCs w:val="22"/>
              </w:rPr>
              <w:t xml:space="preserve">Logical solutions with adequate justification </w:t>
            </w:r>
          </w:p>
        </w:tc>
        <w:tc>
          <w:tcPr>
            <w:tcW w:w="1807" w:type="dxa"/>
            <w:tcBorders>
              <w:top w:val="single" w:sz="4" w:space="0" w:color="000000"/>
              <w:left w:val="single" w:sz="4" w:space="0" w:color="000000"/>
              <w:bottom w:val="single" w:sz="4" w:space="0" w:color="000000"/>
              <w:right w:val="single" w:sz="4" w:space="0" w:color="000000"/>
            </w:tcBorders>
            <w:vAlign w:val="center"/>
          </w:tcPr>
          <w:p w14:paraId="3C1B5AFE"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Basic solutions with weak </w:t>
            </w:r>
          </w:p>
          <w:p w14:paraId="007E8E68" w14:textId="77777777" w:rsidR="00263DB0" w:rsidRPr="00044F66" w:rsidRDefault="00000000" w:rsidP="00044F66">
            <w:pPr>
              <w:spacing w:after="0" w:line="240" w:lineRule="auto"/>
              <w:ind w:right="62"/>
              <w:rPr>
                <w:szCs w:val="22"/>
              </w:rPr>
            </w:pPr>
            <w:r w:rsidRPr="00044F66">
              <w:rPr>
                <w:rFonts w:ascii="Times New Roman" w:eastAsia="Times New Roman" w:hAnsi="Times New Roman" w:cs="Times New Roman"/>
                <w:szCs w:val="22"/>
              </w:rPr>
              <w:t xml:space="preserve">justification </w:t>
            </w:r>
          </w:p>
        </w:tc>
        <w:tc>
          <w:tcPr>
            <w:tcW w:w="1807" w:type="dxa"/>
            <w:tcBorders>
              <w:top w:val="single" w:sz="4" w:space="0" w:color="000000"/>
              <w:left w:val="single" w:sz="4" w:space="0" w:color="000000"/>
              <w:bottom w:val="single" w:sz="4" w:space="0" w:color="000000"/>
              <w:right w:val="single" w:sz="4" w:space="0" w:color="000000"/>
            </w:tcBorders>
            <w:vAlign w:val="center"/>
          </w:tcPr>
          <w:p w14:paraId="1229CDE0" w14:textId="77777777" w:rsidR="00263DB0" w:rsidRPr="00044F66" w:rsidRDefault="00000000" w:rsidP="00044F66">
            <w:pPr>
              <w:spacing w:after="0" w:line="240" w:lineRule="auto"/>
              <w:ind w:left="26" w:hanging="26"/>
              <w:rPr>
                <w:szCs w:val="22"/>
              </w:rPr>
            </w:pPr>
            <w:r w:rsidRPr="00044F66">
              <w:rPr>
                <w:rFonts w:ascii="Times New Roman" w:eastAsia="Times New Roman" w:hAnsi="Times New Roman" w:cs="Times New Roman"/>
                <w:szCs w:val="22"/>
              </w:rPr>
              <w:t xml:space="preserve">Incorrect or no solution provided </w:t>
            </w:r>
          </w:p>
        </w:tc>
      </w:tr>
      <w:tr w:rsidR="00263DB0" w14:paraId="27A5F500" w14:textId="77777777" w:rsidTr="00044F66">
        <w:trPr>
          <w:trHeight w:val="190"/>
        </w:trPr>
        <w:tc>
          <w:tcPr>
            <w:tcW w:w="1519" w:type="dxa"/>
            <w:tcBorders>
              <w:top w:val="single" w:sz="4" w:space="0" w:color="000000"/>
              <w:left w:val="single" w:sz="4" w:space="0" w:color="000000"/>
              <w:bottom w:val="single" w:sz="4" w:space="0" w:color="000000"/>
              <w:right w:val="single" w:sz="4" w:space="0" w:color="000000"/>
            </w:tcBorders>
            <w:vAlign w:val="center"/>
          </w:tcPr>
          <w:p w14:paraId="6EF6A68F" w14:textId="77777777" w:rsidR="00263DB0" w:rsidRPr="00044F66" w:rsidRDefault="00000000" w:rsidP="00044F66">
            <w:pPr>
              <w:spacing w:after="0" w:line="240" w:lineRule="auto"/>
              <w:ind w:right="65"/>
              <w:rPr>
                <w:szCs w:val="22"/>
              </w:rPr>
            </w:pPr>
            <w:r w:rsidRPr="00044F66">
              <w:rPr>
                <w:rFonts w:ascii="Times New Roman" w:eastAsia="Times New Roman" w:hAnsi="Times New Roman" w:cs="Times New Roman"/>
                <w:szCs w:val="22"/>
              </w:rPr>
              <w:t xml:space="preserve">Clarity </w:t>
            </w:r>
          </w:p>
        </w:tc>
        <w:tc>
          <w:tcPr>
            <w:tcW w:w="1260" w:type="dxa"/>
            <w:tcBorders>
              <w:top w:val="single" w:sz="4" w:space="0" w:color="000000"/>
              <w:left w:val="single" w:sz="4" w:space="0" w:color="000000"/>
              <w:bottom w:val="single" w:sz="4" w:space="0" w:color="000000"/>
              <w:right w:val="single" w:sz="4" w:space="0" w:color="000000"/>
            </w:tcBorders>
            <w:vAlign w:val="center"/>
          </w:tcPr>
          <w:p w14:paraId="0760B50A" w14:textId="77777777" w:rsidR="00263DB0" w:rsidRPr="00044F66" w:rsidRDefault="00000000" w:rsidP="00044F66">
            <w:pPr>
              <w:spacing w:after="0" w:line="240" w:lineRule="auto"/>
              <w:ind w:right="62"/>
              <w:rPr>
                <w:szCs w:val="22"/>
              </w:rPr>
            </w:pPr>
            <w:r w:rsidRPr="00044F66">
              <w:rPr>
                <w:rFonts w:ascii="Times New Roman" w:eastAsia="Times New Roman" w:hAnsi="Times New Roman" w:cs="Times New Roman"/>
                <w:szCs w:val="22"/>
              </w:rPr>
              <w:t xml:space="preserve">10% </w:t>
            </w:r>
          </w:p>
        </w:tc>
        <w:tc>
          <w:tcPr>
            <w:tcW w:w="2343" w:type="dxa"/>
            <w:tcBorders>
              <w:top w:val="single" w:sz="4" w:space="0" w:color="000000"/>
              <w:left w:val="single" w:sz="4" w:space="0" w:color="000000"/>
              <w:bottom w:val="single" w:sz="4" w:space="0" w:color="000000"/>
              <w:right w:val="single" w:sz="4" w:space="0" w:color="000000"/>
            </w:tcBorders>
          </w:tcPr>
          <w:p w14:paraId="240DE221"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Clear, wellstructured, and easy to understand </w:t>
            </w:r>
          </w:p>
        </w:tc>
        <w:tc>
          <w:tcPr>
            <w:tcW w:w="1838" w:type="dxa"/>
            <w:tcBorders>
              <w:top w:val="single" w:sz="4" w:space="0" w:color="000000"/>
              <w:left w:val="single" w:sz="4" w:space="0" w:color="000000"/>
              <w:bottom w:val="single" w:sz="4" w:space="0" w:color="000000"/>
              <w:right w:val="single" w:sz="4" w:space="0" w:color="000000"/>
            </w:tcBorders>
            <w:vAlign w:val="center"/>
          </w:tcPr>
          <w:p w14:paraId="43A8C6E2"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Organized and understandable presentation </w:t>
            </w:r>
          </w:p>
        </w:tc>
        <w:tc>
          <w:tcPr>
            <w:tcW w:w="1807" w:type="dxa"/>
            <w:tcBorders>
              <w:top w:val="single" w:sz="4" w:space="0" w:color="000000"/>
              <w:left w:val="single" w:sz="4" w:space="0" w:color="000000"/>
              <w:bottom w:val="single" w:sz="4" w:space="0" w:color="000000"/>
              <w:right w:val="single" w:sz="4" w:space="0" w:color="000000"/>
            </w:tcBorders>
            <w:vAlign w:val="center"/>
          </w:tcPr>
          <w:p w14:paraId="3CE29D19" w14:textId="77777777" w:rsidR="00263DB0" w:rsidRPr="00044F66" w:rsidRDefault="00000000" w:rsidP="00044F66">
            <w:pPr>
              <w:spacing w:after="0" w:line="240" w:lineRule="auto"/>
              <w:rPr>
                <w:szCs w:val="22"/>
              </w:rPr>
            </w:pPr>
            <w:r w:rsidRPr="00044F66">
              <w:rPr>
                <w:rFonts w:ascii="Times New Roman" w:eastAsia="Times New Roman" w:hAnsi="Times New Roman" w:cs="Times New Roman"/>
                <w:szCs w:val="22"/>
              </w:rPr>
              <w:t xml:space="preserve">Limited clarity and structure </w:t>
            </w:r>
          </w:p>
        </w:tc>
        <w:tc>
          <w:tcPr>
            <w:tcW w:w="1807" w:type="dxa"/>
            <w:tcBorders>
              <w:top w:val="single" w:sz="4" w:space="0" w:color="000000"/>
              <w:left w:val="single" w:sz="4" w:space="0" w:color="000000"/>
              <w:bottom w:val="single" w:sz="4" w:space="0" w:color="000000"/>
              <w:right w:val="single" w:sz="4" w:space="0" w:color="000000"/>
            </w:tcBorders>
            <w:vAlign w:val="center"/>
          </w:tcPr>
          <w:p w14:paraId="5CB1AF7B" w14:textId="77777777" w:rsidR="00263DB0" w:rsidRPr="00044F66" w:rsidRDefault="00000000" w:rsidP="00044F66">
            <w:pPr>
              <w:spacing w:after="0" w:line="240" w:lineRule="auto"/>
              <w:ind w:left="6" w:hanging="6"/>
              <w:rPr>
                <w:szCs w:val="22"/>
              </w:rPr>
            </w:pPr>
            <w:r w:rsidRPr="00044F66">
              <w:rPr>
                <w:rFonts w:ascii="Times New Roman" w:eastAsia="Times New Roman" w:hAnsi="Times New Roman" w:cs="Times New Roman"/>
                <w:szCs w:val="22"/>
              </w:rPr>
              <w:t xml:space="preserve">Poor clarity; difficult to understand </w:t>
            </w:r>
          </w:p>
        </w:tc>
      </w:tr>
    </w:tbl>
    <w:p w14:paraId="24B4C962" w14:textId="77777777" w:rsidR="00263DB0" w:rsidRDefault="00000000">
      <w:pPr>
        <w:spacing w:after="0"/>
      </w:pPr>
      <w:r>
        <w:rPr>
          <w:rFonts w:ascii="Arial" w:eastAsia="Arial" w:hAnsi="Arial" w:cs="Arial"/>
          <w:b/>
          <w:sz w:val="24"/>
        </w:rPr>
        <w:t xml:space="preserve"> </w:t>
      </w:r>
    </w:p>
    <w:p w14:paraId="469E79E9" w14:textId="77777777" w:rsidR="00263DB0" w:rsidRDefault="00000000">
      <w:pPr>
        <w:spacing w:after="0"/>
      </w:pPr>
      <w:r>
        <w:rPr>
          <w:rFonts w:ascii="Arial" w:eastAsia="Arial" w:hAnsi="Arial" w:cs="Arial"/>
          <w:b/>
          <w:sz w:val="24"/>
        </w:rPr>
        <w:t xml:space="preserve">Marks Evaluation: </w:t>
      </w:r>
    </w:p>
    <w:tbl>
      <w:tblPr>
        <w:tblStyle w:val="TableGrid"/>
        <w:tblW w:w="10401" w:type="dxa"/>
        <w:tblInd w:w="1" w:type="dxa"/>
        <w:tblCellMar>
          <w:top w:w="92" w:type="dxa"/>
          <w:left w:w="119" w:type="dxa"/>
          <w:bottom w:w="50" w:type="dxa"/>
          <w:right w:w="158" w:type="dxa"/>
        </w:tblCellMar>
        <w:tblLook w:val="04A0" w:firstRow="1" w:lastRow="0" w:firstColumn="1" w:lastColumn="0" w:noHBand="0" w:noVBand="1"/>
      </w:tblPr>
      <w:tblGrid>
        <w:gridCol w:w="3470"/>
        <w:gridCol w:w="969"/>
        <w:gridCol w:w="1388"/>
        <w:gridCol w:w="1385"/>
        <w:gridCol w:w="1526"/>
        <w:gridCol w:w="1663"/>
      </w:tblGrid>
      <w:tr w:rsidR="00263DB0" w14:paraId="3B7D33C0" w14:textId="77777777" w:rsidTr="00044F66">
        <w:trPr>
          <w:trHeight w:val="122"/>
        </w:trPr>
        <w:tc>
          <w:tcPr>
            <w:tcW w:w="3470"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8B7BA28" w14:textId="77777777" w:rsidR="00263DB0" w:rsidRPr="00044F66" w:rsidRDefault="00000000">
            <w:pPr>
              <w:spacing w:after="0"/>
              <w:ind w:left="37"/>
              <w:jc w:val="center"/>
              <w:rPr>
                <w:sz w:val="16"/>
                <w:szCs w:val="20"/>
              </w:rPr>
            </w:pPr>
            <w:r w:rsidRPr="00044F66">
              <w:rPr>
                <w:rFonts w:ascii="Arial" w:eastAsia="Arial" w:hAnsi="Arial" w:cs="Arial"/>
                <w:b/>
                <w:color w:val="FFFFFF"/>
                <w:sz w:val="16"/>
                <w:szCs w:val="20"/>
              </w:rPr>
              <w:t>Criteria</w:t>
            </w:r>
            <w:r w:rsidRPr="00044F66">
              <w:rPr>
                <w:rFonts w:ascii="Arial" w:eastAsia="Arial" w:hAnsi="Arial" w:cs="Arial"/>
                <w:sz w:val="16"/>
                <w:szCs w:val="20"/>
              </w:rPr>
              <w:t xml:space="preserve"> </w:t>
            </w:r>
          </w:p>
        </w:tc>
        <w:tc>
          <w:tcPr>
            <w:tcW w:w="969"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B6D7A8E" w14:textId="77777777" w:rsidR="00263DB0" w:rsidRPr="00044F66" w:rsidRDefault="00000000">
            <w:pPr>
              <w:spacing w:after="0"/>
              <w:ind w:left="37"/>
              <w:jc w:val="center"/>
              <w:rPr>
                <w:sz w:val="16"/>
                <w:szCs w:val="20"/>
              </w:rPr>
            </w:pPr>
            <w:r w:rsidRPr="00044F66">
              <w:rPr>
                <w:rFonts w:ascii="Arial" w:eastAsia="Arial" w:hAnsi="Arial" w:cs="Arial"/>
                <w:b/>
                <w:color w:val="FFFFFF"/>
                <w:sz w:val="16"/>
                <w:szCs w:val="20"/>
              </w:rPr>
              <w:t>Wt.</w:t>
            </w:r>
            <w:r w:rsidRPr="00044F66">
              <w:rPr>
                <w:rFonts w:ascii="Arial" w:eastAsia="Arial" w:hAnsi="Arial" w:cs="Arial"/>
                <w:sz w:val="16"/>
                <w:szCs w:val="20"/>
              </w:rPr>
              <w:t xml:space="preserve"> </w:t>
            </w:r>
          </w:p>
        </w:tc>
        <w:tc>
          <w:tcPr>
            <w:tcW w:w="1388" w:type="dxa"/>
            <w:tcBorders>
              <w:top w:val="single" w:sz="36" w:space="0" w:color="1F4E79"/>
              <w:left w:val="single" w:sz="4" w:space="0" w:color="1F4E79"/>
              <w:bottom w:val="double" w:sz="18" w:space="0" w:color="1F4E79"/>
              <w:right w:val="single" w:sz="4" w:space="0" w:color="1F4E79"/>
            </w:tcBorders>
            <w:shd w:val="clear" w:color="auto" w:fill="1F4E79"/>
          </w:tcPr>
          <w:p w14:paraId="42037440" w14:textId="77777777" w:rsidR="00263DB0" w:rsidRPr="00044F66" w:rsidRDefault="00000000">
            <w:pPr>
              <w:spacing w:after="0"/>
              <w:ind w:left="37"/>
              <w:jc w:val="center"/>
              <w:rPr>
                <w:sz w:val="16"/>
                <w:szCs w:val="20"/>
              </w:rPr>
            </w:pPr>
            <w:r w:rsidRPr="00044F66">
              <w:rPr>
                <w:rFonts w:ascii="Arial" w:eastAsia="Arial" w:hAnsi="Arial" w:cs="Arial"/>
                <w:b/>
                <w:color w:val="FFFFFF"/>
                <w:sz w:val="16"/>
                <w:szCs w:val="20"/>
              </w:rPr>
              <w:t xml:space="preserve">Level 4 – </w:t>
            </w:r>
          </w:p>
          <w:p w14:paraId="198F8CD9" w14:textId="77777777" w:rsidR="00263DB0" w:rsidRPr="00044F66" w:rsidRDefault="00000000">
            <w:pPr>
              <w:spacing w:after="0"/>
              <w:ind w:left="36"/>
              <w:jc w:val="center"/>
              <w:rPr>
                <w:sz w:val="16"/>
                <w:szCs w:val="20"/>
              </w:rPr>
            </w:pPr>
            <w:r w:rsidRPr="00044F66">
              <w:rPr>
                <w:rFonts w:ascii="Arial" w:eastAsia="Arial" w:hAnsi="Arial" w:cs="Arial"/>
                <w:b/>
                <w:color w:val="FFFFFF"/>
                <w:sz w:val="16"/>
                <w:szCs w:val="20"/>
              </w:rPr>
              <w:t>Exemplary</w:t>
            </w:r>
            <w:r w:rsidRPr="00044F66">
              <w:rPr>
                <w:rFonts w:ascii="Arial" w:eastAsia="Arial" w:hAnsi="Arial" w:cs="Arial"/>
                <w:sz w:val="16"/>
                <w:szCs w:val="20"/>
              </w:rPr>
              <w:t xml:space="preserve"> </w:t>
            </w:r>
          </w:p>
        </w:tc>
        <w:tc>
          <w:tcPr>
            <w:tcW w:w="1385" w:type="dxa"/>
            <w:tcBorders>
              <w:top w:val="single" w:sz="36" w:space="0" w:color="1F4E79"/>
              <w:left w:val="single" w:sz="4" w:space="0" w:color="1F4E79"/>
              <w:bottom w:val="double" w:sz="18" w:space="0" w:color="1F4E79"/>
              <w:right w:val="single" w:sz="4" w:space="0" w:color="1F4E79"/>
            </w:tcBorders>
            <w:shd w:val="clear" w:color="auto" w:fill="1F4E79"/>
          </w:tcPr>
          <w:p w14:paraId="331B3341" w14:textId="77777777" w:rsidR="00263DB0" w:rsidRPr="00044F66" w:rsidRDefault="00000000">
            <w:pPr>
              <w:spacing w:after="0"/>
              <w:ind w:left="39"/>
              <w:jc w:val="center"/>
              <w:rPr>
                <w:sz w:val="16"/>
                <w:szCs w:val="20"/>
              </w:rPr>
            </w:pPr>
            <w:r w:rsidRPr="00044F66">
              <w:rPr>
                <w:rFonts w:ascii="Arial" w:eastAsia="Arial" w:hAnsi="Arial" w:cs="Arial"/>
                <w:b/>
                <w:color w:val="FFFFFF"/>
                <w:sz w:val="16"/>
                <w:szCs w:val="20"/>
              </w:rPr>
              <w:t xml:space="preserve">Level 3 – </w:t>
            </w:r>
          </w:p>
          <w:p w14:paraId="358A16F6" w14:textId="77777777" w:rsidR="00263DB0" w:rsidRPr="00044F66" w:rsidRDefault="00000000">
            <w:pPr>
              <w:spacing w:after="0"/>
              <w:ind w:left="35"/>
              <w:jc w:val="center"/>
              <w:rPr>
                <w:sz w:val="16"/>
                <w:szCs w:val="20"/>
              </w:rPr>
            </w:pPr>
            <w:r w:rsidRPr="00044F66">
              <w:rPr>
                <w:rFonts w:ascii="Arial" w:eastAsia="Arial" w:hAnsi="Arial" w:cs="Arial"/>
                <w:b/>
                <w:color w:val="FFFFFF"/>
                <w:sz w:val="16"/>
                <w:szCs w:val="20"/>
              </w:rPr>
              <w:t>Proficient</w:t>
            </w:r>
            <w:r w:rsidRPr="00044F66">
              <w:rPr>
                <w:rFonts w:ascii="Arial" w:eastAsia="Arial" w:hAnsi="Arial" w:cs="Arial"/>
                <w:sz w:val="16"/>
                <w:szCs w:val="20"/>
              </w:rPr>
              <w:t xml:space="preserve"> </w:t>
            </w:r>
          </w:p>
        </w:tc>
        <w:tc>
          <w:tcPr>
            <w:tcW w:w="1526" w:type="dxa"/>
            <w:tcBorders>
              <w:top w:val="single" w:sz="36" w:space="0" w:color="1F4E79"/>
              <w:left w:val="single" w:sz="4" w:space="0" w:color="1F4E79"/>
              <w:bottom w:val="double" w:sz="18" w:space="0" w:color="1F4E79"/>
              <w:right w:val="single" w:sz="4" w:space="0" w:color="1F4E79"/>
            </w:tcBorders>
            <w:shd w:val="clear" w:color="auto" w:fill="1F4E79"/>
          </w:tcPr>
          <w:p w14:paraId="0D9FA6C0" w14:textId="77777777" w:rsidR="00263DB0" w:rsidRPr="00044F66" w:rsidRDefault="00000000">
            <w:pPr>
              <w:spacing w:after="0"/>
              <w:ind w:left="39"/>
              <w:jc w:val="center"/>
              <w:rPr>
                <w:sz w:val="16"/>
                <w:szCs w:val="20"/>
              </w:rPr>
            </w:pPr>
            <w:r w:rsidRPr="00044F66">
              <w:rPr>
                <w:rFonts w:ascii="Arial" w:eastAsia="Arial" w:hAnsi="Arial" w:cs="Arial"/>
                <w:b/>
                <w:color w:val="FFFFFF"/>
                <w:sz w:val="16"/>
                <w:szCs w:val="20"/>
              </w:rPr>
              <w:t xml:space="preserve">Level 2 – </w:t>
            </w:r>
          </w:p>
          <w:p w14:paraId="40CCBCE3" w14:textId="77777777" w:rsidR="00263DB0" w:rsidRPr="00044F66" w:rsidRDefault="00000000">
            <w:pPr>
              <w:spacing w:after="0"/>
              <w:ind w:left="39"/>
              <w:jc w:val="center"/>
              <w:rPr>
                <w:sz w:val="16"/>
                <w:szCs w:val="20"/>
              </w:rPr>
            </w:pPr>
            <w:r w:rsidRPr="00044F66">
              <w:rPr>
                <w:rFonts w:ascii="Arial" w:eastAsia="Arial" w:hAnsi="Arial" w:cs="Arial"/>
                <w:b/>
                <w:color w:val="FFFFFF"/>
                <w:sz w:val="16"/>
                <w:szCs w:val="20"/>
              </w:rPr>
              <w:t xml:space="preserve">Developing </w:t>
            </w:r>
            <w:r w:rsidRPr="00044F66">
              <w:rPr>
                <w:rFonts w:ascii="Arial" w:eastAsia="Arial" w:hAnsi="Arial" w:cs="Arial"/>
                <w:sz w:val="16"/>
                <w:szCs w:val="20"/>
              </w:rPr>
              <w:t xml:space="preserve"> </w:t>
            </w:r>
          </w:p>
        </w:tc>
        <w:tc>
          <w:tcPr>
            <w:tcW w:w="1663" w:type="dxa"/>
            <w:tcBorders>
              <w:top w:val="single" w:sz="36" w:space="0" w:color="1F4E79"/>
              <w:left w:val="single" w:sz="4" w:space="0" w:color="1F4E79"/>
              <w:bottom w:val="double" w:sz="18" w:space="0" w:color="1F4E79"/>
              <w:right w:val="single" w:sz="4" w:space="0" w:color="1F4E79"/>
            </w:tcBorders>
            <w:shd w:val="clear" w:color="auto" w:fill="1F4E79"/>
          </w:tcPr>
          <w:p w14:paraId="09771F98" w14:textId="77777777" w:rsidR="00263DB0" w:rsidRPr="00044F66" w:rsidRDefault="00000000">
            <w:pPr>
              <w:spacing w:after="0"/>
              <w:ind w:left="38"/>
              <w:jc w:val="center"/>
              <w:rPr>
                <w:sz w:val="16"/>
                <w:szCs w:val="20"/>
              </w:rPr>
            </w:pPr>
            <w:r w:rsidRPr="00044F66">
              <w:rPr>
                <w:rFonts w:ascii="Arial" w:eastAsia="Arial" w:hAnsi="Arial" w:cs="Arial"/>
                <w:b/>
                <w:color w:val="FFFFFF"/>
                <w:sz w:val="16"/>
                <w:szCs w:val="20"/>
              </w:rPr>
              <w:t xml:space="preserve">Level 1 – </w:t>
            </w:r>
          </w:p>
          <w:p w14:paraId="3A03B681" w14:textId="77777777" w:rsidR="00263DB0" w:rsidRPr="00044F66" w:rsidRDefault="00000000">
            <w:pPr>
              <w:spacing w:after="0"/>
              <w:ind w:left="39"/>
              <w:jc w:val="center"/>
              <w:rPr>
                <w:sz w:val="16"/>
                <w:szCs w:val="20"/>
              </w:rPr>
            </w:pPr>
            <w:r w:rsidRPr="00044F66">
              <w:rPr>
                <w:rFonts w:ascii="Arial" w:eastAsia="Arial" w:hAnsi="Arial" w:cs="Arial"/>
                <w:b/>
                <w:color w:val="FFFFFF"/>
                <w:sz w:val="16"/>
                <w:szCs w:val="20"/>
              </w:rPr>
              <w:t xml:space="preserve">Beginning </w:t>
            </w:r>
            <w:r w:rsidRPr="00044F66">
              <w:rPr>
                <w:rFonts w:ascii="Arial" w:eastAsia="Arial" w:hAnsi="Arial" w:cs="Arial"/>
                <w:sz w:val="16"/>
                <w:szCs w:val="20"/>
              </w:rPr>
              <w:t xml:space="preserve"> </w:t>
            </w:r>
          </w:p>
        </w:tc>
      </w:tr>
      <w:tr w:rsidR="00263DB0" w14:paraId="707F14C7" w14:textId="77777777" w:rsidTr="00044F66">
        <w:trPr>
          <w:trHeight w:val="109"/>
        </w:trPr>
        <w:tc>
          <w:tcPr>
            <w:tcW w:w="3470" w:type="dxa"/>
            <w:tcBorders>
              <w:top w:val="double" w:sz="18" w:space="0" w:color="1F4E79"/>
              <w:left w:val="single" w:sz="4" w:space="0" w:color="9DC3E6"/>
              <w:bottom w:val="single" w:sz="4" w:space="0" w:color="9DC3E6"/>
              <w:right w:val="single" w:sz="4" w:space="0" w:color="9DC3E6"/>
            </w:tcBorders>
            <w:shd w:val="clear" w:color="auto" w:fill="D6E4F0"/>
            <w:vAlign w:val="bottom"/>
          </w:tcPr>
          <w:p w14:paraId="4D373221" w14:textId="77777777" w:rsidR="00263DB0" w:rsidRDefault="00000000" w:rsidP="00044F66">
            <w:pPr>
              <w:spacing w:after="0" w:line="240" w:lineRule="auto"/>
            </w:pPr>
            <w:r>
              <w:rPr>
                <w:rFonts w:ascii="Times New Roman" w:eastAsia="Times New Roman" w:hAnsi="Times New Roman" w:cs="Times New Roman"/>
                <w:sz w:val="24"/>
              </w:rPr>
              <w:t>Understanding of Case</w:t>
            </w:r>
            <w:r>
              <w:rPr>
                <w:rFonts w:ascii="Arial" w:eastAsia="Arial" w:hAnsi="Arial" w:cs="Arial"/>
                <w:sz w:val="20"/>
              </w:rPr>
              <w:t xml:space="preserve"> </w:t>
            </w:r>
          </w:p>
        </w:tc>
        <w:tc>
          <w:tcPr>
            <w:tcW w:w="969" w:type="dxa"/>
            <w:tcBorders>
              <w:top w:val="double" w:sz="18" w:space="0" w:color="1F4E79"/>
              <w:left w:val="single" w:sz="4" w:space="0" w:color="9DC3E6"/>
              <w:bottom w:val="single" w:sz="4" w:space="0" w:color="9DC3E6"/>
              <w:right w:val="single" w:sz="4" w:space="0" w:color="9DC3E6"/>
            </w:tcBorders>
            <w:shd w:val="clear" w:color="auto" w:fill="EBF3FB"/>
            <w:vAlign w:val="bottom"/>
          </w:tcPr>
          <w:p w14:paraId="598AEC9C" w14:textId="77777777" w:rsidR="00263DB0" w:rsidRDefault="00000000" w:rsidP="00044F66">
            <w:pPr>
              <w:spacing w:after="0" w:line="240" w:lineRule="auto"/>
              <w:ind w:left="40"/>
              <w:jc w:val="center"/>
            </w:pPr>
            <w:r>
              <w:rPr>
                <w:rFonts w:ascii="Times New Roman" w:eastAsia="Times New Roman" w:hAnsi="Times New Roman" w:cs="Times New Roman"/>
                <w:sz w:val="24"/>
              </w:rPr>
              <w:t>25%</w:t>
            </w:r>
            <w:r>
              <w:rPr>
                <w:rFonts w:ascii="Arial" w:eastAsia="Arial" w:hAnsi="Arial" w:cs="Arial"/>
                <w:sz w:val="20"/>
              </w:rPr>
              <w:t xml:space="preserve"> </w:t>
            </w:r>
          </w:p>
        </w:tc>
        <w:tc>
          <w:tcPr>
            <w:tcW w:w="1388"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41A40798" w14:textId="77777777" w:rsidR="00263DB0" w:rsidRDefault="00000000" w:rsidP="00044F66">
            <w:pPr>
              <w:spacing w:after="0" w:line="240" w:lineRule="auto"/>
              <w:ind w:left="1"/>
            </w:pPr>
            <w:r>
              <w:rPr>
                <w:rFonts w:ascii="Arial" w:eastAsia="Arial" w:hAnsi="Arial" w:cs="Arial"/>
                <w:sz w:val="20"/>
              </w:rPr>
              <w:t xml:space="preserve"> </w:t>
            </w:r>
          </w:p>
        </w:tc>
        <w:tc>
          <w:tcPr>
            <w:tcW w:w="1385"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CC433C6" w14:textId="77777777" w:rsidR="00263DB0" w:rsidRDefault="00000000" w:rsidP="00044F66">
            <w:pPr>
              <w:spacing w:after="0" w:line="240" w:lineRule="auto"/>
              <w:ind w:left="1"/>
            </w:pPr>
            <w:r>
              <w:rPr>
                <w:rFonts w:ascii="Arial" w:eastAsia="Arial" w:hAnsi="Arial" w:cs="Arial"/>
                <w:sz w:val="20"/>
              </w:rPr>
              <w:t xml:space="preserve"> </w:t>
            </w:r>
          </w:p>
        </w:tc>
        <w:tc>
          <w:tcPr>
            <w:tcW w:w="1526"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1E031FCE" w14:textId="77777777" w:rsidR="00263DB0" w:rsidRDefault="00000000" w:rsidP="00044F66">
            <w:pPr>
              <w:spacing w:after="0" w:line="240" w:lineRule="auto"/>
              <w:ind w:left="1"/>
            </w:pPr>
            <w:r>
              <w:rPr>
                <w:rFonts w:ascii="Arial" w:eastAsia="Arial" w:hAnsi="Arial" w:cs="Arial"/>
                <w:sz w:val="20"/>
              </w:rPr>
              <w:t xml:space="preserve"> </w:t>
            </w:r>
          </w:p>
        </w:tc>
        <w:tc>
          <w:tcPr>
            <w:tcW w:w="1663"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78E7D263" w14:textId="77777777" w:rsidR="00263DB0" w:rsidRDefault="00000000" w:rsidP="00044F66">
            <w:pPr>
              <w:spacing w:after="0" w:line="240" w:lineRule="auto"/>
              <w:ind w:left="1"/>
            </w:pPr>
            <w:r>
              <w:rPr>
                <w:rFonts w:ascii="Arial" w:eastAsia="Arial" w:hAnsi="Arial" w:cs="Arial"/>
                <w:sz w:val="20"/>
              </w:rPr>
              <w:t xml:space="preserve"> </w:t>
            </w:r>
          </w:p>
        </w:tc>
      </w:tr>
      <w:tr w:rsidR="00263DB0" w14:paraId="79F76CAE" w14:textId="77777777" w:rsidTr="00044F66">
        <w:trPr>
          <w:trHeight w:val="96"/>
        </w:trPr>
        <w:tc>
          <w:tcPr>
            <w:tcW w:w="3470"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64CF706" w14:textId="77777777" w:rsidR="00263DB0" w:rsidRDefault="00000000" w:rsidP="00044F66">
            <w:pPr>
              <w:spacing w:after="0" w:line="240" w:lineRule="auto"/>
            </w:pPr>
            <w:r>
              <w:rPr>
                <w:rFonts w:ascii="Times New Roman" w:eastAsia="Times New Roman" w:hAnsi="Times New Roman" w:cs="Times New Roman"/>
                <w:sz w:val="24"/>
              </w:rPr>
              <w:t>Application of Concepts</w:t>
            </w:r>
            <w:r>
              <w:rPr>
                <w:rFonts w:ascii="Arial" w:eastAsia="Arial" w:hAnsi="Arial" w:cs="Arial"/>
                <w:sz w:val="20"/>
              </w:rPr>
              <w:t xml:space="preserve"> </w:t>
            </w:r>
          </w:p>
        </w:tc>
        <w:tc>
          <w:tcPr>
            <w:tcW w:w="969"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61AD8E33" w14:textId="77777777" w:rsidR="00263DB0" w:rsidRDefault="00000000" w:rsidP="00044F66">
            <w:pPr>
              <w:spacing w:after="0" w:line="240" w:lineRule="auto"/>
              <w:ind w:left="40"/>
              <w:jc w:val="center"/>
            </w:pPr>
            <w:r>
              <w:rPr>
                <w:rFonts w:ascii="Times New Roman" w:eastAsia="Times New Roman" w:hAnsi="Times New Roman" w:cs="Times New Roman"/>
                <w:sz w:val="24"/>
              </w:rPr>
              <w:t>25%</w:t>
            </w:r>
            <w:r>
              <w:rPr>
                <w:rFonts w:ascii="Arial" w:eastAsia="Arial" w:hAnsi="Arial" w:cs="Arial"/>
                <w:sz w:val="20"/>
              </w:rPr>
              <w:t xml:space="preserve"> </w:t>
            </w:r>
          </w:p>
        </w:tc>
        <w:tc>
          <w:tcPr>
            <w:tcW w:w="1388" w:type="dxa"/>
            <w:tcBorders>
              <w:top w:val="single" w:sz="4" w:space="0" w:color="9DC3E6"/>
              <w:left w:val="single" w:sz="4" w:space="0" w:color="9DC3E6"/>
              <w:bottom w:val="single" w:sz="4" w:space="0" w:color="9DC3E6"/>
              <w:right w:val="single" w:sz="4" w:space="0" w:color="9DC3E6"/>
            </w:tcBorders>
            <w:shd w:val="clear" w:color="auto" w:fill="F0FFF4"/>
          </w:tcPr>
          <w:p w14:paraId="5A351F61" w14:textId="77777777" w:rsidR="00263DB0" w:rsidRDefault="00000000" w:rsidP="00044F66">
            <w:pPr>
              <w:spacing w:after="0" w:line="240" w:lineRule="auto"/>
              <w:ind w:left="1"/>
            </w:pPr>
            <w:r>
              <w:rPr>
                <w:rFonts w:ascii="Arial" w:eastAsia="Arial" w:hAnsi="Arial" w:cs="Arial"/>
                <w:sz w:val="20"/>
              </w:rPr>
              <w:t xml:space="preserve"> </w:t>
            </w:r>
          </w:p>
        </w:tc>
        <w:tc>
          <w:tcPr>
            <w:tcW w:w="1385" w:type="dxa"/>
            <w:tcBorders>
              <w:top w:val="single" w:sz="4" w:space="0" w:color="9DC3E6"/>
              <w:left w:val="single" w:sz="4" w:space="0" w:color="9DC3E6"/>
              <w:bottom w:val="single" w:sz="4" w:space="0" w:color="9DC3E6"/>
              <w:right w:val="single" w:sz="4" w:space="0" w:color="9DC3E6"/>
            </w:tcBorders>
            <w:shd w:val="clear" w:color="auto" w:fill="FFFBEB"/>
          </w:tcPr>
          <w:p w14:paraId="4301B8CF" w14:textId="77777777" w:rsidR="00263DB0" w:rsidRDefault="00000000" w:rsidP="00044F66">
            <w:pPr>
              <w:spacing w:after="0" w:line="240" w:lineRule="auto"/>
              <w:ind w:left="1"/>
            </w:pPr>
            <w:r>
              <w:rPr>
                <w:rFonts w:ascii="Arial" w:eastAsia="Arial" w:hAnsi="Arial" w:cs="Arial"/>
                <w:sz w:val="20"/>
              </w:rPr>
              <w:t xml:space="preserve"> </w:t>
            </w:r>
          </w:p>
        </w:tc>
        <w:tc>
          <w:tcPr>
            <w:tcW w:w="1526" w:type="dxa"/>
            <w:tcBorders>
              <w:top w:val="single" w:sz="4" w:space="0" w:color="9DC3E6"/>
              <w:left w:val="single" w:sz="4" w:space="0" w:color="9DC3E6"/>
              <w:bottom w:val="single" w:sz="4" w:space="0" w:color="9DC3E6"/>
              <w:right w:val="single" w:sz="4" w:space="0" w:color="9DC3E6"/>
            </w:tcBorders>
            <w:shd w:val="clear" w:color="auto" w:fill="FFF3E0"/>
          </w:tcPr>
          <w:p w14:paraId="341BBE9B" w14:textId="77777777" w:rsidR="00263DB0" w:rsidRDefault="00000000" w:rsidP="00044F66">
            <w:pPr>
              <w:spacing w:after="0" w:line="240" w:lineRule="auto"/>
              <w:ind w:left="1"/>
            </w:pPr>
            <w:r>
              <w:rPr>
                <w:rFonts w:ascii="Arial" w:eastAsia="Arial" w:hAnsi="Arial" w:cs="Arial"/>
                <w:sz w:val="20"/>
              </w:rPr>
              <w:t xml:space="preserve"> </w:t>
            </w:r>
          </w:p>
        </w:tc>
        <w:tc>
          <w:tcPr>
            <w:tcW w:w="1663" w:type="dxa"/>
            <w:tcBorders>
              <w:top w:val="single" w:sz="4" w:space="0" w:color="9DC3E6"/>
              <w:left w:val="single" w:sz="4" w:space="0" w:color="9DC3E6"/>
              <w:bottom w:val="single" w:sz="4" w:space="0" w:color="9DC3E6"/>
              <w:right w:val="single" w:sz="4" w:space="0" w:color="9DC3E6"/>
            </w:tcBorders>
            <w:shd w:val="clear" w:color="auto" w:fill="FFF0F0"/>
          </w:tcPr>
          <w:p w14:paraId="276C1F3F" w14:textId="77777777" w:rsidR="00263DB0" w:rsidRDefault="00000000" w:rsidP="00044F66">
            <w:pPr>
              <w:spacing w:after="0" w:line="240" w:lineRule="auto"/>
              <w:ind w:left="1"/>
            </w:pPr>
            <w:r>
              <w:rPr>
                <w:rFonts w:ascii="Arial" w:eastAsia="Arial" w:hAnsi="Arial" w:cs="Arial"/>
                <w:sz w:val="20"/>
              </w:rPr>
              <w:t xml:space="preserve"> </w:t>
            </w:r>
          </w:p>
        </w:tc>
      </w:tr>
      <w:tr w:rsidR="00263DB0" w14:paraId="4FA6FD85" w14:textId="77777777" w:rsidTr="00044F66">
        <w:trPr>
          <w:trHeight w:val="95"/>
        </w:trPr>
        <w:tc>
          <w:tcPr>
            <w:tcW w:w="3470"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24114347" w14:textId="77777777" w:rsidR="00263DB0" w:rsidRDefault="00000000" w:rsidP="00044F66">
            <w:pPr>
              <w:spacing w:after="0" w:line="240" w:lineRule="auto"/>
            </w:pPr>
            <w:r>
              <w:rPr>
                <w:rFonts w:ascii="Times New Roman" w:eastAsia="Times New Roman" w:hAnsi="Times New Roman" w:cs="Times New Roman"/>
                <w:sz w:val="24"/>
              </w:rPr>
              <w:t>Analysis</w:t>
            </w:r>
            <w:r>
              <w:rPr>
                <w:rFonts w:ascii="Arial" w:eastAsia="Arial" w:hAnsi="Arial" w:cs="Arial"/>
                <w:sz w:val="20"/>
              </w:rPr>
              <w:t xml:space="preserve"> </w:t>
            </w:r>
          </w:p>
        </w:tc>
        <w:tc>
          <w:tcPr>
            <w:tcW w:w="969"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54EBC35" w14:textId="77777777" w:rsidR="00263DB0" w:rsidRDefault="00000000" w:rsidP="00044F66">
            <w:pPr>
              <w:spacing w:after="0" w:line="240" w:lineRule="auto"/>
              <w:ind w:left="40"/>
              <w:jc w:val="center"/>
            </w:pPr>
            <w:r>
              <w:rPr>
                <w:rFonts w:ascii="Times New Roman" w:eastAsia="Times New Roman" w:hAnsi="Times New Roman" w:cs="Times New Roman"/>
                <w:sz w:val="24"/>
              </w:rPr>
              <w:t>20%</w:t>
            </w:r>
            <w:r>
              <w:rPr>
                <w:rFonts w:ascii="Arial" w:eastAsia="Arial" w:hAnsi="Arial" w:cs="Arial"/>
                <w:sz w:val="20"/>
              </w:rPr>
              <w:t xml:space="preserve"> </w:t>
            </w:r>
          </w:p>
        </w:tc>
        <w:tc>
          <w:tcPr>
            <w:tcW w:w="1388" w:type="dxa"/>
            <w:tcBorders>
              <w:top w:val="single" w:sz="4" w:space="0" w:color="9DC3E6"/>
              <w:left w:val="single" w:sz="4" w:space="0" w:color="9DC3E6"/>
              <w:bottom w:val="single" w:sz="4" w:space="0" w:color="9DC3E6"/>
              <w:right w:val="single" w:sz="4" w:space="0" w:color="9DC3E6"/>
            </w:tcBorders>
            <w:shd w:val="clear" w:color="auto" w:fill="F0FFF4"/>
          </w:tcPr>
          <w:p w14:paraId="789706AE" w14:textId="77777777" w:rsidR="00263DB0" w:rsidRDefault="00000000" w:rsidP="00044F66">
            <w:pPr>
              <w:spacing w:after="0" w:line="240" w:lineRule="auto"/>
              <w:ind w:left="1"/>
            </w:pPr>
            <w:r>
              <w:rPr>
                <w:rFonts w:ascii="Arial" w:eastAsia="Arial" w:hAnsi="Arial" w:cs="Arial"/>
                <w:sz w:val="20"/>
              </w:rPr>
              <w:t xml:space="preserve"> </w:t>
            </w:r>
          </w:p>
        </w:tc>
        <w:tc>
          <w:tcPr>
            <w:tcW w:w="1385" w:type="dxa"/>
            <w:tcBorders>
              <w:top w:val="single" w:sz="4" w:space="0" w:color="9DC3E6"/>
              <w:left w:val="single" w:sz="4" w:space="0" w:color="9DC3E6"/>
              <w:bottom w:val="single" w:sz="4" w:space="0" w:color="9DC3E6"/>
              <w:right w:val="single" w:sz="4" w:space="0" w:color="9DC3E6"/>
            </w:tcBorders>
            <w:shd w:val="clear" w:color="auto" w:fill="FFFBEB"/>
          </w:tcPr>
          <w:p w14:paraId="54E841B6" w14:textId="77777777" w:rsidR="00263DB0" w:rsidRDefault="00000000" w:rsidP="00044F66">
            <w:pPr>
              <w:spacing w:after="0" w:line="240" w:lineRule="auto"/>
              <w:ind w:left="1"/>
            </w:pPr>
            <w:r>
              <w:rPr>
                <w:rFonts w:ascii="Arial" w:eastAsia="Arial" w:hAnsi="Arial" w:cs="Arial"/>
                <w:sz w:val="20"/>
              </w:rPr>
              <w:t xml:space="preserve"> </w:t>
            </w:r>
          </w:p>
        </w:tc>
        <w:tc>
          <w:tcPr>
            <w:tcW w:w="1526" w:type="dxa"/>
            <w:tcBorders>
              <w:top w:val="single" w:sz="4" w:space="0" w:color="9DC3E6"/>
              <w:left w:val="single" w:sz="4" w:space="0" w:color="9DC3E6"/>
              <w:bottom w:val="single" w:sz="4" w:space="0" w:color="9DC3E6"/>
              <w:right w:val="single" w:sz="4" w:space="0" w:color="9DC3E6"/>
            </w:tcBorders>
            <w:shd w:val="clear" w:color="auto" w:fill="FFF3E0"/>
          </w:tcPr>
          <w:p w14:paraId="6D2DD0BC" w14:textId="77777777" w:rsidR="00263DB0" w:rsidRDefault="00000000" w:rsidP="00044F66">
            <w:pPr>
              <w:spacing w:after="0" w:line="240" w:lineRule="auto"/>
              <w:ind w:left="1"/>
            </w:pPr>
            <w:r>
              <w:rPr>
                <w:rFonts w:ascii="Arial" w:eastAsia="Arial" w:hAnsi="Arial" w:cs="Arial"/>
                <w:sz w:val="20"/>
              </w:rPr>
              <w:t xml:space="preserve"> </w:t>
            </w:r>
          </w:p>
        </w:tc>
        <w:tc>
          <w:tcPr>
            <w:tcW w:w="1663" w:type="dxa"/>
            <w:tcBorders>
              <w:top w:val="single" w:sz="4" w:space="0" w:color="9DC3E6"/>
              <w:left w:val="single" w:sz="4" w:space="0" w:color="9DC3E6"/>
              <w:bottom w:val="single" w:sz="4" w:space="0" w:color="9DC3E6"/>
              <w:right w:val="single" w:sz="4" w:space="0" w:color="9DC3E6"/>
            </w:tcBorders>
            <w:shd w:val="clear" w:color="auto" w:fill="FFF0F0"/>
          </w:tcPr>
          <w:p w14:paraId="11ADB289" w14:textId="77777777" w:rsidR="00263DB0" w:rsidRDefault="00000000" w:rsidP="00044F66">
            <w:pPr>
              <w:spacing w:after="0" w:line="240" w:lineRule="auto"/>
              <w:ind w:left="1"/>
            </w:pPr>
            <w:r>
              <w:rPr>
                <w:rFonts w:ascii="Arial" w:eastAsia="Arial" w:hAnsi="Arial" w:cs="Arial"/>
                <w:sz w:val="20"/>
              </w:rPr>
              <w:t xml:space="preserve"> </w:t>
            </w:r>
          </w:p>
        </w:tc>
      </w:tr>
      <w:tr w:rsidR="00263DB0" w14:paraId="19B647A9" w14:textId="77777777" w:rsidTr="00044F66">
        <w:trPr>
          <w:trHeight w:val="101"/>
        </w:trPr>
        <w:tc>
          <w:tcPr>
            <w:tcW w:w="3470" w:type="dxa"/>
            <w:tcBorders>
              <w:top w:val="single" w:sz="4" w:space="0" w:color="9DC3E6"/>
              <w:left w:val="single" w:sz="4" w:space="0" w:color="9DC3E6"/>
              <w:bottom w:val="single" w:sz="4" w:space="0" w:color="9DC3E6"/>
              <w:right w:val="single" w:sz="4" w:space="0" w:color="9DC3E6"/>
            </w:tcBorders>
            <w:shd w:val="clear" w:color="auto" w:fill="EBF3FB"/>
          </w:tcPr>
          <w:p w14:paraId="5458C9A8" w14:textId="77777777" w:rsidR="00263DB0" w:rsidRDefault="00000000" w:rsidP="00044F66">
            <w:pPr>
              <w:spacing w:after="0" w:line="240" w:lineRule="auto"/>
            </w:pPr>
            <w:r>
              <w:rPr>
                <w:rFonts w:ascii="Times New Roman" w:eastAsia="Times New Roman" w:hAnsi="Times New Roman" w:cs="Times New Roman"/>
                <w:sz w:val="24"/>
              </w:rPr>
              <w:t>Solution Design</w:t>
            </w:r>
            <w:r>
              <w:rPr>
                <w:rFonts w:ascii="Arial" w:eastAsia="Arial" w:hAnsi="Arial" w:cs="Arial"/>
                <w:sz w:val="20"/>
              </w:rPr>
              <w:t xml:space="preserve"> </w:t>
            </w:r>
          </w:p>
        </w:tc>
        <w:tc>
          <w:tcPr>
            <w:tcW w:w="969" w:type="dxa"/>
            <w:tcBorders>
              <w:top w:val="single" w:sz="4" w:space="0" w:color="9DC3E6"/>
              <w:left w:val="single" w:sz="4" w:space="0" w:color="9DC3E6"/>
              <w:bottom w:val="single" w:sz="4" w:space="0" w:color="9DC3E6"/>
              <w:right w:val="single" w:sz="4" w:space="0" w:color="9DC3E6"/>
            </w:tcBorders>
            <w:shd w:val="clear" w:color="auto" w:fill="F7FBFF"/>
          </w:tcPr>
          <w:p w14:paraId="6D3D12E9" w14:textId="77777777" w:rsidR="00263DB0" w:rsidRDefault="00000000" w:rsidP="00044F66">
            <w:pPr>
              <w:spacing w:after="0" w:line="240" w:lineRule="auto"/>
              <w:ind w:left="40"/>
              <w:jc w:val="center"/>
            </w:pPr>
            <w:r>
              <w:rPr>
                <w:rFonts w:ascii="Times New Roman" w:eastAsia="Times New Roman" w:hAnsi="Times New Roman" w:cs="Times New Roman"/>
                <w:sz w:val="24"/>
              </w:rPr>
              <w:t>20%</w:t>
            </w:r>
            <w:r>
              <w:rPr>
                <w:rFonts w:ascii="Arial" w:eastAsia="Arial" w:hAnsi="Arial" w:cs="Arial"/>
                <w:sz w:val="20"/>
              </w:rPr>
              <w:t xml:space="preserve"> </w:t>
            </w:r>
          </w:p>
        </w:tc>
        <w:tc>
          <w:tcPr>
            <w:tcW w:w="1388" w:type="dxa"/>
            <w:tcBorders>
              <w:top w:val="single" w:sz="4" w:space="0" w:color="9DC3E6"/>
              <w:left w:val="single" w:sz="4" w:space="0" w:color="9DC3E6"/>
              <w:bottom w:val="single" w:sz="4" w:space="0" w:color="9DC3E6"/>
              <w:right w:val="single" w:sz="4" w:space="0" w:color="9DC3E6"/>
            </w:tcBorders>
            <w:shd w:val="clear" w:color="auto" w:fill="F0FFF4"/>
          </w:tcPr>
          <w:p w14:paraId="5B0B6F87" w14:textId="77777777" w:rsidR="00263DB0" w:rsidRDefault="00000000" w:rsidP="00044F66">
            <w:pPr>
              <w:spacing w:after="0" w:line="240" w:lineRule="auto"/>
              <w:ind w:left="1"/>
            </w:pPr>
            <w:r>
              <w:rPr>
                <w:rFonts w:ascii="Arial" w:eastAsia="Arial" w:hAnsi="Arial" w:cs="Arial"/>
                <w:sz w:val="20"/>
              </w:rPr>
              <w:t xml:space="preserve"> </w:t>
            </w:r>
          </w:p>
        </w:tc>
        <w:tc>
          <w:tcPr>
            <w:tcW w:w="1385" w:type="dxa"/>
            <w:tcBorders>
              <w:top w:val="single" w:sz="4" w:space="0" w:color="9DC3E6"/>
              <w:left w:val="single" w:sz="4" w:space="0" w:color="9DC3E6"/>
              <w:bottom w:val="single" w:sz="4" w:space="0" w:color="9DC3E6"/>
              <w:right w:val="single" w:sz="4" w:space="0" w:color="9DC3E6"/>
            </w:tcBorders>
            <w:shd w:val="clear" w:color="auto" w:fill="FFFBEB"/>
          </w:tcPr>
          <w:p w14:paraId="60C263AF" w14:textId="77777777" w:rsidR="00263DB0" w:rsidRDefault="00000000" w:rsidP="00044F66">
            <w:pPr>
              <w:spacing w:after="0" w:line="240" w:lineRule="auto"/>
              <w:ind w:left="1"/>
            </w:pPr>
            <w:r>
              <w:rPr>
                <w:rFonts w:ascii="Arial" w:eastAsia="Arial" w:hAnsi="Arial" w:cs="Arial"/>
                <w:sz w:val="20"/>
              </w:rPr>
              <w:t xml:space="preserve"> </w:t>
            </w:r>
          </w:p>
        </w:tc>
        <w:tc>
          <w:tcPr>
            <w:tcW w:w="1526" w:type="dxa"/>
            <w:tcBorders>
              <w:top w:val="single" w:sz="4" w:space="0" w:color="9DC3E6"/>
              <w:left w:val="single" w:sz="4" w:space="0" w:color="9DC3E6"/>
              <w:bottom w:val="single" w:sz="4" w:space="0" w:color="9DC3E6"/>
              <w:right w:val="single" w:sz="4" w:space="0" w:color="9DC3E6"/>
            </w:tcBorders>
            <w:shd w:val="clear" w:color="auto" w:fill="FFF3E0"/>
          </w:tcPr>
          <w:p w14:paraId="1C772205" w14:textId="77777777" w:rsidR="00263DB0" w:rsidRDefault="00000000" w:rsidP="00044F66">
            <w:pPr>
              <w:spacing w:after="0" w:line="240" w:lineRule="auto"/>
              <w:ind w:left="1"/>
            </w:pPr>
            <w:r>
              <w:rPr>
                <w:rFonts w:ascii="Arial" w:eastAsia="Arial" w:hAnsi="Arial" w:cs="Arial"/>
                <w:sz w:val="20"/>
              </w:rPr>
              <w:t xml:space="preserve"> </w:t>
            </w:r>
          </w:p>
        </w:tc>
        <w:tc>
          <w:tcPr>
            <w:tcW w:w="1663" w:type="dxa"/>
            <w:tcBorders>
              <w:top w:val="single" w:sz="4" w:space="0" w:color="9DC3E6"/>
              <w:left w:val="single" w:sz="4" w:space="0" w:color="9DC3E6"/>
              <w:bottom w:val="double" w:sz="28" w:space="0" w:color="FFF0F0"/>
              <w:right w:val="single" w:sz="4" w:space="0" w:color="9DC3E6"/>
            </w:tcBorders>
            <w:shd w:val="clear" w:color="auto" w:fill="FFF0F0"/>
          </w:tcPr>
          <w:p w14:paraId="2160CD72" w14:textId="77777777" w:rsidR="00263DB0" w:rsidRDefault="00000000" w:rsidP="00044F66">
            <w:pPr>
              <w:spacing w:after="0" w:line="240" w:lineRule="auto"/>
              <w:ind w:left="1"/>
            </w:pPr>
            <w:r>
              <w:rPr>
                <w:rFonts w:ascii="Arial" w:eastAsia="Arial" w:hAnsi="Arial" w:cs="Arial"/>
                <w:sz w:val="20"/>
              </w:rPr>
              <w:t xml:space="preserve"> </w:t>
            </w:r>
          </w:p>
        </w:tc>
      </w:tr>
      <w:tr w:rsidR="00263DB0" w14:paraId="368BE349" w14:textId="77777777" w:rsidTr="00044F66">
        <w:trPr>
          <w:trHeight w:val="163"/>
        </w:trPr>
        <w:tc>
          <w:tcPr>
            <w:tcW w:w="3470" w:type="dxa"/>
            <w:tcBorders>
              <w:top w:val="single" w:sz="4" w:space="0" w:color="9DC3E6"/>
              <w:left w:val="single" w:sz="4" w:space="0" w:color="9DC3E6"/>
              <w:bottom w:val="single" w:sz="4" w:space="0" w:color="9DC3E6"/>
              <w:right w:val="single" w:sz="4" w:space="0" w:color="9DC3E6"/>
            </w:tcBorders>
            <w:shd w:val="clear" w:color="auto" w:fill="D6E4F0"/>
          </w:tcPr>
          <w:p w14:paraId="00E7EF8C" w14:textId="77777777" w:rsidR="00263DB0" w:rsidRDefault="00000000" w:rsidP="00044F66">
            <w:pPr>
              <w:spacing w:after="0" w:line="240" w:lineRule="auto"/>
            </w:pPr>
            <w:r>
              <w:rPr>
                <w:rFonts w:ascii="Times New Roman" w:eastAsia="Times New Roman" w:hAnsi="Times New Roman" w:cs="Times New Roman"/>
                <w:sz w:val="24"/>
              </w:rPr>
              <w:t>Clarity</w:t>
            </w:r>
            <w:r>
              <w:rPr>
                <w:rFonts w:ascii="Arial" w:eastAsia="Arial" w:hAnsi="Arial" w:cs="Arial"/>
                <w:sz w:val="20"/>
              </w:rPr>
              <w:t xml:space="preserve"> </w:t>
            </w:r>
          </w:p>
        </w:tc>
        <w:tc>
          <w:tcPr>
            <w:tcW w:w="969" w:type="dxa"/>
            <w:tcBorders>
              <w:top w:val="single" w:sz="4" w:space="0" w:color="9DC3E6"/>
              <w:left w:val="single" w:sz="4" w:space="0" w:color="9DC3E6"/>
              <w:bottom w:val="single" w:sz="4" w:space="0" w:color="9DC3E6"/>
              <w:right w:val="single" w:sz="4" w:space="0" w:color="9DC3E6"/>
            </w:tcBorders>
            <w:shd w:val="clear" w:color="auto" w:fill="EBF3FB"/>
          </w:tcPr>
          <w:p w14:paraId="5CDD7678" w14:textId="77777777" w:rsidR="00263DB0" w:rsidRDefault="00000000" w:rsidP="00044F66">
            <w:pPr>
              <w:spacing w:after="0" w:line="240" w:lineRule="auto"/>
              <w:ind w:left="40"/>
              <w:jc w:val="center"/>
            </w:pPr>
            <w:r>
              <w:rPr>
                <w:rFonts w:ascii="Times New Roman" w:eastAsia="Times New Roman" w:hAnsi="Times New Roman" w:cs="Times New Roman"/>
                <w:sz w:val="24"/>
              </w:rPr>
              <w:t>10%</w:t>
            </w:r>
            <w:r>
              <w:rPr>
                <w:rFonts w:ascii="Arial" w:eastAsia="Arial" w:hAnsi="Arial" w:cs="Arial"/>
                <w:sz w:val="20"/>
              </w:rPr>
              <w:t xml:space="preserve"> </w:t>
            </w:r>
          </w:p>
        </w:tc>
        <w:tc>
          <w:tcPr>
            <w:tcW w:w="1388" w:type="dxa"/>
            <w:tcBorders>
              <w:top w:val="single" w:sz="4" w:space="0" w:color="9DC3E6"/>
              <w:left w:val="single" w:sz="4" w:space="0" w:color="9DC3E6"/>
              <w:bottom w:val="single" w:sz="4" w:space="0" w:color="9DC3E6"/>
              <w:right w:val="single" w:sz="4" w:space="0" w:color="9DC3E6"/>
            </w:tcBorders>
            <w:shd w:val="clear" w:color="auto" w:fill="F0FFF4"/>
          </w:tcPr>
          <w:p w14:paraId="3716C4AB" w14:textId="77777777" w:rsidR="00263DB0" w:rsidRDefault="00000000" w:rsidP="00044F66">
            <w:pPr>
              <w:spacing w:after="0" w:line="240" w:lineRule="auto"/>
              <w:ind w:left="1"/>
            </w:pPr>
            <w:r>
              <w:rPr>
                <w:rFonts w:ascii="Arial" w:eastAsia="Arial" w:hAnsi="Arial" w:cs="Arial"/>
                <w:sz w:val="20"/>
              </w:rPr>
              <w:t xml:space="preserve"> </w:t>
            </w:r>
          </w:p>
        </w:tc>
        <w:tc>
          <w:tcPr>
            <w:tcW w:w="1385" w:type="dxa"/>
            <w:tcBorders>
              <w:top w:val="single" w:sz="4" w:space="0" w:color="9DC3E6"/>
              <w:left w:val="single" w:sz="4" w:space="0" w:color="9DC3E6"/>
              <w:bottom w:val="single" w:sz="4" w:space="0" w:color="9DC3E6"/>
              <w:right w:val="single" w:sz="4" w:space="0" w:color="9DC3E6"/>
            </w:tcBorders>
            <w:shd w:val="clear" w:color="auto" w:fill="FFFBEB"/>
          </w:tcPr>
          <w:p w14:paraId="7F83A8B6" w14:textId="77777777" w:rsidR="00263DB0" w:rsidRDefault="00000000" w:rsidP="00044F66">
            <w:pPr>
              <w:spacing w:after="0" w:line="240" w:lineRule="auto"/>
              <w:ind w:left="1"/>
            </w:pPr>
            <w:r>
              <w:rPr>
                <w:rFonts w:ascii="Arial" w:eastAsia="Arial" w:hAnsi="Arial" w:cs="Arial"/>
                <w:sz w:val="20"/>
              </w:rPr>
              <w:t xml:space="preserve"> </w:t>
            </w:r>
          </w:p>
        </w:tc>
        <w:tc>
          <w:tcPr>
            <w:tcW w:w="1526" w:type="dxa"/>
            <w:tcBorders>
              <w:top w:val="single" w:sz="4" w:space="0" w:color="9DC3E6"/>
              <w:left w:val="single" w:sz="4" w:space="0" w:color="9DC3E6"/>
              <w:bottom w:val="single" w:sz="4" w:space="0" w:color="9DC3E6"/>
              <w:right w:val="single" w:sz="4" w:space="0" w:color="9DC3E6"/>
            </w:tcBorders>
            <w:shd w:val="clear" w:color="auto" w:fill="FFF3E0"/>
          </w:tcPr>
          <w:p w14:paraId="78EC5117" w14:textId="77777777" w:rsidR="00263DB0" w:rsidRDefault="00000000" w:rsidP="00044F66">
            <w:pPr>
              <w:spacing w:after="0" w:line="240" w:lineRule="auto"/>
              <w:ind w:left="1"/>
            </w:pPr>
            <w:r>
              <w:rPr>
                <w:rFonts w:ascii="Arial" w:eastAsia="Arial" w:hAnsi="Arial" w:cs="Arial"/>
                <w:sz w:val="20"/>
              </w:rPr>
              <w:t xml:space="preserve"> </w:t>
            </w:r>
          </w:p>
        </w:tc>
        <w:tc>
          <w:tcPr>
            <w:tcW w:w="1663" w:type="dxa"/>
            <w:tcBorders>
              <w:top w:val="double" w:sz="28" w:space="0" w:color="FFF0F0"/>
              <w:left w:val="single" w:sz="4" w:space="0" w:color="9DC3E6"/>
              <w:bottom w:val="single" w:sz="4" w:space="0" w:color="9DC3E6"/>
              <w:right w:val="single" w:sz="4" w:space="0" w:color="9DC3E6"/>
            </w:tcBorders>
            <w:shd w:val="clear" w:color="auto" w:fill="FFF0F0"/>
          </w:tcPr>
          <w:p w14:paraId="1CEFCCAE" w14:textId="77777777" w:rsidR="00263DB0" w:rsidRDefault="00000000" w:rsidP="00044F66">
            <w:pPr>
              <w:spacing w:after="0" w:line="240" w:lineRule="auto"/>
              <w:ind w:left="1"/>
            </w:pPr>
            <w:r>
              <w:rPr>
                <w:rFonts w:ascii="Arial" w:eastAsia="Arial" w:hAnsi="Arial" w:cs="Arial"/>
                <w:sz w:val="20"/>
              </w:rPr>
              <w:t xml:space="preserve"> </w:t>
            </w:r>
          </w:p>
        </w:tc>
      </w:tr>
      <w:tr w:rsidR="00263DB0" w14:paraId="5EDB7D3A" w14:textId="77777777" w:rsidTr="00044F66">
        <w:trPr>
          <w:trHeight w:val="116"/>
        </w:trPr>
        <w:tc>
          <w:tcPr>
            <w:tcW w:w="3470" w:type="dxa"/>
            <w:tcBorders>
              <w:top w:val="single" w:sz="4" w:space="0" w:color="9DC3E6"/>
              <w:left w:val="single" w:sz="4" w:space="0" w:color="9DC3E6"/>
              <w:bottom w:val="single" w:sz="4" w:space="0" w:color="9DC3E6"/>
              <w:right w:val="nil"/>
            </w:tcBorders>
            <w:shd w:val="clear" w:color="auto" w:fill="D6E4F0"/>
            <w:vAlign w:val="bottom"/>
          </w:tcPr>
          <w:p w14:paraId="2F9B4A93" w14:textId="77777777" w:rsidR="00263DB0" w:rsidRDefault="00000000" w:rsidP="00044F66">
            <w:pPr>
              <w:spacing w:after="0" w:line="240" w:lineRule="auto"/>
              <w:ind w:right="96"/>
              <w:jc w:val="right"/>
            </w:pPr>
            <w:r>
              <w:rPr>
                <w:rFonts w:ascii="Arial" w:eastAsia="Arial" w:hAnsi="Arial" w:cs="Arial"/>
                <w:b/>
                <w:sz w:val="24"/>
              </w:rPr>
              <w:t>Total Marks (100):</w:t>
            </w:r>
            <w:r>
              <w:rPr>
                <w:rFonts w:ascii="Arial" w:eastAsia="Arial" w:hAnsi="Arial" w:cs="Arial"/>
                <w:sz w:val="20"/>
              </w:rPr>
              <w:t xml:space="preserve"> </w:t>
            </w:r>
          </w:p>
        </w:tc>
        <w:tc>
          <w:tcPr>
            <w:tcW w:w="969" w:type="dxa"/>
            <w:tcBorders>
              <w:top w:val="single" w:sz="4" w:space="0" w:color="9DC3E6"/>
              <w:left w:val="nil"/>
              <w:bottom w:val="single" w:sz="4" w:space="0" w:color="9DC3E6"/>
              <w:right w:val="single" w:sz="4" w:space="0" w:color="9DC3E6"/>
            </w:tcBorders>
            <w:shd w:val="clear" w:color="auto" w:fill="D6E4F0"/>
          </w:tcPr>
          <w:p w14:paraId="7388C82F" w14:textId="77777777" w:rsidR="00263DB0" w:rsidRDefault="00263DB0" w:rsidP="00044F66">
            <w:pPr>
              <w:spacing w:line="240" w:lineRule="auto"/>
            </w:pPr>
          </w:p>
        </w:tc>
        <w:tc>
          <w:tcPr>
            <w:tcW w:w="1388" w:type="dxa"/>
            <w:tcBorders>
              <w:top w:val="single" w:sz="4" w:space="0" w:color="9DC3E6"/>
              <w:left w:val="single" w:sz="4" w:space="0" w:color="9DC3E6"/>
              <w:bottom w:val="single" w:sz="4" w:space="0" w:color="9DC3E6"/>
              <w:right w:val="nil"/>
            </w:tcBorders>
            <w:shd w:val="clear" w:color="auto" w:fill="F0FFF4"/>
            <w:vAlign w:val="center"/>
          </w:tcPr>
          <w:p w14:paraId="6174AAA8" w14:textId="77777777" w:rsidR="00263DB0" w:rsidRDefault="00000000" w:rsidP="00044F66">
            <w:pPr>
              <w:spacing w:after="0" w:line="240" w:lineRule="auto"/>
              <w:ind w:left="1"/>
            </w:pPr>
            <w:r>
              <w:rPr>
                <w:rFonts w:ascii="Arial" w:eastAsia="Arial" w:hAnsi="Arial" w:cs="Arial"/>
                <w:sz w:val="20"/>
              </w:rPr>
              <w:t xml:space="preserve"> </w:t>
            </w:r>
          </w:p>
        </w:tc>
        <w:tc>
          <w:tcPr>
            <w:tcW w:w="1385" w:type="dxa"/>
            <w:tcBorders>
              <w:top w:val="single" w:sz="4" w:space="0" w:color="9DC3E6"/>
              <w:left w:val="nil"/>
              <w:bottom w:val="single" w:sz="4" w:space="0" w:color="9DC3E6"/>
              <w:right w:val="nil"/>
            </w:tcBorders>
            <w:shd w:val="clear" w:color="auto" w:fill="F0FFF4"/>
          </w:tcPr>
          <w:p w14:paraId="53C3EB56" w14:textId="77777777" w:rsidR="00263DB0" w:rsidRDefault="00263DB0" w:rsidP="00044F66">
            <w:pPr>
              <w:spacing w:line="240" w:lineRule="auto"/>
            </w:pPr>
          </w:p>
        </w:tc>
        <w:tc>
          <w:tcPr>
            <w:tcW w:w="1526" w:type="dxa"/>
            <w:tcBorders>
              <w:top w:val="single" w:sz="4" w:space="0" w:color="9DC3E6"/>
              <w:left w:val="nil"/>
              <w:bottom w:val="single" w:sz="4" w:space="0" w:color="9DC3E6"/>
              <w:right w:val="nil"/>
            </w:tcBorders>
            <w:shd w:val="clear" w:color="auto" w:fill="F0FFF4"/>
          </w:tcPr>
          <w:p w14:paraId="1E282932" w14:textId="77777777" w:rsidR="00263DB0" w:rsidRDefault="00263DB0" w:rsidP="00044F66">
            <w:pPr>
              <w:spacing w:line="240" w:lineRule="auto"/>
            </w:pPr>
          </w:p>
        </w:tc>
        <w:tc>
          <w:tcPr>
            <w:tcW w:w="1663" w:type="dxa"/>
            <w:tcBorders>
              <w:top w:val="single" w:sz="4" w:space="0" w:color="9DC3E6"/>
              <w:left w:val="nil"/>
              <w:bottom w:val="single" w:sz="4" w:space="0" w:color="9DC3E6"/>
              <w:right w:val="single" w:sz="4" w:space="0" w:color="9DC3E6"/>
            </w:tcBorders>
            <w:shd w:val="clear" w:color="auto" w:fill="F0FFF4"/>
          </w:tcPr>
          <w:p w14:paraId="05C12CAC" w14:textId="77777777" w:rsidR="00263DB0" w:rsidRDefault="00263DB0" w:rsidP="00044F66">
            <w:pPr>
              <w:spacing w:line="240" w:lineRule="auto"/>
            </w:pPr>
          </w:p>
        </w:tc>
      </w:tr>
    </w:tbl>
    <w:p w14:paraId="2560037F" w14:textId="77777777" w:rsidR="00263DB0"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263DB0" w14:paraId="6B1F0B8A"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F72E86A" w14:textId="77777777" w:rsidR="00263DB0"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64B1D13" w14:textId="77777777" w:rsidR="00263DB0"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2AA73167" w14:textId="77777777" w:rsidR="00263DB0"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263DB0" w14:paraId="6A5824B4"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210AA625" w14:textId="77777777" w:rsidR="00263DB0"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0949A68" w14:textId="77777777" w:rsidR="00263DB0"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4FF44DC3" w14:textId="77777777" w:rsidR="00263DB0" w:rsidRDefault="00000000">
            <w:pPr>
              <w:spacing w:after="0"/>
              <w:ind w:left="1"/>
            </w:pPr>
            <w:r>
              <w:rPr>
                <w:rFonts w:ascii="Arial" w:eastAsia="Arial" w:hAnsi="Arial" w:cs="Arial"/>
                <w:sz w:val="20"/>
              </w:rPr>
              <w:t xml:space="preserve">Name: </w:t>
            </w:r>
          </w:p>
        </w:tc>
      </w:tr>
      <w:tr w:rsidR="00263DB0" w14:paraId="2181D700"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5284F8B0" w14:textId="77777777" w:rsidR="00263DB0"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524555F9" w14:textId="77777777" w:rsidR="00263DB0"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490009B9" w14:textId="77777777" w:rsidR="00263DB0"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263DB0" w14:paraId="03F6BD55"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0D21D7D8" w14:textId="77777777" w:rsidR="00263DB0"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66623FD3" w14:textId="77777777" w:rsidR="00263DB0"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623770FE" w14:textId="77777777" w:rsidR="00263DB0" w:rsidRDefault="00000000">
            <w:pPr>
              <w:spacing w:after="0"/>
              <w:ind w:left="1"/>
            </w:pPr>
            <w:r>
              <w:rPr>
                <w:rFonts w:ascii="Arial" w:eastAsia="Arial" w:hAnsi="Arial" w:cs="Arial"/>
                <w:sz w:val="18"/>
              </w:rPr>
              <w:t xml:space="preserve">Date: ___________________ </w:t>
            </w:r>
          </w:p>
        </w:tc>
      </w:tr>
    </w:tbl>
    <w:p w14:paraId="2BCA1F6D" w14:textId="34858497" w:rsidR="00263DB0" w:rsidRDefault="00000000">
      <w:pPr>
        <w:spacing w:after="0"/>
      </w:pPr>
      <w:r>
        <w:rPr>
          <w:rFonts w:ascii="Arial" w:eastAsia="Arial" w:hAnsi="Arial" w:cs="Arial"/>
          <w:sz w:val="20"/>
        </w:rPr>
        <w:lastRenderedPageBreak/>
        <w:t xml:space="preserve"> </w:t>
      </w:r>
      <w:r w:rsidR="00044F66">
        <w:rPr>
          <w:noProof/>
        </w:rPr>
        <w:drawing>
          <wp:inline distT="0" distB="0" distL="0" distR="0" wp14:anchorId="013C6B1A" wp14:editId="59F00D92">
            <wp:extent cx="6047105" cy="3589020"/>
            <wp:effectExtent l="0" t="0" r="0" b="0"/>
            <wp:docPr id="89109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3447" name=""/>
                    <pic:cNvPicPr/>
                  </pic:nvPicPr>
                  <pic:blipFill>
                    <a:blip r:embed="rId5"/>
                    <a:stretch>
                      <a:fillRect/>
                    </a:stretch>
                  </pic:blipFill>
                  <pic:spPr>
                    <a:xfrm>
                      <a:off x="0" y="0"/>
                      <a:ext cx="6047105" cy="3589020"/>
                    </a:xfrm>
                    <a:prstGeom prst="rect">
                      <a:avLst/>
                    </a:prstGeom>
                  </pic:spPr>
                </pic:pic>
              </a:graphicData>
            </a:graphic>
          </wp:inline>
        </w:drawing>
      </w:r>
    </w:p>
    <w:sectPr w:rsidR="00263DB0">
      <w:pgSz w:w="12240" w:h="15840"/>
      <w:pgMar w:top="754" w:right="1637" w:bottom="114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A2ECD"/>
    <w:multiLevelType w:val="hybridMultilevel"/>
    <w:tmpl w:val="77544950"/>
    <w:lvl w:ilvl="0" w:tplc="E8CEB32A">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C9D64">
      <w:start w:val="1"/>
      <w:numFmt w:val="bullet"/>
      <w:lvlText w:val="o"/>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4EABC">
      <w:start w:val="1"/>
      <w:numFmt w:val="bullet"/>
      <w:lvlText w:val="▪"/>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890FC">
      <w:start w:val="1"/>
      <w:numFmt w:val="bullet"/>
      <w:lvlText w:val="•"/>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A604A">
      <w:start w:val="1"/>
      <w:numFmt w:val="bullet"/>
      <w:lvlText w:val="o"/>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A856C">
      <w:start w:val="1"/>
      <w:numFmt w:val="bullet"/>
      <w:lvlText w:val="▪"/>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E7470">
      <w:start w:val="1"/>
      <w:numFmt w:val="bullet"/>
      <w:lvlText w:val="•"/>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2E71C">
      <w:start w:val="1"/>
      <w:numFmt w:val="bullet"/>
      <w:lvlText w:val="o"/>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8E67A">
      <w:start w:val="1"/>
      <w:numFmt w:val="bullet"/>
      <w:lvlText w:val="▪"/>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38077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B0"/>
    <w:rsid w:val="00044F66"/>
    <w:rsid w:val="000E1A84"/>
    <w:rsid w:val="00263DB0"/>
    <w:rsid w:val="004D7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7815"/>
  <w15:docId w15:val="{469702FD-9759-40E2-AB6F-5E982492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Sir Thilak</cp:lastModifiedBy>
  <cp:revision>2</cp:revision>
  <dcterms:created xsi:type="dcterms:W3CDTF">2026-08-11T04:10:00Z</dcterms:created>
  <dcterms:modified xsi:type="dcterms:W3CDTF">2026-08-11T04:10:00Z</dcterms:modified>
</cp:coreProperties>
</file>