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color w:val="0D1F4E"/>
          <w:sz w:val="44"/>
        </w:rPr>
        <w:t>AI use policy for [Business]</w:t>
      </w:r>
    </w:p>
    <w:p>
      <w:r>
        <w:rPr>
          <w:i/>
          <w:color w:val="8A7650"/>
        </w:rPr>
        <w:t>What we can and can't put into AI tools.</w:t>
      </w:r>
    </w:p>
    <w:p>
      <w:r>
        <w:rPr>
          <w:b/>
          <w:color w:val="0D1F4E"/>
          <w:sz w:val="26"/>
        </w:rPr>
        <w:t>Why we have this</w:t>
      </w:r>
    </w:p>
    <w:p>
      <w:r>
        <w:t>AI tools can save us time. This page sets out how we use them safely, so customer trust and our own information stay protected.</w:t>
      </w:r>
    </w:p>
    <w:p>
      <w:r>
        <w:rPr>
          <w:b/>
          <w:color w:val="0D1F4E"/>
          <w:sz w:val="26"/>
        </w:rPr>
        <w:t>Fine to use AI for</w:t>
      </w:r>
    </w:p>
    <w:p>
      <w:pPr>
        <w:pStyle w:val="ListBullet"/>
      </w:pPr>
      <w:r>
        <w:t>Drafting emails, posts and replies that a person reviews before sending.</w:t>
      </w:r>
    </w:p>
    <w:p>
      <w:pPr>
        <w:pStyle w:val="ListBullet"/>
      </w:pPr>
      <w:r>
        <w:t>Summarising our own non-confidential notes, manuals or public information.</w:t>
      </w:r>
    </w:p>
    <w:p>
      <w:pPr>
        <w:pStyle w:val="ListBullet"/>
      </w:pPr>
      <w:r>
        <w:t>Brainstorming, checklists, outlines and rewording.</w:t>
      </w:r>
    </w:p>
    <w:p>
      <w:pPr>
        <w:pStyle w:val="ListBullet"/>
      </w:pPr>
      <w:r>
        <w:t>Explaining a topic or a spreadsheet formula.</w:t>
      </w:r>
    </w:p>
    <w:p>
      <w:r>
        <w:rPr>
          <w:b/>
          <w:color w:val="0D1F4E"/>
          <w:sz w:val="26"/>
        </w:rPr>
        <w:t>Never put into AI tools</w:t>
      </w:r>
    </w:p>
    <w:p>
      <w:pPr>
        <w:pStyle w:val="ListBullet"/>
      </w:pPr>
      <w:r>
        <w:t>Customer names with contact details, addresses, or account numbers.</w:t>
      </w:r>
    </w:p>
    <w:p>
      <w:pPr>
        <w:pStyle w:val="ListBullet"/>
      </w:pPr>
      <w:r>
        <w:t>Card, bank, payment or ID details of anyone.</w:t>
      </w:r>
    </w:p>
    <w:p>
      <w:pPr>
        <w:pStyle w:val="ListBullet"/>
      </w:pPr>
      <w:r>
        <w:t>Passwords, access codes or keys.</w:t>
      </w:r>
    </w:p>
    <w:p>
      <w:pPr>
        <w:pStyle w:val="ListBullet"/>
      </w:pPr>
      <w:r>
        <w:t>Health, legal or HR matters about any person.</w:t>
      </w:r>
    </w:p>
    <w:p>
      <w:pPr>
        <w:pStyle w:val="ListBullet"/>
      </w:pPr>
      <w:r>
        <w:t>Contracts, pricing or anything we've agreed to keep confidential.</w:t>
      </w:r>
    </w:p>
    <w:p>
      <w:r>
        <w:rPr>
          <w:b/>
          <w:color w:val="0D1F4E"/>
          <w:sz w:val="26"/>
        </w:rPr>
        <w:t>Always</w:t>
      </w:r>
    </w:p>
    <w:p>
      <w:pPr>
        <w:pStyle w:val="ListBullet"/>
      </w:pPr>
      <w:r>
        <w:t>Use only the tools listed below, with a work account.</w:t>
      </w:r>
    </w:p>
    <w:p>
      <w:pPr>
        <w:pStyle w:val="ListBullet"/>
      </w:pPr>
      <w:r>
        <w:t>Check facts, figures and names before anything goes out.</w:t>
      </w:r>
    </w:p>
    <w:p>
      <w:pPr>
        <w:pStyle w:val="ListBullet"/>
      </w:pPr>
      <w:r>
        <w:t>Stay responsible for the final wording; AI drafts, people decide.</w:t>
      </w:r>
    </w:p>
    <w:p>
      <w:pPr>
        <w:pStyle w:val="ListBullet"/>
      </w:pPr>
      <w:r>
        <w:t>Ask if you're unsure, before you paste.</w:t>
      </w:r>
    </w:p>
    <w:p>
      <w:r>
        <w:rPr>
          <w:b/>
          <w:color w:val="0D1F4E"/>
          <w:sz w:val="26"/>
        </w:rPr>
        <w:t>Approved tools</w:t>
      </w:r>
    </w:p>
    <w:p>
      <w:pPr>
        <w:pStyle w:val="ListBullet"/>
      </w:pPr>
      <w:r>
        <w:t>[Tool name] for [use]</w:t>
      </w:r>
    </w:p>
    <w:p>
      <w:pPr>
        <w:pStyle w:val="ListBullet"/>
      </w:pPr>
      <w:r>
        <w:t>[Tool name] for [use]</w:t>
      </w:r>
    </w:p>
    <w:p>
      <w:r>
        <w:rPr>
          <w:b/>
          <w:color w:val="0D1F4E"/>
          <w:sz w:val="26"/>
        </w:rPr>
        <w:t>Questions</w:t>
      </w:r>
    </w:p>
    <w:p>
      <w:r>
        <w:t>Ask [owner or manager name] at [email]. We review this policy every [6 months] on [date].</w:t>
      </w:r>
    </w:p>
    <w:p>
      <w:r>
        <w:rPr>
          <w:i/>
          <w:sz w:val="18"/>
        </w:rPr>
        <w:t>This is a plain-English starting point, not legal advice. Check local rules and any industry requirements that apply to your business.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from Sentient Partners · sentientpartners.ai · hello@sentientpartners.ai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