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6C4" w:rsidRDefault="009D76C4"/>
    <w:sdt>
      <w:sdtPr>
        <w:id w:val="-1007058478"/>
        <w:docPartObj>
          <w:docPartGallery w:val="Cover Pages"/>
          <w:docPartUnique/>
        </w:docPartObj>
      </w:sdtPr>
      <w:sdtEndPr/>
      <w:sdtContent>
        <w:p w:rsidR="009D76C4" w:rsidRDefault="009D76C4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  <a:solidFill>
                              <a:srgbClr val="1B1882"/>
                            </a:solidFill>
                          </wpg:grpSpPr>
                          <wps:wsp>
                            <wps:cNvPr id="459" name="Rechtec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ec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ec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1-29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D76C4" w:rsidRDefault="009D76C4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ec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D76C4" w:rsidRDefault="009D76C4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Thilo Graffe,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Thorben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Horn,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Hendirk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Klein-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Hitpaß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, Niklas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Schmeink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9D76C4" w:rsidRDefault="009D76C4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Gruppe DBI32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1-29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D76C4" w:rsidRDefault="009D76C4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29.11.2018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">
                    <v:rect id="Rechtec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htec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htec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1-29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D76C4" w:rsidRDefault="009D76C4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ec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D76C4" w:rsidRDefault="009D76C4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Thilo Graffe,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Thorben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Horn,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Hendirk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Klein-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Hitpaß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, Niklas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Schmeink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9D76C4" w:rsidRDefault="009D76C4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Gruppe DBI32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1-29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D76C4" w:rsidRDefault="009D76C4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29.11.2018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9D76C4" w:rsidRDefault="009D76C4">
          <w:r>
            <w:rPr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64384" behindDoc="1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117046</wp:posOffset>
                    </wp:positionV>
                    <wp:extent cx="3874308" cy="1404620"/>
                    <wp:effectExtent l="0" t="0" r="12065" b="20955"/>
                    <wp:wrapNone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74308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76C4" w:rsidRPr="009D76C4" w:rsidRDefault="009D76C4">
                                <w:pPr>
                                  <w:rPr>
                                    <w:color w:val="0070C0"/>
                                    <w:sz w:val="96"/>
                                  </w:rPr>
                                </w:pPr>
                                <w:r w:rsidRPr="009D76C4">
                                  <w:rPr>
                                    <w:color w:val="0070C0"/>
                                    <w:sz w:val="96"/>
                                  </w:rPr>
                                  <w:t>DBI-P7 Benchmark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31" type="#_x0000_t202" style="position:absolute;margin-left:0;margin-top:9.2pt;width:305.05pt;height:110.6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">
                    <v:textbox style="mso-fit-shape-to-text:t">
                      <w:txbxContent>
                        <w:p w:rsidR="009D76C4" w:rsidRPr="009D76C4" w:rsidRDefault="009D76C4">
                          <w:pPr>
                            <w:rPr>
                              <w:color w:val="0070C0"/>
                              <w:sz w:val="96"/>
                            </w:rPr>
                          </w:pPr>
                          <w:r w:rsidRPr="009D76C4">
                            <w:rPr>
                              <w:color w:val="0070C0"/>
                              <w:sz w:val="96"/>
                            </w:rPr>
                            <w:t>DBI-P7 Benchmark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2546010</wp:posOffset>
                </wp:positionV>
                <wp:extent cx="4282640" cy="4418124"/>
                <wp:effectExtent l="0" t="0" r="3810" b="1905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200px-Postgresql.svg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2640" cy="441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4137950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816C99" w:rsidRDefault="00816C99">
          <w:pPr>
            <w:pStyle w:val="Inhaltsverzeichnisberschrift"/>
          </w:pPr>
          <w:r>
            <w:t>Inhalt</w:t>
          </w:r>
        </w:p>
        <w:p w:rsidR="004736F4" w:rsidRDefault="00816C99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448874" w:history="1">
            <w:r w:rsidR="004736F4" w:rsidRPr="00633228">
              <w:rPr>
                <w:rStyle w:val="Hyperlink"/>
                <w:noProof/>
              </w:rPr>
              <w:t>Aufgabenstellung a)</w:t>
            </w:r>
            <w:r w:rsidR="004736F4">
              <w:rPr>
                <w:noProof/>
                <w:webHidden/>
              </w:rPr>
              <w:tab/>
            </w:r>
            <w:r w:rsidR="004736F4">
              <w:rPr>
                <w:noProof/>
                <w:webHidden/>
              </w:rPr>
              <w:fldChar w:fldCharType="begin"/>
            </w:r>
            <w:r w:rsidR="004736F4">
              <w:rPr>
                <w:noProof/>
                <w:webHidden/>
              </w:rPr>
              <w:instrText xml:space="preserve"> PAGEREF _Toc531448874 \h </w:instrText>
            </w:r>
            <w:r w:rsidR="004736F4">
              <w:rPr>
                <w:noProof/>
                <w:webHidden/>
              </w:rPr>
            </w:r>
            <w:r w:rsidR="004736F4">
              <w:rPr>
                <w:noProof/>
                <w:webHidden/>
              </w:rPr>
              <w:fldChar w:fldCharType="separate"/>
            </w:r>
            <w:r w:rsidR="004736F4">
              <w:rPr>
                <w:noProof/>
                <w:webHidden/>
              </w:rPr>
              <w:t>2</w:t>
            </w:r>
            <w:r w:rsidR="004736F4">
              <w:rPr>
                <w:noProof/>
                <w:webHidden/>
              </w:rPr>
              <w:fldChar w:fldCharType="end"/>
            </w:r>
          </w:hyperlink>
        </w:p>
        <w:p w:rsidR="00816C99" w:rsidRDefault="00816C99">
          <w:r>
            <w:rPr>
              <w:b/>
              <w:bCs/>
            </w:rPr>
            <w:fldChar w:fldCharType="end"/>
          </w:r>
        </w:p>
      </w:sdtContent>
    </w:sdt>
    <w:p w:rsidR="00C9697E" w:rsidRDefault="00C9697E" w:rsidP="00816C99">
      <w:pPr>
        <w:pStyle w:val="berschrift1"/>
      </w:pPr>
    </w:p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4736F4" w:rsidP="004736F4">
      <w:pPr>
        <w:pStyle w:val="berschrift1"/>
      </w:pPr>
      <w:bookmarkStart w:id="0" w:name="_Toc531448874"/>
      <w:r>
        <w:lastRenderedPageBreak/>
        <w:t>Aufgabenstellung a)</w:t>
      </w:r>
      <w:bookmarkEnd w:id="0"/>
    </w:p>
    <w:p w:rsidR="004736F4" w:rsidRDefault="004736F4" w:rsidP="004736F4"/>
    <w:p w:rsidR="00747D2A" w:rsidRDefault="004736F4" w:rsidP="004736F4">
      <w:r>
        <w:t xml:space="preserve">Wir haben unser Programm in Java und unter Verwendung des jdbc-Treibers für postgres entwickelt. Es erwartet einen Aufrufparameter n, mit dem eine n-tps-Datenbank auf dem Datenbankmanagementsystem postgres erzeugt wird. </w:t>
      </w:r>
      <w:r w:rsidR="00FA3E96">
        <w:t>Der Methodenaufruf für die Füllung der Datenbank sieht folgendermaßen aus:</w:t>
      </w:r>
    </w:p>
    <w:p w:rsidR="00747D2A" w:rsidRDefault="00FA3E96" w:rsidP="004736F4">
      <w:r w:rsidRPr="00FA3E96">
        <w:rPr>
          <w:noProof/>
          <w:lang w:eastAsia="de-DE"/>
        </w:rPr>
        <w:drawing>
          <wp:inline distT="0" distB="0" distL="0" distR="0">
            <wp:extent cx="3514299" cy="257562"/>
            <wp:effectExtent l="0" t="0" r="0" b="9525"/>
            <wp:docPr id="3" name="Grafik 3" descr="C:\Users\Thilo Graffe\Desktop\2018-12-01 18_01_02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lo Graffe\Desktop\2018-12-01 18_01_02-Wind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690" cy="28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E96" w:rsidRDefault="00C84B0D" w:rsidP="004736F4">
      <w:r>
        <w:t xml:space="preserve">In drei </w:t>
      </w:r>
      <w:proofErr w:type="spellStart"/>
      <w:r>
        <w:t>for</w:t>
      </w:r>
      <w:proofErr w:type="spellEnd"/>
      <w:r>
        <w:t xml:space="preserve">-Schleifen werden durch </w:t>
      </w:r>
      <w:proofErr w:type="spellStart"/>
      <w:r>
        <w:t>PreparedStatements</w:t>
      </w:r>
      <w:proofErr w:type="spellEnd"/>
      <w:r>
        <w:t xml:space="preserve"> aus SQL die drei Tabellen gefüllt.</w:t>
      </w:r>
      <w:bookmarkStart w:id="1" w:name="_GoBack"/>
      <w:bookmarkEnd w:id="1"/>
    </w:p>
    <w:p w:rsidR="00747D2A" w:rsidRPr="004736F4" w:rsidRDefault="00747D2A" w:rsidP="004736F4"/>
    <w:sectPr w:rsidR="00747D2A" w:rsidRPr="004736F4" w:rsidSect="009D76C4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6C4"/>
    <w:rsid w:val="00007798"/>
    <w:rsid w:val="004736F4"/>
    <w:rsid w:val="00720255"/>
    <w:rsid w:val="00747D2A"/>
    <w:rsid w:val="00816C99"/>
    <w:rsid w:val="009D76C4"/>
    <w:rsid w:val="00C84B0D"/>
    <w:rsid w:val="00C9697E"/>
    <w:rsid w:val="00D51F1E"/>
    <w:rsid w:val="00FA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5CF56"/>
  <w15:chartTrackingRefBased/>
  <w15:docId w15:val="{923FF7D2-B3E5-4D4F-97BC-405DDBFE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736F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16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D76C4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D76C4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6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16C9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736F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736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D5B137-4185-4799-9983-0B3ABEA6E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DBI-P7 Benchmark</vt:lpstr>
    </vt:vector>
  </TitlesOfParts>
  <Company>Gruppe DBI32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DBI-P7 Benchmark</dc:title>
  <dc:subject/>
  <dc:creator>Thilo Graffe, Thorben Horn, Hendirk Klein-Hitpaß, Niklas Schmeink</dc:creator>
  <cp:keywords/>
  <dc:description/>
  <cp:lastModifiedBy>Thilo Graffe</cp:lastModifiedBy>
  <cp:revision>4</cp:revision>
  <dcterms:created xsi:type="dcterms:W3CDTF">2018-11-29T09:53:00Z</dcterms:created>
  <dcterms:modified xsi:type="dcterms:W3CDTF">2018-12-01T17:09:00Z</dcterms:modified>
</cp:coreProperties>
</file>