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7C0" w:rsidRPr="004D3CE7" w:rsidRDefault="00A957C0" w:rsidP="00A957C0">
      <w:pPr>
        <w:jc w:val="center"/>
        <w:rPr>
          <w:b/>
          <w:sz w:val="32"/>
          <w:szCs w:val="32"/>
        </w:rPr>
      </w:pPr>
      <w:r w:rsidRPr="004D3CE7">
        <w:rPr>
          <w:b/>
          <w:sz w:val="32"/>
          <w:szCs w:val="32"/>
        </w:rPr>
        <w:t>Business use cases Timaflu</w:t>
      </w:r>
    </w:p>
    <w:p w:rsidR="00A957C0" w:rsidRPr="004D3CE7" w:rsidRDefault="00A957C0" w:rsidP="00A957C0">
      <w:pPr>
        <w:rPr>
          <w:b/>
          <w:sz w:val="24"/>
          <w:szCs w:val="24"/>
        </w:rPr>
      </w:pPr>
      <w:r w:rsidRPr="004D3CE7">
        <w:rPr>
          <w:b/>
          <w:sz w:val="24"/>
          <w:szCs w:val="24"/>
        </w:rPr>
        <w:t>Opsomming van business events in casus:</w:t>
      </w:r>
    </w:p>
    <w:p w:rsidR="00AF44E0" w:rsidRPr="004D3CE7" w:rsidRDefault="00AF44E0" w:rsidP="00AF44E0">
      <w:pPr>
        <w:pStyle w:val="Lijstalinea"/>
        <w:numPr>
          <w:ilvl w:val="0"/>
          <w:numId w:val="1"/>
        </w:numPr>
        <w:rPr>
          <w:sz w:val="24"/>
          <w:szCs w:val="24"/>
        </w:rPr>
      </w:pPr>
      <w:r w:rsidRPr="004D3CE7">
        <w:rPr>
          <w:sz w:val="24"/>
          <w:szCs w:val="24"/>
        </w:rPr>
        <w:t>Klant plaatst order</w:t>
      </w:r>
    </w:p>
    <w:p w:rsidR="00AF44E0" w:rsidRPr="004D3CE7" w:rsidRDefault="00AF44E0" w:rsidP="00AF44E0">
      <w:pPr>
        <w:pStyle w:val="Lijstalinea"/>
        <w:numPr>
          <w:ilvl w:val="0"/>
          <w:numId w:val="1"/>
        </w:numPr>
        <w:rPr>
          <w:sz w:val="24"/>
          <w:szCs w:val="24"/>
        </w:rPr>
      </w:pPr>
      <w:r w:rsidRPr="004D3CE7">
        <w:rPr>
          <w:sz w:val="24"/>
          <w:szCs w:val="24"/>
        </w:rPr>
        <w:t>Magazijn verstuurt order (op tijdbasis: snelst mogelijk moment na ontvangst van bestelling)</w:t>
      </w:r>
    </w:p>
    <w:p w:rsidR="00AF44E0" w:rsidRPr="004D3CE7" w:rsidRDefault="00DC64E6" w:rsidP="00AF44E0">
      <w:pPr>
        <w:pStyle w:val="Lijstalinea"/>
        <w:numPr>
          <w:ilvl w:val="0"/>
          <w:numId w:val="1"/>
        </w:numPr>
        <w:rPr>
          <w:sz w:val="24"/>
          <w:szCs w:val="24"/>
        </w:rPr>
      </w:pPr>
      <w:r w:rsidRPr="004D3CE7">
        <w:rPr>
          <w:sz w:val="24"/>
          <w:szCs w:val="24"/>
        </w:rPr>
        <w:t>Inkoopafdeling verstrekt fabrikantenlijst aan magazijn (eenmaal per week)</w:t>
      </w:r>
    </w:p>
    <w:p w:rsidR="00DC64E6" w:rsidRPr="004D3CE7" w:rsidRDefault="00DC64E6" w:rsidP="00AF44E0">
      <w:pPr>
        <w:pStyle w:val="Lijstalinea"/>
        <w:numPr>
          <w:ilvl w:val="0"/>
          <w:numId w:val="1"/>
        </w:numPr>
        <w:rPr>
          <w:sz w:val="24"/>
          <w:szCs w:val="24"/>
        </w:rPr>
      </w:pPr>
      <w:r w:rsidRPr="004D3CE7">
        <w:rPr>
          <w:sz w:val="24"/>
          <w:szCs w:val="24"/>
        </w:rPr>
        <w:t>Productcatalogus wordt verstrekt aan klanten (ieder kwartaal)</w:t>
      </w:r>
    </w:p>
    <w:tbl>
      <w:tblPr>
        <w:tblStyle w:val="Tabelraster"/>
        <w:tblW w:w="0" w:type="auto"/>
        <w:tblLook w:val="04A0" w:firstRow="1" w:lastRow="0" w:firstColumn="1" w:lastColumn="0" w:noHBand="0" w:noVBand="1"/>
      </w:tblPr>
      <w:tblGrid>
        <w:gridCol w:w="1856"/>
        <w:gridCol w:w="7403"/>
      </w:tblGrid>
      <w:tr w:rsidR="00A957C0" w:rsidRPr="004D3CE7" w:rsidTr="00986A6E">
        <w:tc>
          <w:tcPr>
            <w:tcW w:w="1856" w:type="dxa"/>
            <w:shd w:val="clear" w:color="auto" w:fill="D9D9D9" w:themeFill="background1" w:themeFillShade="D9"/>
          </w:tcPr>
          <w:p w:rsidR="00A957C0" w:rsidRPr="004D3CE7" w:rsidRDefault="00A957C0" w:rsidP="00B45D40">
            <w:pPr>
              <w:rPr>
                <w:b/>
                <w:sz w:val="24"/>
                <w:szCs w:val="24"/>
              </w:rPr>
            </w:pPr>
            <w:r w:rsidRPr="004D3CE7">
              <w:rPr>
                <w:b/>
                <w:sz w:val="24"/>
                <w:szCs w:val="24"/>
              </w:rPr>
              <w:t>BUC</w:t>
            </w:r>
          </w:p>
        </w:tc>
        <w:tc>
          <w:tcPr>
            <w:tcW w:w="7403" w:type="dxa"/>
            <w:shd w:val="clear" w:color="auto" w:fill="D9D9D9" w:themeFill="background1" w:themeFillShade="D9"/>
          </w:tcPr>
          <w:p w:rsidR="00A957C0" w:rsidRPr="004D3CE7" w:rsidRDefault="00AF44E0" w:rsidP="00B45D40">
            <w:pPr>
              <w:rPr>
                <w:sz w:val="24"/>
                <w:szCs w:val="24"/>
              </w:rPr>
            </w:pPr>
            <w:r w:rsidRPr="004D3CE7">
              <w:rPr>
                <w:sz w:val="24"/>
                <w:szCs w:val="24"/>
              </w:rPr>
              <w:t>Klant plaatst order</w:t>
            </w:r>
          </w:p>
        </w:tc>
      </w:tr>
      <w:tr w:rsidR="00A957C0" w:rsidRPr="004D3CE7" w:rsidTr="00C36DB3">
        <w:tc>
          <w:tcPr>
            <w:tcW w:w="1856" w:type="dxa"/>
          </w:tcPr>
          <w:p w:rsidR="00A957C0" w:rsidRPr="004D3CE7" w:rsidRDefault="00A957C0" w:rsidP="00B45D40">
            <w:pPr>
              <w:rPr>
                <w:b/>
                <w:sz w:val="24"/>
                <w:szCs w:val="24"/>
              </w:rPr>
            </w:pPr>
            <w:r w:rsidRPr="004D3CE7">
              <w:rPr>
                <w:b/>
                <w:sz w:val="24"/>
                <w:szCs w:val="24"/>
              </w:rPr>
              <w:t>Business event</w:t>
            </w:r>
          </w:p>
        </w:tc>
        <w:tc>
          <w:tcPr>
            <w:tcW w:w="7403" w:type="dxa"/>
          </w:tcPr>
          <w:p w:rsidR="00A957C0" w:rsidRPr="004D3CE7" w:rsidRDefault="00AF44E0" w:rsidP="00B45D40">
            <w:pPr>
              <w:rPr>
                <w:sz w:val="24"/>
                <w:szCs w:val="24"/>
              </w:rPr>
            </w:pPr>
            <w:r w:rsidRPr="004D3CE7">
              <w:rPr>
                <w:sz w:val="24"/>
                <w:szCs w:val="24"/>
              </w:rPr>
              <w:t>Klant geeft telefonisch een bestelling door</w:t>
            </w:r>
          </w:p>
        </w:tc>
      </w:tr>
      <w:tr w:rsidR="00A957C0" w:rsidRPr="004D3CE7" w:rsidTr="00986A6E">
        <w:tc>
          <w:tcPr>
            <w:tcW w:w="1856" w:type="dxa"/>
            <w:shd w:val="clear" w:color="auto" w:fill="D9D9D9" w:themeFill="background1" w:themeFillShade="D9"/>
          </w:tcPr>
          <w:p w:rsidR="00A957C0" w:rsidRPr="004D3CE7" w:rsidRDefault="00A957C0" w:rsidP="00B45D40">
            <w:pPr>
              <w:rPr>
                <w:b/>
                <w:sz w:val="24"/>
                <w:szCs w:val="24"/>
              </w:rPr>
            </w:pPr>
            <w:r w:rsidRPr="004D3CE7">
              <w:rPr>
                <w:b/>
                <w:sz w:val="24"/>
                <w:szCs w:val="24"/>
              </w:rPr>
              <w:t>BUC nr</w:t>
            </w:r>
          </w:p>
        </w:tc>
        <w:tc>
          <w:tcPr>
            <w:tcW w:w="7403" w:type="dxa"/>
            <w:shd w:val="clear" w:color="auto" w:fill="D9D9D9" w:themeFill="background1" w:themeFillShade="D9"/>
          </w:tcPr>
          <w:p w:rsidR="00A957C0" w:rsidRPr="004D3CE7" w:rsidRDefault="00AF44E0" w:rsidP="00B45D40">
            <w:pPr>
              <w:rPr>
                <w:sz w:val="24"/>
                <w:szCs w:val="24"/>
              </w:rPr>
            </w:pPr>
            <w:r w:rsidRPr="004D3CE7">
              <w:rPr>
                <w:sz w:val="24"/>
                <w:szCs w:val="24"/>
              </w:rPr>
              <w:t>1</w:t>
            </w:r>
          </w:p>
        </w:tc>
      </w:tr>
      <w:tr w:rsidR="00A957C0" w:rsidRPr="004D3CE7" w:rsidTr="00C36DB3">
        <w:tc>
          <w:tcPr>
            <w:tcW w:w="1856" w:type="dxa"/>
          </w:tcPr>
          <w:p w:rsidR="00A957C0" w:rsidRPr="004D3CE7" w:rsidRDefault="00A957C0" w:rsidP="00B45D40">
            <w:pPr>
              <w:rPr>
                <w:b/>
                <w:sz w:val="24"/>
                <w:szCs w:val="24"/>
              </w:rPr>
            </w:pPr>
            <w:r w:rsidRPr="004D3CE7">
              <w:rPr>
                <w:b/>
                <w:sz w:val="24"/>
                <w:szCs w:val="24"/>
              </w:rPr>
              <w:t>BUC naam</w:t>
            </w:r>
          </w:p>
        </w:tc>
        <w:tc>
          <w:tcPr>
            <w:tcW w:w="7403" w:type="dxa"/>
          </w:tcPr>
          <w:p w:rsidR="00A957C0" w:rsidRPr="004D3CE7" w:rsidRDefault="00AF44E0" w:rsidP="00B45D40">
            <w:pPr>
              <w:rPr>
                <w:sz w:val="24"/>
                <w:szCs w:val="24"/>
              </w:rPr>
            </w:pPr>
            <w:r w:rsidRPr="004D3CE7">
              <w:rPr>
                <w:sz w:val="24"/>
                <w:szCs w:val="24"/>
              </w:rPr>
              <w:t>Klant plaatst order</w:t>
            </w:r>
          </w:p>
        </w:tc>
      </w:tr>
      <w:tr w:rsidR="00A957C0" w:rsidRPr="004D3CE7" w:rsidTr="00986A6E">
        <w:tc>
          <w:tcPr>
            <w:tcW w:w="1856" w:type="dxa"/>
            <w:shd w:val="clear" w:color="auto" w:fill="D9D9D9" w:themeFill="background1" w:themeFillShade="D9"/>
          </w:tcPr>
          <w:p w:rsidR="00A957C0" w:rsidRPr="004D3CE7" w:rsidRDefault="00A957C0" w:rsidP="00B45D40">
            <w:pPr>
              <w:rPr>
                <w:b/>
                <w:sz w:val="24"/>
                <w:szCs w:val="24"/>
              </w:rPr>
            </w:pPr>
            <w:r w:rsidRPr="004D3CE7">
              <w:rPr>
                <w:b/>
                <w:sz w:val="24"/>
                <w:szCs w:val="24"/>
              </w:rPr>
              <w:t>Trigger</w:t>
            </w:r>
          </w:p>
        </w:tc>
        <w:tc>
          <w:tcPr>
            <w:tcW w:w="7403" w:type="dxa"/>
            <w:shd w:val="clear" w:color="auto" w:fill="D9D9D9" w:themeFill="background1" w:themeFillShade="D9"/>
          </w:tcPr>
          <w:p w:rsidR="00A957C0" w:rsidRPr="004D3CE7" w:rsidRDefault="00AF44E0" w:rsidP="00B45D40">
            <w:pPr>
              <w:rPr>
                <w:sz w:val="24"/>
                <w:szCs w:val="24"/>
              </w:rPr>
            </w:pPr>
            <w:r w:rsidRPr="004D3CE7">
              <w:rPr>
                <w:sz w:val="24"/>
                <w:szCs w:val="24"/>
              </w:rPr>
              <w:t>Telefonisch contact vanuit klant</w:t>
            </w:r>
          </w:p>
        </w:tc>
      </w:tr>
      <w:tr w:rsidR="00A957C0" w:rsidRPr="004D3CE7" w:rsidTr="00C36DB3">
        <w:tc>
          <w:tcPr>
            <w:tcW w:w="1856" w:type="dxa"/>
          </w:tcPr>
          <w:p w:rsidR="00A957C0" w:rsidRPr="004D3CE7" w:rsidRDefault="00A957C0" w:rsidP="00B45D40">
            <w:pPr>
              <w:rPr>
                <w:b/>
                <w:sz w:val="24"/>
                <w:szCs w:val="24"/>
              </w:rPr>
            </w:pPr>
            <w:r w:rsidRPr="004D3CE7">
              <w:rPr>
                <w:b/>
                <w:sz w:val="24"/>
                <w:szCs w:val="24"/>
              </w:rPr>
              <w:t>Pre-condities</w:t>
            </w:r>
          </w:p>
        </w:tc>
        <w:tc>
          <w:tcPr>
            <w:tcW w:w="7403" w:type="dxa"/>
          </w:tcPr>
          <w:p w:rsidR="00A957C0" w:rsidRPr="004D3CE7" w:rsidRDefault="00AF44E0" w:rsidP="00B45D40">
            <w:pPr>
              <w:rPr>
                <w:sz w:val="24"/>
                <w:szCs w:val="24"/>
              </w:rPr>
            </w:pPr>
            <w:r w:rsidRPr="004D3CE7">
              <w:rPr>
                <w:sz w:val="24"/>
                <w:szCs w:val="24"/>
              </w:rPr>
              <w:t>Klantinformatie is bekend</w:t>
            </w:r>
          </w:p>
        </w:tc>
      </w:tr>
      <w:tr w:rsidR="00A957C0" w:rsidRPr="004D3CE7" w:rsidTr="00986A6E">
        <w:tc>
          <w:tcPr>
            <w:tcW w:w="1856" w:type="dxa"/>
            <w:shd w:val="clear" w:color="auto" w:fill="D9D9D9" w:themeFill="background1" w:themeFillShade="D9"/>
          </w:tcPr>
          <w:p w:rsidR="00A957C0" w:rsidRPr="004D3CE7" w:rsidRDefault="00A957C0" w:rsidP="00B45D40">
            <w:pPr>
              <w:rPr>
                <w:b/>
                <w:sz w:val="24"/>
                <w:szCs w:val="24"/>
              </w:rPr>
            </w:pPr>
            <w:r w:rsidRPr="004D3CE7">
              <w:rPr>
                <w:b/>
                <w:sz w:val="24"/>
                <w:szCs w:val="24"/>
              </w:rPr>
              <w:t>Geïnteresseerde</w:t>
            </w:r>
          </w:p>
          <w:p w:rsidR="00A957C0" w:rsidRPr="004D3CE7" w:rsidRDefault="00A957C0" w:rsidP="00B45D40">
            <w:pPr>
              <w:rPr>
                <w:sz w:val="24"/>
                <w:szCs w:val="24"/>
              </w:rPr>
            </w:pPr>
            <w:r w:rsidRPr="004D3CE7">
              <w:rPr>
                <w:b/>
                <w:sz w:val="24"/>
                <w:szCs w:val="24"/>
              </w:rPr>
              <w:t>stakeholders</w:t>
            </w:r>
          </w:p>
        </w:tc>
        <w:tc>
          <w:tcPr>
            <w:tcW w:w="7403" w:type="dxa"/>
            <w:shd w:val="clear" w:color="auto" w:fill="D9D9D9" w:themeFill="background1" w:themeFillShade="D9"/>
          </w:tcPr>
          <w:p w:rsidR="00A957C0" w:rsidRPr="004D3CE7" w:rsidRDefault="00AF44E0" w:rsidP="00B45D40">
            <w:pPr>
              <w:rPr>
                <w:sz w:val="24"/>
                <w:szCs w:val="24"/>
              </w:rPr>
            </w:pPr>
            <w:r w:rsidRPr="004D3CE7">
              <w:rPr>
                <w:sz w:val="24"/>
                <w:szCs w:val="24"/>
              </w:rPr>
              <w:t>Klant, Timaflu, fabrikant, pakketbezorging</w:t>
            </w:r>
          </w:p>
        </w:tc>
      </w:tr>
      <w:tr w:rsidR="00A957C0" w:rsidRPr="004D3CE7" w:rsidTr="00C36DB3">
        <w:tc>
          <w:tcPr>
            <w:tcW w:w="1856" w:type="dxa"/>
          </w:tcPr>
          <w:p w:rsidR="00A957C0" w:rsidRPr="004D3CE7" w:rsidRDefault="00A957C0" w:rsidP="00B45D40">
            <w:pPr>
              <w:rPr>
                <w:b/>
                <w:sz w:val="24"/>
                <w:szCs w:val="24"/>
              </w:rPr>
            </w:pPr>
            <w:r w:rsidRPr="004D3CE7">
              <w:rPr>
                <w:b/>
                <w:sz w:val="24"/>
                <w:szCs w:val="24"/>
              </w:rPr>
              <w:t>Betrokken stakeholders</w:t>
            </w:r>
          </w:p>
        </w:tc>
        <w:tc>
          <w:tcPr>
            <w:tcW w:w="7403" w:type="dxa"/>
          </w:tcPr>
          <w:p w:rsidR="00A957C0" w:rsidRPr="004D3CE7" w:rsidRDefault="00AF44E0" w:rsidP="00B45D40">
            <w:pPr>
              <w:rPr>
                <w:sz w:val="24"/>
                <w:szCs w:val="24"/>
              </w:rPr>
            </w:pPr>
            <w:r w:rsidRPr="004D3CE7">
              <w:rPr>
                <w:sz w:val="24"/>
                <w:szCs w:val="24"/>
              </w:rPr>
              <w:t>Klant, Timaflu</w:t>
            </w:r>
          </w:p>
        </w:tc>
      </w:tr>
      <w:tr w:rsidR="00A957C0" w:rsidRPr="004D3CE7" w:rsidTr="00986A6E">
        <w:tc>
          <w:tcPr>
            <w:tcW w:w="1856" w:type="dxa"/>
            <w:shd w:val="clear" w:color="auto" w:fill="D9D9D9" w:themeFill="background1" w:themeFillShade="D9"/>
          </w:tcPr>
          <w:p w:rsidR="00A957C0" w:rsidRPr="004D3CE7" w:rsidRDefault="00A957C0" w:rsidP="00B45D40">
            <w:pPr>
              <w:rPr>
                <w:b/>
                <w:sz w:val="24"/>
                <w:szCs w:val="24"/>
              </w:rPr>
            </w:pPr>
            <w:r w:rsidRPr="004D3CE7">
              <w:rPr>
                <w:b/>
                <w:sz w:val="24"/>
                <w:szCs w:val="24"/>
              </w:rPr>
              <w:t>Scenario</w:t>
            </w:r>
          </w:p>
        </w:tc>
        <w:tc>
          <w:tcPr>
            <w:tcW w:w="7403" w:type="dxa"/>
            <w:shd w:val="clear" w:color="auto" w:fill="D9D9D9" w:themeFill="background1" w:themeFillShade="D9"/>
          </w:tcPr>
          <w:p w:rsidR="00A957C0" w:rsidRPr="004D3CE7" w:rsidRDefault="00AF44E0" w:rsidP="00B45D40">
            <w:pPr>
              <w:rPr>
                <w:sz w:val="24"/>
                <w:szCs w:val="24"/>
              </w:rPr>
            </w:pPr>
            <w:r w:rsidRPr="004D3CE7">
              <w:rPr>
                <w:sz w:val="24"/>
                <w:szCs w:val="24"/>
              </w:rPr>
              <w:t>- Klant belt naar verkoopafdeling Timaflu</w:t>
            </w:r>
          </w:p>
          <w:p w:rsidR="00AF44E0" w:rsidRPr="004D3CE7" w:rsidRDefault="00AF44E0" w:rsidP="00B45D40">
            <w:pPr>
              <w:rPr>
                <w:sz w:val="24"/>
                <w:szCs w:val="24"/>
              </w:rPr>
            </w:pPr>
            <w:r w:rsidRPr="004D3CE7">
              <w:rPr>
                <w:sz w:val="24"/>
                <w:szCs w:val="24"/>
              </w:rPr>
              <w:t>- Klant geeft de bestelling door</w:t>
            </w:r>
          </w:p>
          <w:p w:rsidR="00AF44E0" w:rsidRPr="004D3CE7" w:rsidRDefault="00AF44E0" w:rsidP="00B45D40">
            <w:pPr>
              <w:rPr>
                <w:sz w:val="24"/>
                <w:szCs w:val="24"/>
              </w:rPr>
            </w:pPr>
            <w:r w:rsidRPr="004D3CE7">
              <w:rPr>
                <w:sz w:val="24"/>
                <w:szCs w:val="24"/>
              </w:rPr>
              <w:t>- Klant geeft eventueel onbekende persoonlijke informatie door</w:t>
            </w:r>
          </w:p>
          <w:p w:rsidR="00AF44E0" w:rsidRPr="004D3CE7" w:rsidRDefault="00AF44E0" w:rsidP="00B45D40">
            <w:pPr>
              <w:rPr>
                <w:sz w:val="24"/>
                <w:szCs w:val="24"/>
              </w:rPr>
            </w:pPr>
            <w:r w:rsidRPr="004D3CE7">
              <w:rPr>
                <w:sz w:val="24"/>
                <w:szCs w:val="24"/>
              </w:rPr>
              <w:t>- Medewerker verkoopafdeling verwerkt formulier</w:t>
            </w:r>
          </w:p>
          <w:p w:rsidR="00AF44E0" w:rsidRPr="004D3CE7" w:rsidRDefault="00AF44E0" w:rsidP="00B45D40">
            <w:pPr>
              <w:rPr>
                <w:sz w:val="24"/>
                <w:szCs w:val="24"/>
              </w:rPr>
            </w:pPr>
            <w:r w:rsidRPr="004D3CE7">
              <w:rPr>
                <w:sz w:val="24"/>
                <w:szCs w:val="24"/>
              </w:rPr>
              <w:t>- Medewerker berekent prijs van de order</w:t>
            </w:r>
          </w:p>
          <w:p w:rsidR="00AF44E0" w:rsidRPr="004D3CE7" w:rsidRDefault="00AF44E0" w:rsidP="00B45D40">
            <w:pPr>
              <w:rPr>
                <w:sz w:val="24"/>
                <w:szCs w:val="24"/>
              </w:rPr>
            </w:pPr>
            <w:r w:rsidRPr="004D3CE7">
              <w:rPr>
                <w:sz w:val="24"/>
                <w:szCs w:val="24"/>
              </w:rPr>
              <w:t>- Medewerker stuurt orderinformatie door naar magazijn</w:t>
            </w:r>
          </w:p>
        </w:tc>
      </w:tr>
      <w:tr w:rsidR="00A957C0" w:rsidRPr="004D3CE7" w:rsidTr="00C36DB3">
        <w:tc>
          <w:tcPr>
            <w:tcW w:w="1856" w:type="dxa"/>
          </w:tcPr>
          <w:p w:rsidR="00A957C0" w:rsidRPr="004D3CE7" w:rsidRDefault="00A957C0" w:rsidP="00B45D40">
            <w:pPr>
              <w:rPr>
                <w:b/>
                <w:sz w:val="24"/>
                <w:szCs w:val="24"/>
              </w:rPr>
            </w:pPr>
            <w:r w:rsidRPr="004D3CE7">
              <w:rPr>
                <w:b/>
                <w:sz w:val="24"/>
                <w:szCs w:val="24"/>
              </w:rPr>
              <w:t>Resultaat</w:t>
            </w:r>
          </w:p>
        </w:tc>
        <w:tc>
          <w:tcPr>
            <w:tcW w:w="7403" w:type="dxa"/>
          </w:tcPr>
          <w:p w:rsidR="00A957C0" w:rsidRPr="004D3CE7" w:rsidRDefault="00AF44E0" w:rsidP="00B45D40">
            <w:pPr>
              <w:rPr>
                <w:sz w:val="24"/>
                <w:szCs w:val="24"/>
              </w:rPr>
            </w:pPr>
            <w:r w:rsidRPr="004D3CE7">
              <w:rPr>
                <w:sz w:val="24"/>
                <w:szCs w:val="24"/>
              </w:rPr>
              <w:t>Order is bekend bij het magazijn en wordt verwerkt</w:t>
            </w:r>
          </w:p>
        </w:tc>
      </w:tr>
    </w:tbl>
    <w:p w:rsidR="00A957C0" w:rsidRPr="004D3CE7" w:rsidRDefault="00A957C0" w:rsidP="00A957C0">
      <w:pPr>
        <w:rPr>
          <w:sz w:val="24"/>
          <w:szCs w:val="24"/>
        </w:rPr>
      </w:pPr>
    </w:p>
    <w:tbl>
      <w:tblPr>
        <w:tblStyle w:val="Tabelraster"/>
        <w:tblW w:w="0" w:type="auto"/>
        <w:tblLook w:val="04A0" w:firstRow="1" w:lastRow="0" w:firstColumn="1" w:lastColumn="0" w:noHBand="0" w:noVBand="1"/>
      </w:tblPr>
      <w:tblGrid>
        <w:gridCol w:w="1856"/>
        <w:gridCol w:w="7403"/>
      </w:tblGrid>
      <w:tr w:rsidR="00017C13" w:rsidRPr="004D3CE7" w:rsidTr="00986A6E">
        <w:tc>
          <w:tcPr>
            <w:tcW w:w="1809" w:type="dxa"/>
            <w:shd w:val="clear" w:color="auto" w:fill="D9D9D9" w:themeFill="background1" w:themeFillShade="D9"/>
          </w:tcPr>
          <w:p w:rsidR="00017C13" w:rsidRPr="004D3CE7" w:rsidRDefault="00017C13" w:rsidP="00B45D40">
            <w:pPr>
              <w:rPr>
                <w:b/>
                <w:sz w:val="24"/>
                <w:szCs w:val="24"/>
              </w:rPr>
            </w:pPr>
            <w:r w:rsidRPr="004D3CE7">
              <w:rPr>
                <w:b/>
                <w:sz w:val="24"/>
                <w:szCs w:val="24"/>
              </w:rPr>
              <w:t>BUC</w:t>
            </w:r>
          </w:p>
        </w:tc>
        <w:tc>
          <w:tcPr>
            <w:tcW w:w="7403" w:type="dxa"/>
            <w:shd w:val="clear" w:color="auto" w:fill="D9D9D9" w:themeFill="background1" w:themeFillShade="D9"/>
          </w:tcPr>
          <w:p w:rsidR="00017C13" w:rsidRPr="004D3CE7" w:rsidRDefault="00017C13" w:rsidP="00017C13">
            <w:pPr>
              <w:rPr>
                <w:sz w:val="24"/>
                <w:szCs w:val="24"/>
              </w:rPr>
            </w:pPr>
            <w:r w:rsidRPr="004D3CE7">
              <w:rPr>
                <w:sz w:val="24"/>
                <w:szCs w:val="24"/>
              </w:rPr>
              <w:t>Magazijn verstuurt order</w:t>
            </w:r>
          </w:p>
        </w:tc>
      </w:tr>
      <w:tr w:rsidR="00017C13" w:rsidRPr="004D3CE7" w:rsidTr="00B45D40">
        <w:tc>
          <w:tcPr>
            <w:tcW w:w="1809" w:type="dxa"/>
          </w:tcPr>
          <w:p w:rsidR="00017C13" w:rsidRPr="004D3CE7" w:rsidRDefault="00017C13" w:rsidP="00B45D40">
            <w:pPr>
              <w:rPr>
                <w:b/>
                <w:sz w:val="24"/>
                <w:szCs w:val="24"/>
              </w:rPr>
            </w:pPr>
            <w:r w:rsidRPr="004D3CE7">
              <w:rPr>
                <w:b/>
                <w:sz w:val="24"/>
                <w:szCs w:val="24"/>
              </w:rPr>
              <w:t>Business event</w:t>
            </w:r>
          </w:p>
        </w:tc>
        <w:tc>
          <w:tcPr>
            <w:tcW w:w="7403" w:type="dxa"/>
          </w:tcPr>
          <w:p w:rsidR="00017C13" w:rsidRPr="004D3CE7" w:rsidRDefault="00017C13" w:rsidP="00B45D40">
            <w:pPr>
              <w:rPr>
                <w:sz w:val="24"/>
                <w:szCs w:val="24"/>
              </w:rPr>
            </w:pPr>
            <w:r w:rsidRPr="004D3CE7">
              <w:rPr>
                <w:sz w:val="24"/>
                <w:szCs w:val="24"/>
              </w:rPr>
              <w:t>Magazijn verzamelt en verpakt bestelde producten, en zet deze klaar voor de bezorger.</w:t>
            </w:r>
          </w:p>
        </w:tc>
      </w:tr>
      <w:tr w:rsidR="00017C13" w:rsidRPr="004D3CE7" w:rsidTr="00986A6E">
        <w:tc>
          <w:tcPr>
            <w:tcW w:w="1809" w:type="dxa"/>
            <w:shd w:val="clear" w:color="auto" w:fill="D9D9D9" w:themeFill="background1" w:themeFillShade="D9"/>
          </w:tcPr>
          <w:p w:rsidR="00017C13" w:rsidRPr="004D3CE7" w:rsidRDefault="00017C13" w:rsidP="00B45D40">
            <w:pPr>
              <w:rPr>
                <w:b/>
                <w:sz w:val="24"/>
                <w:szCs w:val="24"/>
              </w:rPr>
            </w:pPr>
            <w:r w:rsidRPr="004D3CE7">
              <w:rPr>
                <w:b/>
                <w:sz w:val="24"/>
                <w:szCs w:val="24"/>
              </w:rPr>
              <w:t>BUC nr</w:t>
            </w:r>
          </w:p>
        </w:tc>
        <w:tc>
          <w:tcPr>
            <w:tcW w:w="7403" w:type="dxa"/>
            <w:shd w:val="clear" w:color="auto" w:fill="D9D9D9" w:themeFill="background1" w:themeFillShade="D9"/>
          </w:tcPr>
          <w:p w:rsidR="00017C13" w:rsidRPr="004D3CE7" w:rsidRDefault="00017C13" w:rsidP="00B45D40">
            <w:pPr>
              <w:rPr>
                <w:sz w:val="24"/>
                <w:szCs w:val="24"/>
              </w:rPr>
            </w:pPr>
            <w:r w:rsidRPr="004D3CE7">
              <w:rPr>
                <w:sz w:val="24"/>
                <w:szCs w:val="24"/>
              </w:rPr>
              <w:t>2</w:t>
            </w:r>
          </w:p>
        </w:tc>
      </w:tr>
      <w:tr w:rsidR="00017C13" w:rsidRPr="004D3CE7" w:rsidTr="00B45D40">
        <w:tc>
          <w:tcPr>
            <w:tcW w:w="1809" w:type="dxa"/>
          </w:tcPr>
          <w:p w:rsidR="00017C13" w:rsidRPr="004D3CE7" w:rsidRDefault="00017C13" w:rsidP="00B45D40">
            <w:pPr>
              <w:rPr>
                <w:b/>
                <w:sz w:val="24"/>
                <w:szCs w:val="24"/>
              </w:rPr>
            </w:pPr>
            <w:r w:rsidRPr="004D3CE7">
              <w:rPr>
                <w:b/>
                <w:sz w:val="24"/>
                <w:szCs w:val="24"/>
              </w:rPr>
              <w:t>BUC naam</w:t>
            </w:r>
          </w:p>
        </w:tc>
        <w:tc>
          <w:tcPr>
            <w:tcW w:w="7403" w:type="dxa"/>
          </w:tcPr>
          <w:p w:rsidR="00017C13" w:rsidRPr="004D3CE7" w:rsidRDefault="00017C13" w:rsidP="00B45D40">
            <w:pPr>
              <w:rPr>
                <w:sz w:val="24"/>
                <w:szCs w:val="24"/>
              </w:rPr>
            </w:pPr>
            <w:r w:rsidRPr="004D3CE7">
              <w:rPr>
                <w:sz w:val="24"/>
                <w:szCs w:val="24"/>
              </w:rPr>
              <w:t>Magazijn verstuurt order</w:t>
            </w:r>
          </w:p>
        </w:tc>
      </w:tr>
      <w:tr w:rsidR="00017C13" w:rsidRPr="004D3CE7" w:rsidTr="00986A6E">
        <w:tc>
          <w:tcPr>
            <w:tcW w:w="1809" w:type="dxa"/>
            <w:shd w:val="clear" w:color="auto" w:fill="D9D9D9" w:themeFill="background1" w:themeFillShade="D9"/>
          </w:tcPr>
          <w:p w:rsidR="00017C13" w:rsidRPr="004D3CE7" w:rsidRDefault="00017C13" w:rsidP="00B45D40">
            <w:pPr>
              <w:rPr>
                <w:b/>
                <w:sz w:val="24"/>
                <w:szCs w:val="24"/>
              </w:rPr>
            </w:pPr>
            <w:r w:rsidRPr="004D3CE7">
              <w:rPr>
                <w:b/>
                <w:sz w:val="24"/>
                <w:szCs w:val="24"/>
              </w:rPr>
              <w:t>Trigger</w:t>
            </w:r>
          </w:p>
        </w:tc>
        <w:tc>
          <w:tcPr>
            <w:tcW w:w="7403" w:type="dxa"/>
            <w:shd w:val="clear" w:color="auto" w:fill="D9D9D9" w:themeFill="background1" w:themeFillShade="D9"/>
          </w:tcPr>
          <w:p w:rsidR="00017C13" w:rsidRPr="004D3CE7" w:rsidRDefault="00017C13" w:rsidP="00B45D40">
            <w:pPr>
              <w:rPr>
                <w:sz w:val="24"/>
                <w:szCs w:val="24"/>
              </w:rPr>
            </w:pPr>
            <w:r w:rsidRPr="004D3CE7">
              <w:rPr>
                <w:sz w:val="24"/>
                <w:szCs w:val="24"/>
              </w:rPr>
              <w:t>Periodieke afhandeling van binnengekomen bestellingen.</w:t>
            </w:r>
          </w:p>
        </w:tc>
      </w:tr>
      <w:tr w:rsidR="00017C13" w:rsidRPr="004D3CE7" w:rsidTr="00B45D40">
        <w:tc>
          <w:tcPr>
            <w:tcW w:w="1809" w:type="dxa"/>
          </w:tcPr>
          <w:p w:rsidR="00017C13" w:rsidRPr="004D3CE7" w:rsidRDefault="00017C13" w:rsidP="00B45D40">
            <w:pPr>
              <w:rPr>
                <w:b/>
                <w:sz w:val="24"/>
                <w:szCs w:val="24"/>
              </w:rPr>
            </w:pPr>
            <w:r w:rsidRPr="004D3CE7">
              <w:rPr>
                <w:b/>
                <w:sz w:val="24"/>
                <w:szCs w:val="24"/>
              </w:rPr>
              <w:t>Pre-condities</w:t>
            </w:r>
          </w:p>
        </w:tc>
        <w:tc>
          <w:tcPr>
            <w:tcW w:w="7403" w:type="dxa"/>
          </w:tcPr>
          <w:p w:rsidR="00017C13" w:rsidRPr="004D3CE7" w:rsidRDefault="00017C13" w:rsidP="00B45D40">
            <w:pPr>
              <w:rPr>
                <w:sz w:val="24"/>
                <w:szCs w:val="24"/>
              </w:rPr>
            </w:pPr>
            <w:r w:rsidRPr="004D3CE7">
              <w:rPr>
                <w:sz w:val="24"/>
                <w:szCs w:val="24"/>
              </w:rPr>
              <w:t>Er zijn onafgehandelde bestellingen</w:t>
            </w:r>
          </w:p>
        </w:tc>
      </w:tr>
      <w:tr w:rsidR="00017C13" w:rsidRPr="004D3CE7" w:rsidTr="00986A6E">
        <w:tc>
          <w:tcPr>
            <w:tcW w:w="1809" w:type="dxa"/>
            <w:shd w:val="clear" w:color="auto" w:fill="D9D9D9" w:themeFill="background1" w:themeFillShade="D9"/>
          </w:tcPr>
          <w:p w:rsidR="00017C13" w:rsidRPr="004D3CE7" w:rsidRDefault="00017C13" w:rsidP="00B45D40">
            <w:pPr>
              <w:rPr>
                <w:b/>
                <w:sz w:val="24"/>
                <w:szCs w:val="24"/>
              </w:rPr>
            </w:pPr>
            <w:r w:rsidRPr="004D3CE7">
              <w:rPr>
                <w:b/>
                <w:sz w:val="24"/>
                <w:szCs w:val="24"/>
              </w:rPr>
              <w:t>Geïnteresseerde</w:t>
            </w:r>
          </w:p>
          <w:p w:rsidR="00017C13" w:rsidRPr="004D3CE7" w:rsidRDefault="00017C13" w:rsidP="00B45D40">
            <w:pPr>
              <w:rPr>
                <w:sz w:val="24"/>
                <w:szCs w:val="24"/>
              </w:rPr>
            </w:pPr>
            <w:r w:rsidRPr="004D3CE7">
              <w:rPr>
                <w:b/>
                <w:sz w:val="24"/>
                <w:szCs w:val="24"/>
              </w:rPr>
              <w:t>stakeholders</w:t>
            </w:r>
          </w:p>
        </w:tc>
        <w:tc>
          <w:tcPr>
            <w:tcW w:w="7403" w:type="dxa"/>
            <w:shd w:val="clear" w:color="auto" w:fill="D9D9D9" w:themeFill="background1" w:themeFillShade="D9"/>
          </w:tcPr>
          <w:p w:rsidR="00017C13" w:rsidRPr="004D3CE7" w:rsidRDefault="00017C13" w:rsidP="00B45D40">
            <w:pPr>
              <w:rPr>
                <w:sz w:val="24"/>
                <w:szCs w:val="24"/>
              </w:rPr>
            </w:pPr>
            <w:r w:rsidRPr="004D3CE7">
              <w:rPr>
                <w:sz w:val="24"/>
                <w:szCs w:val="24"/>
              </w:rPr>
              <w:t>Klant, Timaflu, pakketbezorging</w:t>
            </w:r>
          </w:p>
        </w:tc>
      </w:tr>
      <w:tr w:rsidR="00017C13" w:rsidRPr="004D3CE7" w:rsidTr="00B45D40">
        <w:tc>
          <w:tcPr>
            <w:tcW w:w="1809" w:type="dxa"/>
          </w:tcPr>
          <w:p w:rsidR="00017C13" w:rsidRPr="004D3CE7" w:rsidRDefault="00017C13" w:rsidP="00B45D40">
            <w:pPr>
              <w:rPr>
                <w:b/>
                <w:sz w:val="24"/>
                <w:szCs w:val="24"/>
              </w:rPr>
            </w:pPr>
            <w:r w:rsidRPr="004D3CE7">
              <w:rPr>
                <w:b/>
                <w:sz w:val="24"/>
                <w:szCs w:val="24"/>
              </w:rPr>
              <w:t>Betrokken stakeholders</w:t>
            </w:r>
          </w:p>
        </w:tc>
        <w:tc>
          <w:tcPr>
            <w:tcW w:w="7403" w:type="dxa"/>
          </w:tcPr>
          <w:p w:rsidR="00017C13" w:rsidRPr="004D3CE7" w:rsidRDefault="00017C13" w:rsidP="00B45D40">
            <w:pPr>
              <w:rPr>
                <w:sz w:val="24"/>
                <w:szCs w:val="24"/>
              </w:rPr>
            </w:pPr>
            <w:r w:rsidRPr="004D3CE7">
              <w:rPr>
                <w:sz w:val="24"/>
                <w:szCs w:val="24"/>
              </w:rPr>
              <w:t>Klant, Timaflu, pakketbezorging</w:t>
            </w:r>
          </w:p>
        </w:tc>
      </w:tr>
      <w:tr w:rsidR="00017C13" w:rsidRPr="004D3CE7" w:rsidTr="00986A6E">
        <w:tc>
          <w:tcPr>
            <w:tcW w:w="1809" w:type="dxa"/>
            <w:shd w:val="clear" w:color="auto" w:fill="D9D9D9" w:themeFill="background1" w:themeFillShade="D9"/>
          </w:tcPr>
          <w:p w:rsidR="00017C13" w:rsidRPr="004D3CE7" w:rsidRDefault="00017C13" w:rsidP="00B45D40">
            <w:pPr>
              <w:rPr>
                <w:b/>
                <w:sz w:val="24"/>
                <w:szCs w:val="24"/>
              </w:rPr>
            </w:pPr>
            <w:r w:rsidRPr="004D3CE7">
              <w:rPr>
                <w:b/>
                <w:sz w:val="24"/>
                <w:szCs w:val="24"/>
              </w:rPr>
              <w:t>Scenario</w:t>
            </w:r>
          </w:p>
        </w:tc>
        <w:tc>
          <w:tcPr>
            <w:tcW w:w="7403" w:type="dxa"/>
            <w:shd w:val="clear" w:color="auto" w:fill="D9D9D9" w:themeFill="background1" w:themeFillShade="D9"/>
          </w:tcPr>
          <w:p w:rsidR="00017C13" w:rsidRPr="004D3CE7" w:rsidRDefault="00017C13" w:rsidP="00B45D40">
            <w:pPr>
              <w:rPr>
                <w:sz w:val="24"/>
                <w:szCs w:val="24"/>
              </w:rPr>
            </w:pPr>
            <w:r w:rsidRPr="004D3CE7">
              <w:rPr>
                <w:sz w:val="24"/>
                <w:szCs w:val="24"/>
              </w:rPr>
              <w:t>- Magazijnmedewerker pakt een openstaande bestelling op</w:t>
            </w:r>
          </w:p>
          <w:p w:rsidR="00017C13" w:rsidRPr="004D3CE7" w:rsidRDefault="00017C13" w:rsidP="00B45D40">
            <w:pPr>
              <w:rPr>
                <w:sz w:val="24"/>
                <w:szCs w:val="24"/>
              </w:rPr>
            </w:pPr>
            <w:r w:rsidRPr="004D3CE7">
              <w:rPr>
                <w:sz w:val="24"/>
                <w:szCs w:val="24"/>
              </w:rPr>
              <w:t>- Medewerker verzamelt producten voor de order</w:t>
            </w:r>
          </w:p>
          <w:p w:rsidR="00816734" w:rsidRPr="004D3CE7" w:rsidRDefault="00816734" w:rsidP="00B45D40">
            <w:pPr>
              <w:rPr>
                <w:sz w:val="24"/>
                <w:szCs w:val="24"/>
              </w:rPr>
            </w:pPr>
            <w:r w:rsidRPr="004D3CE7">
              <w:rPr>
                <w:sz w:val="24"/>
                <w:szCs w:val="24"/>
              </w:rPr>
              <w:t>- Eventueel tekort van producten wordt bijbesteld bij de leverancier en   de order wordt verder afgehandeld wanneer de voorraad bijgevuld is</w:t>
            </w:r>
          </w:p>
          <w:p w:rsidR="00017C13" w:rsidRPr="004D3CE7" w:rsidRDefault="00017C13" w:rsidP="00B45D40">
            <w:pPr>
              <w:rPr>
                <w:sz w:val="24"/>
                <w:szCs w:val="24"/>
              </w:rPr>
            </w:pPr>
            <w:r w:rsidRPr="004D3CE7">
              <w:rPr>
                <w:sz w:val="24"/>
                <w:szCs w:val="24"/>
              </w:rPr>
              <w:t>- Medewerker verpakt producten in bezorgdoos</w:t>
            </w:r>
          </w:p>
          <w:p w:rsidR="00017C13" w:rsidRPr="004D3CE7" w:rsidRDefault="00017C13" w:rsidP="00B45D40">
            <w:pPr>
              <w:rPr>
                <w:sz w:val="24"/>
                <w:szCs w:val="24"/>
              </w:rPr>
            </w:pPr>
            <w:r w:rsidRPr="004D3CE7">
              <w:rPr>
                <w:sz w:val="24"/>
                <w:szCs w:val="24"/>
              </w:rPr>
              <w:t>- Medewerker plaatsts sticker met klantgegevens op doos</w:t>
            </w:r>
          </w:p>
          <w:p w:rsidR="00017C13" w:rsidRPr="004D3CE7" w:rsidRDefault="00017C13" w:rsidP="00B45D40">
            <w:pPr>
              <w:rPr>
                <w:sz w:val="24"/>
                <w:szCs w:val="24"/>
              </w:rPr>
            </w:pPr>
            <w:r w:rsidRPr="004D3CE7">
              <w:rPr>
                <w:sz w:val="24"/>
                <w:szCs w:val="24"/>
              </w:rPr>
              <w:lastRenderedPageBreak/>
              <w:t>- Medewerker plaatst doos bij distributiehoek</w:t>
            </w:r>
          </w:p>
          <w:p w:rsidR="00017C13" w:rsidRPr="004D3CE7" w:rsidRDefault="00017C13" w:rsidP="00B45D40">
            <w:pPr>
              <w:rPr>
                <w:sz w:val="24"/>
                <w:szCs w:val="24"/>
              </w:rPr>
            </w:pPr>
            <w:r w:rsidRPr="004D3CE7">
              <w:rPr>
                <w:sz w:val="24"/>
                <w:szCs w:val="24"/>
              </w:rPr>
              <w:t>- Medewerker retourneert bestellingsformulier naar administratie</w:t>
            </w:r>
          </w:p>
          <w:p w:rsidR="00017C13" w:rsidRPr="004D3CE7" w:rsidRDefault="00017C13" w:rsidP="00B45D40">
            <w:pPr>
              <w:rPr>
                <w:sz w:val="24"/>
                <w:szCs w:val="24"/>
              </w:rPr>
            </w:pPr>
            <w:r w:rsidRPr="004D3CE7">
              <w:rPr>
                <w:sz w:val="24"/>
                <w:szCs w:val="24"/>
              </w:rPr>
              <w:t>- Administratie verstuurt factuur naar desbetreffende klant</w:t>
            </w:r>
          </w:p>
        </w:tc>
      </w:tr>
      <w:tr w:rsidR="00017C13" w:rsidRPr="004D3CE7" w:rsidTr="00B45D40">
        <w:tc>
          <w:tcPr>
            <w:tcW w:w="1809" w:type="dxa"/>
          </w:tcPr>
          <w:p w:rsidR="00017C13" w:rsidRPr="004D3CE7" w:rsidRDefault="00017C13" w:rsidP="00B45D40">
            <w:pPr>
              <w:rPr>
                <w:b/>
                <w:sz w:val="24"/>
                <w:szCs w:val="24"/>
              </w:rPr>
            </w:pPr>
            <w:r w:rsidRPr="004D3CE7">
              <w:rPr>
                <w:b/>
                <w:sz w:val="24"/>
                <w:szCs w:val="24"/>
              </w:rPr>
              <w:lastRenderedPageBreak/>
              <w:t>Resultaat</w:t>
            </w:r>
          </w:p>
        </w:tc>
        <w:tc>
          <w:tcPr>
            <w:tcW w:w="7403" w:type="dxa"/>
          </w:tcPr>
          <w:p w:rsidR="00017C13" w:rsidRPr="004D3CE7" w:rsidRDefault="00017C13" w:rsidP="00B45D40">
            <w:pPr>
              <w:rPr>
                <w:sz w:val="24"/>
                <w:szCs w:val="24"/>
              </w:rPr>
            </w:pPr>
            <w:r w:rsidRPr="004D3CE7">
              <w:rPr>
                <w:sz w:val="24"/>
                <w:szCs w:val="24"/>
              </w:rPr>
              <w:t>Het pakket is klaar om bezorgd te worden.</w:t>
            </w:r>
          </w:p>
        </w:tc>
      </w:tr>
    </w:tbl>
    <w:p w:rsidR="00017C13" w:rsidRPr="004D3CE7" w:rsidRDefault="00017C13" w:rsidP="00A957C0">
      <w:pPr>
        <w:rPr>
          <w:sz w:val="24"/>
          <w:szCs w:val="24"/>
        </w:rPr>
      </w:pPr>
    </w:p>
    <w:tbl>
      <w:tblPr>
        <w:tblStyle w:val="Tabelraster"/>
        <w:tblW w:w="0" w:type="auto"/>
        <w:tblLook w:val="04A0" w:firstRow="1" w:lastRow="0" w:firstColumn="1" w:lastColumn="0" w:noHBand="0" w:noVBand="1"/>
      </w:tblPr>
      <w:tblGrid>
        <w:gridCol w:w="1856"/>
        <w:gridCol w:w="7403"/>
      </w:tblGrid>
      <w:tr w:rsidR="004D3CE7" w:rsidRPr="004D3CE7" w:rsidTr="00986A6E">
        <w:tc>
          <w:tcPr>
            <w:tcW w:w="1809" w:type="dxa"/>
            <w:shd w:val="clear" w:color="auto" w:fill="D9D9D9" w:themeFill="background1" w:themeFillShade="D9"/>
          </w:tcPr>
          <w:p w:rsidR="004D3CE7" w:rsidRPr="004D3CE7" w:rsidRDefault="004D3CE7" w:rsidP="00C72380">
            <w:pPr>
              <w:rPr>
                <w:b/>
                <w:sz w:val="24"/>
                <w:szCs w:val="24"/>
              </w:rPr>
            </w:pPr>
            <w:r w:rsidRPr="004D3CE7">
              <w:rPr>
                <w:b/>
                <w:sz w:val="24"/>
                <w:szCs w:val="24"/>
              </w:rPr>
              <w:t>BUC</w:t>
            </w:r>
          </w:p>
        </w:tc>
        <w:tc>
          <w:tcPr>
            <w:tcW w:w="7403" w:type="dxa"/>
            <w:shd w:val="clear" w:color="auto" w:fill="D9D9D9" w:themeFill="background1" w:themeFillShade="D9"/>
          </w:tcPr>
          <w:p w:rsidR="004D3CE7" w:rsidRPr="004D3CE7" w:rsidRDefault="004D3CE7" w:rsidP="00C72380">
            <w:pPr>
              <w:rPr>
                <w:sz w:val="24"/>
                <w:szCs w:val="24"/>
              </w:rPr>
            </w:pPr>
            <w:r w:rsidRPr="004D3CE7">
              <w:rPr>
                <w:sz w:val="24"/>
                <w:szCs w:val="24"/>
              </w:rPr>
              <w:t>Inkoopafdeling verstrekt fabrikantenlijst</w:t>
            </w:r>
          </w:p>
        </w:tc>
      </w:tr>
      <w:tr w:rsidR="004D3CE7" w:rsidRPr="004D3CE7" w:rsidTr="00C72380">
        <w:tc>
          <w:tcPr>
            <w:tcW w:w="1809" w:type="dxa"/>
          </w:tcPr>
          <w:p w:rsidR="004D3CE7" w:rsidRPr="004D3CE7" w:rsidRDefault="004D3CE7" w:rsidP="00C72380">
            <w:pPr>
              <w:rPr>
                <w:b/>
                <w:sz w:val="24"/>
                <w:szCs w:val="24"/>
              </w:rPr>
            </w:pPr>
            <w:r w:rsidRPr="004D3CE7">
              <w:rPr>
                <w:b/>
                <w:sz w:val="24"/>
                <w:szCs w:val="24"/>
              </w:rPr>
              <w:t>Business event</w:t>
            </w:r>
          </w:p>
        </w:tc>
        <w:tc>
          <w:tcPr>
            <w:tcW w:w="7403" w:type="dxa"/>
          </w:tcPr>
          <w:p w:rsidR="004D3CE7" w:rsidRPr="004D3CE7" w:rsidRDefault="004D3CE7" w:rsidP="004D3CE7">
            <w:pPr>
              <w:rPr>
                <w:sz w:val="24"/>
                <w:szCs w:val="24"/>
              </w:rPr>
            </w:pPr>
            <w:r>
              <w:rPr>
                <w:sz w:val="24"/>
                <w:szCs w:val="24"/>
              </w:rPr>
              <w:t xml:space="preserve">Inkoper controleert fabrikantenlijst en past deze, indien nodig, aan </w:t>
            </w:r>
          </w:p>
        </w:tc>
      </w:tr>
      <w:tr w:rsidR="004D3CE7" w:rsidRPr="004D3CE7" w:rsidTr="00986A6E">
        <w:tc>
          <w:tcPr>
            <w:tcW w:w="1809" w:type="dxa"/>
            <w:shd w:val="clear" w:color="auto" w:fill="D9D9D9" w:themeFill="background1" w:themeFillShade="D9"/>
          </w:tcPr>
          <w:p w:rsidR="004D3CE7" w:rsidRPr="004D3CE7" w:rsidRDefault="004D3CE7" w:rsidP="00C72380">
            <w:pPr>
              <w:rPr>
                <w:b/>
                <w:sz w:val="24"/>
                <w:szCs w:val="24"/>
              </w:rPr>
            </w:pPr>
            <w:r w:rsidRPr="004D3CE7">
              <w:rPr>
                <w:b/>
                <w:sz w:val="24"/>
                <w:szCs w:val="24"/>
              </w:rPr>
              <w:t>BUC nr</w:t>
            </w:r>
          </w:p>
        </w:tc>
        <w:tc>
          <w:tcPr>
            <w:tcW w:w="7403" w:type="dxa"/>
            <w:shd w:val="clear" w:color="auto" w:fill="D9D9D9" w:themeFill="background1" w:themeFillShade="D9"/>
          </w:tcPr>
          <w:p w:rsidR="004D3CE7" w:rsidRPr="004D3CE7" w:rsidRDefault="004D3CE7" w:rsidP="00C72380">
            <w:pPr>
              <w:rPr>
                <w:sz w:val="24"/>
                <w:szCs w:val="24"/>
              </w:rPr>
            </w:pPr>
            <w:r>
              <w:rPr>
                <w:sz w:val="24"/>
                <w:szCs w:val="24"/>
              </w:rPr>
              <w:t>3</w:t>
            </w:r>
          </w:p>
        </w:tc>
      </w:tr>
      <w:tr w:rsidR="004D3CE7" w:rsidRPr="004D3CE7" w:rsidTr="00C72380">
        <w:tc>
          <w:tcPr>
            <w:tcW w:w="1809" w:type="dxa"/>
          </w:tcPr>
          <w:p w:rsidR="004D3CE7" w:rsidRPr="004D3CE7" w:rsidRDefault="004D3CE7" w:rsidP="00C72380">
            <w:pPr>
              <w:rPr>
                <w:b/>
                <w:sz w:val="24"/>
                <w:szCs w:val="24"/>
              </w:rPr>
            </w:pPr>
            <w:r w:rsidRPr="004D3CE7">
              <w:rPr>
                <w:b/>
                <w:sz w:val="24"/>
                <w:szCs w:val="24"/>
              </w:rPr>
              <w:t>BUC naam</w:t>
            </w:r>
          </w:p>
        </w:tc>
        <w:tc>
          <w:tcPr>
            <w:tcW w:w="7403" w:type="dxa"/>
          </w:tcPr>
          <w:p w:rsidR="004D3CE7" w:rsidRPr="004D3CE7" w:rsidRDefault="004D3CE7" w:rsidP="00C72380">
            <w:pPr>
              <w:rPr>
                <w:sz w:val="24"/>
                <w:szCs w:val="24"/>
              </w:rPr>
            </w:pPr>
            <w:r>
              <w:rPr>
                <w:sz w:val="24"/>
                <w:szCs w:val="24"/>
              </w:rPr>
              <w:t>I</w:t>
            </w:r>
            <w:r w:rsidRPr="004D3CE7">
              <w:rPr>
                <w:sz w:val="24"/>
                <w:szCs w:val="24"/>
              </w:rPr>
              <w:t>nkoopafdeling verstrekt fabrikantenlijst</w:t>
            </w:r>
          </w:p>
        </w:tc>
      </w:tr>
      <w:tr w:rsidR="004D3CE7" w:rsidRPr="004D3CE7" w:rsidTr="00986A6E">
        <w:tc>
          <w:tcPr>
            <w:tcW w:w="1809" w:type="dxa"/>
            <w:shd w:val="clear" w:color="auto" w:fill="D9D9D9" w:themeFill="background1" w:themeFillShade="D9"/>
          </w:tcPr>
          <w:p w:rsidR="004D3CE7" w:rsidRPr="004D3CE7" w:rsidRDefault="004D3CE7" w:rsidP="00C72380">
            <w:pPr>
              <w:rPr>
                <w:b/>
                <w:sz w:val="24"/>
                <w:szCs w:val="24"/>
              </w:rPr>
            </w:pPr>
            <w:r w:rsidRPr="004D3CE7">
              <w:rPr>
                <w:b/>
                <w:sz w:val="24"/>
                <w:szCs w:val="24"/>
              </w:rPr>
              <w:t>Trigger</w:t>
            </w:r>
          </w:p>
        </w:tc>
        <w:tc>
          <w:tcPr>
            <w:tcW w:w="7403" w:type="dxa"/>
            <w:shd w:val="clear" w:color="auto" w:fill="D9D9D9" w:themeFill="background1" w:themeFillShade="D9"/>
          </w:tcPr>
          <w:p w:rsidR="004D3CE7" w:rsidRPr="004D3CE7" w:rsidRDefault="004D3CE7" w:rsidP="00C72380">
            <w:pPr>
              <w:rPr>
                <w:sz w:val="24"/>
                <w:szCs w:val="24"/>
              </w:rPr>
            </w:pPr>
            <w:r>
              <w:rPr>
                <w:sz w:val="24"/>
                <w:szCs w:val="24"/>
              </w:rPr>
              <w:t xml:space="preserve">Een </w:t>
            </w:r>
            <w:r w:rsidRPr="004D3CE7">
              <w:rPr>
                <w:sz w:val="24"/>
                <w:szCs w:val="24"/>
              </w:rPr>
              <w:t>nieuwe week</w:t>
            </w:r>
            <w:r>
              <w:rPr>
                <w:sz w:val="24"/>
                <w:szCs w:val="24"/>
              </w:rPr>
              <w:t xml:space="preserve"> is aangebroken</w:t>
            </w:r>
          </w:p>
        </w:tc>
      </w:tr>
      <w:tr w:rsidR="004D3CE7" w:rsidRPr="004D3CE7" w:rsidTr="00C72380">
        <w:tc>
          <w:tcPr>
            <w:tcW w:w="1809" w:type="dxa"/>
          </w:tcPr>
          <w:p w:rsidR="004D3CE7" w:rsidRPr="004D3CE7" w:rsidRDefault="004D3CE7" w:rsidP="00C72380">
            <w:pPr>
              <w:rPr>
                <w:b/>
                <w:sz w:val="24"/>
                <w:szCs w:val="24"/>
              </w:rPr>
            </w:pPr>
            <w:r w:rsidRPr="004D3CE7">
              <w:rPr>
                <w:b/>
                <w:sz w:val="24"/>
                <w:szCs w:val="24"/>
              </w:rPr>
              <w:t>Pre-condities</w:t>
            </w:r>
          </w:p>
        </w:tc>
        <w:tc>
          <w:tcPr>
            <w:tcW w:w="7403" w:type="dxa"/>
          </w:tcPr>
          <w:p w:rsidR="004D3CE7" w:rsidRPr="004D3CE7" w:rsidRDefault="0087281F" w:rsidP="0087281F">
            <w:pPr>
              <w:rPr>
                <w:sz w:val="24"/>
                <w:szCs w:val="24"/>
              </w:rPr>
            </w:pPr>
            <w:r>
              <w:rPr>
                <w:sz w:val="24"/>
                <w:szCs w:val="24"/>
              </w:rPr>
              <w:t>--------</w:t>
            </w:r>
          </w:p>
        </w:tc>
      </w:tr>
      <w:tr w:rsidR="004D3CE7" w:rsidRPr="004D3CE7" w:rsidTr="00986A6E">
        <w:tc>
          <w:tcPr>
            <w:tcW w:w="1809" w:type="dxa"/>
            <w:shd w:val="clear" w:color="auto" w:fill="D9D9D9" w:themeFill="background1" w:themeFillShade="D9"/>
          </w:tcPr>
          <w:p w:rsidR="004D3CE7" w:rsidRPr="004D3CE7" w:rsidRDefault="004D3CE7" w:rsidP="00C72380">
            <w:pPr>
              <w:rPr>
                <w:b/>
                <w:sz w:val="24"/>
                <w:szCs w:val="24"/>
              </w:rPr>
            </w:pPr>
            <w:r w:rsidRPr="004D3CE7">
              <w:rPr>
                <w:b/>
                <w:sz w:val="24"/>
                <w:szCs w:val="24"/>
              </w:rPr>
              <w:t>Geïnteresseerde</w:t>
            </w:r>
          </w:p>
          <w:p w:rsidR="004D3CE7" w:rsidRPr="004D3CE7" w:rsidRDefault="004D3CE7" w:rsidP="00C72380">
            <w:pPr>
              <w:rPr>
                <w:sz w:val="24"/>
                <w:szCs w:val="24"/>
              </w:rPr>
            </w:pPr>
            <w:r w:rsidRPr="004D3CE7">
              <w:rPr>
                <w:b/>
                <w:sz w:val="24"/>
                <w:szCs w:val="24"/>
              </w:rPr>
              <w:t>stakeholders</w:t>
            </w:r>
          </w:p>
        </w:tc>
        <w:tc>
          <w:tcPr>
            <w:tcW w:w="7403" w:type="dxa"/>
            <w:shd w:val="clear" w:color="auto" w:fill="D9D9D9" w:themeFill="background1" w:themeFillShade="D9"/>
          </w:tcPr>
          <w:p w:rsidR="004D3CE7" w:rsidRPr="004D3CE7" w:rsidRDefault="004D3CE7" w:rsidP="004D3CE7">
            <w:pPr>
              <w:rPr>
                <w:sz w:val="24"/>
                <w:szCs w:val="24"/>
              </w:rPr>
            </w:pPr>
            <w:r>
              <w:rPr>
                <w:sz w:val="24"/>
                <w:szCs w:val="24"/>
              </w:rPr>
              <w:t>Magazijnmedewerkers, afdeling inkoop, Timaflu</w:t>
            </w:r>
          </w:p>
        </w:tc>
      </w:tr>
      <w:tr w:rsidR="004D3CE7" w:rsidRPr="004D3CE7" w:rsidTr="00C72380">
        <w:tc>
          <w:tcPr>
            <w:tcW w:w="1809" w:type="dxa"/>
          </w:tcPr>
          <w:p w:rsidR="004D3CE7" w:rsidRPr="004D3CE7" w:rsidRDefault="004D3CE7" w:rsidP="00C72380">
            <w:pPr>
              <w:rPr>
                <w:b/>
                <w:sz w:val="24"/>
                <w:szCs w:val="24"/>
              </w:rPr>
            </w:pPr>
            <w:r w:rsidRPr="004D3CE7">
              <w:rPr>
                <w:b/>
                <w:sz w:val="24"/>
                <w:szCs w:val="24"/>
              </w:rPr>
              <w:t>Betrokken stakeholders</w:t>
            </w:r>
          </w:p>
        </w:tc>
        <w:tc>
          <w:tcPr>
            <w:tcW w:w="7403" w:type="dxa"/>
          </w:tcPr>
          <w:p w:rsidR="004D3CE7" w:rsidRPr="004D3CE7" w:rsidRDefault="004D3CE7" w:rsidP="00C72380">
            <w:pPr>
              <w:rPr>
                <w:sz w:val="24"/>
                <w:szCs w:val="24"/>
              </w:rPr>
            </w:pPr>
            <w:r>
              <w:rPr>
                <w:sz w:val="24"/>
                <w:szCs w:val="24"/>
              </w:rPr>
              <w:t>Magazijnmedewerkers, afdeling inkoop</w:t>
            </w:r>
          </w:p>
        </w:tc>
      </w:tr>
      <w:tr w:rsidR="004D3CE7" w:rsidRPr="004D3CE7" w:rsidTr="00986A6E">
        <w:tc>
          <w:tcPr>
            <w:tcW w:w="1809" w:type="dxa"/>
            <w:shd w:val="clear" w:color="auto" w:fill="D9D9D9" w:themeFill="background1" w:themeFillShade="D9"/>
          </w:tcPr>
          <w:p w:rsidR="004D3CE7" w:rsidRPr="004D3CE7" w:rsidRDefault="004D3CE7" w:rsidP="00C72380">
            <w:pPr>
              <w:rPr>
                <w:b/>
                <w:sz w:val="24"/>
                <w:szCs w:val="24"/>
              </w:rPr>
            </w:pPr>
            <w:r w:rsidRPr="004D3CE7">
              <w:rPr>
                <w:b/>
                <w:sz w:val="24"/>
                <w:szCs w:val="24"/>
              </w:rPr>
              <w:t>Scenario</w:t>
            </w:r>
          </w:p>
        </w:tc>
        <w:tc>
          <w:tcPr>
            <w:tcW w:w="7403" w:type="dxa"/>
            <w:shd w:val="clear" w:color="auto" w:fill="D9D9D9" w:themeFill="background1" w:themeFillShade="D9"/>
          </w:tcPr>
          <w:p w:rsidR="004D3CE7" w:rsidRDefault="004D3CE7" w:rsidP="004D3CE7">
            <w:pPr>
              <w:rPr>
                <w:sz w:val="24"/>
                <w:szCs w:val="24"/>
              </w:rPr>
            </w:pPr>
            <w:r w:rsidRPr="004D3CE7">
              <w:rPr>
                <w:sz w:val="24"/>
                <w:szCs w:val="24"/>
              </w:rPr>
              <w:t>-</w:t>
            </w:r>
            <w:r>
              <w:rPr>
                <w:sz w:val="24"/>
                <w:szCs w:val="24"/>
              </w:rPr>
              <w:t xml:space="preserve"> Inkoopmedewerker controleert de fabrikantenlijst</w:t>
            </w:r>
          </w:p>
          <w:p w:rsidR="004D3CE7" w:rsidRDefault="004D3CE7" w:rsidP="004D3CE7">
            <w:pPr>
              <w:rPr>
                <w:sz w:val="24"/>
                <w:szCs w:val="24"/>
              </w:rPr>
            </w:pPr>
            <w:r>
              <w:rPr>
                <w:sz w:val="24"/>
                <w:szCs w:val="24"/>
              </w:rPr>
              <w:t>- Inkoopmedewerker past, indien nodig, de fabrikantenlijst aan</w:t>
            </w:r>
          </w:p>
          <w:p w:rsidR="004D3CE7" w:rsidRPr="004D3CE7" w:rsidRDefault="004D3CE7" w:rsidP="004D3CE7">
            <w:pPr>
              <w:rPr>
                <w:sz w:val="24"/>
                <w:szCs w:val="24"/>
              </w:rPr>
            </w:pPr>
            <w:r>
              <w:rPr>
                <w:sz w:val="24"/>
                <w:szCs w:val="24"/>
              </w:rPr>
              <w:t>- Inkoopmedewerker verstrekt de fabrikantenlijst aan de magazijnmedewerkers</w:t>
            </w:r>
          </w:p>
        </w:tc>
      </w:tr>
      <w:tr w:rsidR="004D3CE7" w:rsidRPr="004D3CE7" w:rsidTr="00C72380">
        <w:tc>
          <w:tcPr>
            <w:tcW w:w="1809" w:type="dxa"/>
          </w:tcPr>
          <w:p w:rsidR="004D3CE7" w:rsidRPr="004D3CE7" w:rsidRDefault="004D3CE7" w:rsidP="00C72380">
            <w:pPr>
              <w:rPr>
                <w:b/>
                <w:sz w:val="24"/>
                <w:szCs w:val="24"/>
              </w:rPr>
            </w:pPr>
            <w:r w:rsidRPr="004D3CE7">
              <w:rPr>
                <w:b/>
                <w:sz w:val="24"/>
                <w:szCs w:val="24"/>
              </w:rPr>
              <w:t>Resultaat</w:t>
            </w:r>
          </w:p>
        </w:tc>
        <w:tc>
          <w:tcPr>
            <w:tcW w:w="7403" w:type="dxa"/>
          </w:tcPr>
          <w:p w:rsidR="004D3CE7" w:rsidRPr="004D3CE7" w:rsidRDefault="004D3CE7" w:rsidP="00C72380">
            <w:pPr>
              <w:rPr>
                <w:sz w:val="24"/>
                <w:szCs w:val="24"/>
              </w:rPr>
            </w:pPr>
            <w:r>
              <w:rPr>
                <w:sz w:val="24"/>
                <w:szCs w:val="24"/>
              </w:rPr>
              <w:t>De fabrikantenlijst is up-to-date en verstrekt aan de magazijnmedewerkers</w:t>
            </w:r>
          </w:p>
        </w:tc>
      </w:tr>
    </w:tbl>
    <w:p w:rsidR="00017C13" w:rsidRPr="004D3CE7" w:rsidRDefault="00017C13" w:rsidP="00A957C0">
      <w:pPr>
        <w:rPr>
          <w:sz w:val="24"/>
          <w:szCs w:val="24"/>
        </w:rPr>
      </w:pPr>
    </w:p>
    <w:p w:rsidR="00017C13" w:rsidRPr="004D3CE7" w:rsidRDefault="00017C13" w:rsidP="00A957C0">
      <w:pPr>
        <w:rPr>
          <w:sz w:val="24"/>
          <w:szCs w:val="24"/>
        </w:rPr>
      </w:pPr>
    </w:p>
    <w:tbl>
      <w:tblPr>
        <w:tblStyle w:val="Tabelraster"/>
        <w:tblW w:w="0" w:type="auto"/>
        <w:tblLook w:val="04A0" w:firstRow="1" w:lastRow="0" w:firstColumn="1" w:lastColumn="0" w:noHBand="0" w:noVBand="1"/>
      </w:tblPr>
      <w:tblGrid>
        <w:gridCol w:w="1856"/>
        <w:gridCol w:w="7403"/>
      </w:tblGrid>
      <w:tr w:rsidR="004D3CE7" w:rsidRPr="004D3CE7" w:rsidTr="00986A6E">
        <w:tc>
          <w:tcPr>
            <w:tcW w:w="1809" w:type="dxa"/>
            <w:shd w:val="clear" w:color="auto" w:fill="D9D9D9" w:themeFill="background1" w:themeFillShade="D9"/>
          </w:tcPr>
          <w:p w:rsidR="004D3CE7" w:rsidRPr="004D3CE7" w:rsidRDefault="004D3CE7" w:rsidP="00C72380">
            <w:pPr>
              <w:rPr>
                <w:b/>
                <w:sz w:val="24"/>
                <w:szCs w:val="24"/>
              </w:rPr>
            </w:pPr>
            <w:r w:rsidRPr="004D3CE7">
              <w:rPr>
                <w:b/>
                <w:sz w:val="24"/>
                <w:szCs w:val="24"/>
              </w:rPr>
              <w:t>BUC</w:t>
            </w:r>
          </w:p>
        </w:tc>
        <w:tc>
          <w:tcPr>
            <w:tcW w:w="7403" w:type="dxa"/>
            <w:shd w:val="clear" w:color="auto" w:fill="D9D9D9" w:themeFill="background1" w:themeFillShade="D9"/>
          </w:tcPr>
          <w:p w:rsidR="004D3CE7" w:rsidRPr="004D3CE7" w:rsidRDefault="0087281F" w:rsidP="00C72380">
            <w:pPr>
              <w:rPr>
                <w:sz w:val="24"/>
                <w:szCs w:val="24"/>
              </w:rPr>
            </w:pPr>
            <w:r w:rsidRPr="004D3CE7">
              <w:rPr>
                <w:sz w:val="24"/>
                <w:szCs w:val="24"/>
              </w:rPr>
              <w:t>Productcatalogus wordt verstrekt</w:t>
            </w:r>
          </w:p>
        </w:tc>
      </w:tr>
      <w:tr w:rsidR="004D3CE7" w:rsidRPr="004D3CE7" w:rsidTr="00C72380">
        <w:tc>
          <w:tcPr>
            <w:tcW w:w="1809" w:type="dxa"/>
          </w:tcPr>
          <w:p w:rsidR="004D3CE7" w:rsidRPr="004D3CE7" w:rsidRDefault="004D3CE7" w:rsidP="00C72380">
            <w:pPr>
              <w:rPr>
                <w:b/>
                <w:sz w:val="24"/>
                <w:szCs w:val="24"/>
              </w:rPr>
            </w:pPr>
            <w:r w:rsidRPr="004D3CE7">
              <w:rPr>
                <w:b/>
                <w:sz w:val="24"/>
                <w:szCs w:val="24"/>
              </w:rPr>
              <w:t>Business event</w:t>
            </w:r>
          </w:p>
        </w:tc>
        <w:tc>
          <w:tcPr>
            <w:tcW w:w="7403" w:type="dxa"/>
          </w:tcPr>
          <w:p w:rsidR="004D3CE7" w:rsidRPr="004D3CE7" w:rsidRDefault="0087281F" w:rsidP="00C72380">
            <w:pPr>
              <w:rPr>
                <w:sz w:val="24"/>
                <w:szCs w:val="24"/>
              </w:rPr>
            </w:pPr>
            <w:r>
              <w:rPr>
                <w:sz w:val="24"/>
                <w:szCs w:val="24"/>
              </w:rPr>
              <w:t>Productcatalogus wordt gecontroleerd en, indien nodig, aangepast</w:t>
            </w:r>
          </w:p>
        </w:tc>
      </w:tr>
      <w:tr w:rsidR="004D3CE7" w:rsidRPr="004D3CE7" w:rsidTr="00986A6E">
        <w:tc>
          <w:tcPr>
            <w:tcW w:w="1809" w:type="dxa"/>
            <w:shd w:val="clear" w:color="auto" w:fill="D9D9D9" w:themeFill="background1" w:themeFillShade="D9"/>
          </w:tcPr>
          <w:p w:rsidR="004D3CE7" w:rsidRPr="004D3CE7" w:rsidRDefault="004D3CE7" w:rsidP="00C72380">
            <w:pPr>
              <w:rPr>
                <w:b/>
                <w:sz w:val="24"/>
                <w:szCs w:val="24"/>
              </w:rPr>
            </w:pPr>
            <w:r w:rsidRPr="004D3CE7">
              <w:rPr>
                <w:b/>
                <w:sz w:val="24"/>
                <w:szCs w:val="24"/>
              </w:rPr>
              <w:t>BUC nr</w:t>
            </w:r>
          </w:p>
        </w:tc>
        <w:tc>
          <w:tcPr>
            <w:tcW w:w="7403" w:type="dxa"/>
            <w:shd w:val="clear" w:color="auto" w:fill="D9D9D9" w:themeFill="background1" w:themeFillShade="D9"/>
          </w:tcPr>
          <w:p w:rsidR="004D3CE7" w:rsidRPr="004D3CE7" w:rsidRDefault="0087281F" w:rsidP="00C72380">
            <w:pPr>
              <w:rPr>
                <w:sz w:val="24"/>
                <w:szCs w:val="24"/>
              </w:rPr>
            </w:pPr>
            <w:r>
              <w:rPr>
                <w:sz w:val="24"/>
                <w:szCs w:val="24"/>
              </w:rPr>
              <w:t>4</w:t>
            </w:r>
          </w:p>
        </w:tc>
      </w:tr>
      <w:tr w:rsidR="004D3CE7" w:rsidRPr="004D3CE7" w:rsidTr="00C72380">
        <w:tc>
          <w:tcPr>
            <w:tcW w:w="1809" w:type="dxa"/>
          </w:tcPr>
          <w:p w:rsidR="004D3CE7" w:rsidRPr="004D3CE7" w:rsidRDefault="004D3CE7" w:rsidP="00C72380">
            <w:pPr>
              <w:rPr>
                <w:b/>
                <w:sz w:val="24"/>
                <w:szCs w:val="24"/>
              </w:rPr>
            </w:pPr>
            <w:r w:rsidRPr="004D3CE7">
              <w:rPr>
                <w:b/>
                <w:sz w:val="24"/>
                <w:szCs w:val="24"/>
              </w:rPr>
              <w:t>BUC naam</w:t>
            </w:r>
          </w:p>
        </w:tc>
        <w:tc>
          <w:tcPr>
            <w:tcW w:w="7403" w:type="dxa"/>
          </w:tcPr>
          <w:p w:rsidR="004D3CE7" w:rsidRPr="004D3CE7" w:rsidRDefault="0087281F" w:rsidP="00C72380">
            <w:pPr>
              <w:rPr>
                <w:sz w:val="24"/>
                <w:szCs w:val="24"/>
              </w:rPr>
            </w:pPr>
            <w:r w:rsidRPr="004D3CE7">
              <w:rPr>
                <w:sz w:val="24"/>
                <w:szCs w:val="24"/>
              </w:rPr>
              <w:t>Productcatalogus wordt verstrekt</w:t>
            </w:r>
          </w:p>
        </w:tc>
      </w:tr>
      <w:tr w:rsidR="004D3CE7" w:rsidRPr="004D3CE7" w:rsidTr="00986A6E">
        <w:tc>
          <w:tcPr>
            <w:tcW w:w="1809" w:type="dxa"/>
            <w:shd w:val="clear" w:color="auto" w:fill="D9D9D9" w:themeFill="background1" w:themeFillShade="D9"/>
          </w:tcPr>
          <w:p w:rsidR="004D3CE7" w:rsidRPr="004D3CE7" w:rsidRDefault="004D3CE7" w:rsidP="00C72380">
            <w:pPr>
              <w:rPr>
                <w:b/>
                <w:sz w:val="24"/>
                <w:szCs w:val="24"/>
              </w:rPr>
            </w:pPr>
            <w:r w:rsidRPr="004D3CE7">
              <w:rPr>
                <w:b/>
                <w:sz w:val="24"/>
                <w:szCs w:val="24"/>
              </w:rPr>
              <w:t>Trigger</w:t>
            </w:r>
          </w:p>
        </w:tc>
        <w:tc>
          <w:tcPr>
            <w:tcW w:w="7403" w:type="dxa"/>
            <w:shd w:val="clear" w:color="auto" w:fill="D9D9D9" w:themeFill="background1" w:themeFillShade="D9"/>
          </w:tcPr>
          <w:p w:rsidR="004D3CE7" w:rsidRPr="004D3CE7" w:rsidRDefault="0087281F" w:rsidP="00C72380">
            <w:pPr>
              <w:rPr>
                <w:sz w:val="24"/>
                <w:szCs w:val="24"/>
              </w:rPr>
            </w:pPr>
            <w:r>
              <w:rPr>
                <w:sz w:val="24"/>
                <w:szCs w:val="24"/>
              </w:rPr>
              <w:t>Een nieuw kwartaal is aangebroken</w:t>
            </w:r>
          </w:p>
        </w:tc>
      </w:tr>
      <w:tr w:rsidR="004D3CE7" w:rsidRPr="004D3CE7" w:rsidTr="00C72380">
        <w:tc>
          <w:tcPr>
            <w:tcW w:w="1809" w:type="dxa"/>
          </w:tcPr>
          <w:p w:rsidR="004D3CE7" w:rsidRPr="004D3CE7" w:rsidRDefault="004D3CE7" w:rsidP="00C72380">
            <w:pPr>
              <w:rPr>
                <w:b/>
                <w:sz w:val="24"/>
                <w:szCs w:val="24"/>
              </w:rPr>
            </w:pPr>
            <w:r w:rsidRPr="004D3CE7">
              <w:rPr>
                <w:b/>
                <w:sz w:val="24"/>
                <w:szCs w:val="24"/>
              </w:rPr>
              <w:t>Pre-condities</w:t>
            </w:r>
          </w:p>
        </w:tc>
        <w:tc>
          <w:tcPr>
            <w:tcW w:w="7403" w:type="dxa"/>
          </w:tcPr>
          <w:p w:rsidR="004D3CE7" w:rsidRPr="004D3CE7" w:rsidRDefault="0087281F" w:rsidP="00C72380">
            <w:pPr>
              <w:rPr>
                <w:sz w:val="24"/>
                <w:szCs w:val="24"/>
              </w:rPr>
            </w:pPr>
            <w:r>
              <w:rPr>
                <w:sz w:val="24"/>
                <w:szCs w:val="24"/>
              </w:rPr>
              <w:t>--------</w:t>
            </w:r>
          </w:p>
        </w:tc>
      </w:tr>
      <w:tr w:rsidR="004D3CE7" w:rsidRPr="004D3CE7" w:rsidTr="00986A6E">
        <w:tc>
          <w:tcPr>
            <w:tcW w:w="1809" w:type="dxa"/>
            <w:shd w:val="clear" w:color="auto" w:fill="D9D9D9" w:themeFill="background1" w:themeFillShade="D9"/>
          </w:tcPr>
          <w:p w:rsidR="004D3CE7" w:rsidRPr="004D3CE7" w:rsidRDefault="004D3CE7" w:rsidP="00C72380">
            <w:pPr>
              <w:rPr>
                <w:b/>
                <w:sz w:val="24"/>
                <w:szCs w:val="24"/>
              </w:rPr>
            </w:pPr>
            <w:r w:rsidRPr="004D3CE7">
              <w:rPr>
                <w:b/>
                <w:sz w:val="24"/>
                <w:szCs w:val="24"/>
              </w:rPr>
              <w:t>Geïnteresseerde</w:t>
            </w:r>
          </w:p>
          <w:p w:rsidR="004D3CE7" w:rsidRPr="004D3CE7" w:rsidRDefault="004D3CE7" w:rsidP="00C72380">
            <w:pPr>
              <w:rPr>
                <w:sz w:val="24"/>
                <w:szCs w:val="24"/>
              </w:rPr>
            </w:pPr>
            <w:r w:rsidRPr="004D3CE7">
              <w:rPr>
                <w:b/>
                <w:sz w:val="24"/>
                <w:szCs w:val="24"/>
              </w:rPr>
              <w:t>stakeholders</w:t>
            </w:r>
          </w:p>
        </w:tc>
        <w:tc>
          <w:tcPr>
            <w:tcW w:w="7403" w:type="dxa"/>
            <w:shd w:val="clear" w:color="auto" w:fill="D9D9D9" w:themeFill="background1" w:themeFillShade="D9"/>
          </w:tcPr>
          <w:p w:rsidR="004D3CE7" w:rsidRPr="004D3CE7" w:rsidRDefault="0087281F" w:rsidP="0087281F">
            <w:pPr>
              <w:rPr>
                <w:sz w:val="24"/>
                <w:szCs w:val="24"/>
              </w:rPr>
            </w:pPr>
            <w:r>
              <w:rPr>
                <w:sz w:val="24"/>
                <w:szCs w:val="24"/>
              </w:rPr>
              <w:t>Klanten, Timaflu, fabrikanten</w:t>
            </w:r>
          </w:p>
        </w:tc>
      </w:tr>
      <w:tr w:rsidR="004D3CE7" w:rsidRPr="004D3CE7" w:rsidTr="00C72380">
        <w:tc>
          <w:tcPr>
            <w:tcW w:w="1809" w:type="dxa"/>
          </w:tcPr>
          <w:p w:rsidR="004D3CE7" w:rsidRPr="004D3CE7" w:rsidRDefault="004D3CE7" w:rsidP="00C72380">
            <w:pPr>
              <w:rPr>
                <w:b/>
                <w:sz w:val="24"/>
                <w:szCs w:val="24"/>
              </w:rPr>
            </w:pPr>
            <w:r w:rsidRPr="004D3CE7">
              <w:rPr>
                <w:b/>
                <w:sz w:val="24"/>
                <w:szCs w:val="24"/>
              </w:rPr>
              <w:t>Betrokken stakeholders</w:t>
            </w:r>
          </w:p>
        </w:tc>
        <w:tc>
          <w:tcPr>
            <w:tcW w:w="7403" w:type="dxa"/>
          </w:tcPr>
          <w:p w:rsidR="004D3CE7" w:rsidRPr="004D3CE7" w:rsidRDefault="0087281F" w:rsidP="0087281F">
            <w:pPr>
              <w:rPr>
                <w:sz w:val="24"/>
                <w:szCs w:val="24"/>
              </w:rPr>
            </w:pPr>
            <w:r>
              <w:rPr>
                <w:sz w:val="24"/>
                <w:szCs w:val="24"/>
              </w:rPr>
              <w:t>Klanten, Timaflu</w:t>
            </w:r>
          </w:p>
        </w:tc>
      </w:tr>
      <w:tr w:rsidR="004D3CE7" w:rsidRPr="004D3CE7" w:rsidTr="00986A6E">
        <w:tc>
          <w:tcPr>
            <w:tcW w:w="1809" w:type="dxa"/>
            <w:shd w:val="clear" w:color="auto" w:fill="D9D9D9" w:themeFill="background1" w:themeFillShade="D9"/>
          </w:tcPr>
          <w:p w:rsidR="004D3CE7" w:rsidRPr="004D3CE7" w:rsidRDefault="004D3CE7" w:rsidP="00C72380">
            <w:pPr>
              <w:rPr>
                <w:b/>
                <w:sz w:val="24"/>
                <w:szCs w:val="24"/>
              </w:rPr>
            </w:pPr>
            <w:r w:rsidRPr="004D3CE7">
              <w:rPr>
                <w:b/>
                <w:sz w:val="24"/>
                <w:szCs w:val="24"/>
              </w:rPr>
              <w:t>Scenario</w:t>
            </w:r>
          </w:p>
        </w:tc>
        <w:tc>
          <w:tcPr>
            <w:tcW w:w="7403" w:type="dxa"/>
            <w:shd w:val="clear" w:color="auto" w:fill="D9D9D9" w:themeFill="background1" w:themeFillShade="D9"/>
          </w:tcPr>
          <w:p w:rsidR="004D3CE7" w:rsidRDefault="0087281F" w:rsidP="0087281F">
            <w:pPr>
              <w:rPr>
                <w:sz w:val="24"/>
                <w:szCs w:val="24"/>
              </w:rPr>
            </w:pPr>
            <w:r w:rsidRPr="0087281F">
              <w:rPr>
                <w:sz w:val="24"/>
                <w:szCs w:val="24"/>
              </w:rPr>
              <w:t>-</w:t>
            </w:r>
            <w:r>
              <w:rPr>
                <w:sz w:val="24"/>
                <w:szCs w:val="24"/>
              </w:rPr>
              <w:t xml:space="preserve"> Productcatalogus wordt opgesteld</w:t>
            </w:r>
          </w:p>
          <w:p w:rsidR="0087281F" w:rsidRDefault="0087281F" w:rsidP="0087281F">
            <w:pPr>
              <w:rPr>
                <w:sz w:val="24"/>
                <w:szCs w:val="24"/>
              </w:rPr>
            </w:pPr>
            <w:r>
              <w:rPr>
                <w:sz w:val="24"/>
                <w:szCs w:val="24"/>
              </w:rPr>
              <w:t>- Productgegevens worden bij de producten geplaatst</w:t>
            </w:r>
          </w:p>
          <w:p w:rsidR="0087281F" w:rsidRDefault="0087281F" w:rsidP="0087281F">
            <w:pPr>
              <w:rPr>
                <w:sz w:val="24"/>
                <w:szCs w:val="24"/>
              </w:rPr>
            </w:pPr>
            <w:r>
              <w:rPr>
                <w:sz w:val="24"/>
                <w:szCs w:val="24"/>
              </w:rPr>
              <w:t>- Productgegevens worden gecontroleerd</w:t>
            </w:r>
          </w:p>
          <w:p w:rsidR="0087281F" w:rsidRPr="0087281F" w:rsidRDefault="0087281F" w:rsidP="0087281F">
            <w:pPr>
              <w:rPr>
                <w:sz w:val="24"/>
                <w:szCs w:val="24"/>
              </w:rPr>
            </w:pPr>
            <w:r>
              <w:rPr>
                <w:sz w:val="24"/>
                <w:szCs w:val="24"/>
              </w:rPr>
              <w:t>- Productcatalogus wordt verspreid onder de klanten van Timaflu</w:t>
            </w:r>
          </w:p>
        </w:tc>
      </w:tr>
      <w:tr w:rsidR="004D3CE7" w:rsidRPr="004D3CE7" w:rsidTr="00C72380">
        <w:tc>
          <w:tcPr>
            <w:tcW w:w="1809" w:type="dxa"/>
          </w:tcPr>
          <w:p w:rsidR="004D3CE7" w:rsidRPr="004D3CE7" w:rsidRDefault="004D3CE7" w:rsidP="00C72380">
            <w:pPr>
              <w:rPr>
                <w:b/>
                <w:sz w:val="24"/>
                <w:szCs w:val="24"/>
              </w:rPr>
            </w:pPr>
            <w:r w:rsidRPr="004D3CE7">
              <w:rPr>
                <w:b/>
                <w:sz w:val="24"/>
                <w:szCs w:val="24"/>
              </w:rPr>
              <w:t>Resultaat</w:t>
            </w:r>
          </w:p>
        </w:tc>
        <w:tc>
          <w:tcPr>
            <w:tcW w:w="7403" w:type="dxa"/>
          </w:tcPr>
          <w:p w:rsidR="004D3CE7" w:rsidRPr="004D3CE7" w:rsidRDefault="0087281F" w:rsidP="00C72380">
            <w:pPr>
              <w:rPr>
                <w:sz w:val="24"/>
                <w:szCs w:val="24"/>
              </w:rPr>
            </w:pPr>
            <w:r>
              <w:rPr>
                <w:sz w:val="24"/>
                <w:szCs w:val="24"/>
              </w:rPr>
              <w:t>De klanten van Timaflu hebben de nieuwe productcatalogus ontvangen</w:t>
            </w:r>
          </w:p>
        </w:tc>
      </w:tr>
    </w:tbl>
    <w:p w:rsidR="003E04FF" w:rsidRDefault="003E04FF" w:rsidP="00A957C0">
      <w:pPr>
        <w:rPr>
          <w:sz w:val="24"/>
          <w:szCs w:val="24"/>
        </w:rPr>
      </w:pPr>
    </w:p>
    <w:p w:rsidR="00017C13" w:rsidRPr="004D3CE7" w:rsidRDefault="00017C13" w:rsidP="00A957C0">
      <w:pPr>
        <w:rPr>
          <w:b/>
          <w:sz w:val="24"/>
          <w:szCs w:val="24"/>
        </w:rPr>
      </w:pPr>
      <w:r w:rsidRPr="004D3CE7">
        <w:rPr>
          <w:b/>
          <w:sz w:val="24"/>
          <w:szCs w:val="24"/>
        </w:rPr>
        <w:t>Gevallen die niet als BUC tellen:</w:t>
      </w:r>
    </w:p>
    <w:p w:rsidR="003E04FF" w:rsidRPr="004D3CE7" w:rsidRDefault="003E04FF" w:rsidP="00A957C0">
      <w:pPr>
        <w:rPr>
          <w:sz w:val="24"/>
          <w:szCs w:val="24"/>
        </w:rPr>
      </w:pPr>
      <w:r>
        <w:rPr>
          <w:i/>
          <w:sz w:val="24"/>
          <w:szCs w:val="24"/>
        </w:rPr>
        <w:t xml:space="preserve">1: </w:t>
      </w:r>
      <w:r w:rsidR="00017C13" w:rsidRPr="004D3CE7">
        <w:rPr>
          <w:i/>
          <w:sz w:val="24"/>
          <w:szCs w:val="24"/>
        </w:rPr>
        <w:t>Verzorging van het pakket:</w:t>
      </w:r>
      <w:r w:rsidR="00017C13" w:rsidRPr="004D3CE7">
        <w:rPr>
          <w:sz w:val="24"/>
          <w:szCs w:val="24"/>
        </w:rPr>
        <w:tab/>
        <w:t>Uit de casus valt niet af te leiden dat timaflu zelf de aflevering doet, dus waarschijnlijk wordt dit door een externe pakketbezorger gedaan.</w:t>
      </w:r>
    </w:p>
    <w:p w:rsidR="00017C13" w:rsidRPr="004D3CE7" w:rsidRDefault="003E04FF" w:rsidP="00A957C0">
      <w:pPr>
        <w:rPr>
          <w:sz w:val="24"/>
          <w:szCs w:val="24"/>
        </w:rPr>
      </w:pPr>
      <w:r>
        <w:rPr>
          <w:i/>
          <w:sz w:val="24"/>
          <w:szCs w:val="24"/>
        </w:rPr>
        <w:lastRenderedPageBreak/>
        <w:t xml:space="preserve">2: </w:t>
      </w:r>
      <w:bookmarkStart w:id="0" w:name="_GoBack"/>
      <w:bookmarkEnd w:id="0"/>
      <w:r w:rsidR="00017C13" w:rsidRPr="004D3CE7">
        <w:rPr>
          <w:i/>
          <w:sz w:val="24"/>
          <w:szCs w:val="24"/>
        </w:rPr>
        <w:t>Inkoop van medicatie:</w:t>
      </w:r>
      <w:r w:rsidR="00017C13" w:rsidRPr="004D3CE7">
        <w:rPr>
          <w:i/>
          <w:sz w:val="24"/>
          <w:szCs w:val="24"/>
        </w:rPr>
        <w:tab/>
      </w:r>
      <w:r w:rsidR="00017C13" w:rsidRPr="004D3CE7">
        <w:rPr>
          <w:sz w:val="24"/>
          <w:szCs w:val="24"/>
        </w:rPr>
        <w:t>Dit is een</w:t>
      </w:r>
      <w:r w:rsidR="00816734" w:rsidRPr="004D3CE7">
        <w:rPr>
          <w:sz w:val="24"/>
          <w:szCs w:val="24"/>
        </w:rPr>
        <w:t xml:space="preserve"> taak die intern constant wordt uitgevoerd om voorraad op peil te houden. Alleen het geval van extra inkoop wanneer de voorraad te laag is om aan een bestelling te voldoen, is een urgent geval dat als business event kan worden gezien. Dit is al inbegrepen in "Magazijn verstuurt order"</w:t>
      </w:r>
    </w:p>
    <w:sectPr w:rsidR="00017C13" w:rsidRPr="004D3CE7" w:rsidSect="004C4F02">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FA8" w:rsidRDefault="00347FA8" w:rsidP="00A957C0">
      <w:pPr>
        <w:spacing w:after="0" w:line="240" w:lineRule="auto"/>
      </w:pPr>
      <w:r>
        <w:separator/>
      </w:r>
    </w:p>
  </w:endnote>
  <w:endnote w:type="continuationSeparator" w:id="0">
    <w:p w:rsidR="00347FA8" w:rsidRDefault="00347FA8" w:rsidP="00A95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FA8" w:rsidRDefault="00347FA8" w:rsidP="00A957C0">
      <w:pPr>
        <w:spacing w:after="0" w:line="240" w:lineRule="auto"/>
      </w:pPr>
      <w:r>
        <w:separator/>
      </w:r>
    </w:p>
  </w:footnote>
  <w:footnote w:type="continuationSeparator" w:id="0">
    <w:p w:rsidR="00347FA8" w:rsidRDefault="00347FA8" w:rsidP="00A957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7C0" w:rsidRPr="004D3CE7" w:rsidRDefault="00A957C0">
    <w:pPr>
      <w:pStyle w:val="Koptekst"/>
    </w:pPr>
    <w:r w:rsidRPr="004D3CE7">
      <w:t>10-9-2016</w:t>
    </w:r>
    <w:r w:rsidRPr="004D3CE7">
      <w:tab/>
      <w:t>Software Engineering 3</w:t>
    </w:r>
    <w:r w:rsidRPr="004D3CE7">
      <w:tab/>
      <w:t>Thim Heider</w:t>
    </w:r>
  </w:p>
  <w:p w:rsidR="00A957C0" w:rsidRPr="004D3CE7" w:rsidRDefault="00A957C0">
    <w:pPr>
      <w:pStyle w:val="Koptekst"/>
    </w:pPr>
    <w:r w:rsidRPr="004D3CE7">
      <w:tab/>
    </w:r>
    <w:r w:rsidRPr="004D3CE7">
      <w:tab/>
      <w:t>Mathijs van der Sangen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2725"/>
    <w:multiLevelType w:val="hybridMultilevel"/>
    <w:tmpl w:val="FE20E0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3916356"/>
    <w:multiLevelType w:val="hybridMultilevel"/>
    <w:tmpl w:val="E500E92A"/>
    <w:lvl w:ilvl="0" w:tplc="3E9A2E62">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36517F4"/>
    <w:multiLevelType w:val="hybridMultilevel"/>
    <w:tmpl w:val="D312145E"/>
    <w:lvl w:ilvl="0" w:tplc="AF3E6088">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7C0"/>
    <w:rsid w:val="00017C13"/>
    <w:rsid w:val="00347FA8"/>
    <w:rsid w:val="003E04FF"/>
    <w:rsid w:val="004C4F02"/>
    <w:rsid w:val="004D3CE7"/>
    <w:rsid w:val="00591E65"/>
    <w:rsid w:val="00816734"/>
    <w:rsid w:val="0087281F"/>
    <w:rsid w:val="00986A6E"/>
    <w:rsid w:val="00A957C0"/>
    <w:rsid w:val="00AF44E0"/>
    <w:rsid w:val="00C12E6E"/>
    <w:rsid w:val="00C36DB3"/>
    <w:rsid w:val="00C4109D"/>
    <w:rsid w:val="00DC64E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semiHidden/>
    <w:unhideWhenUsed/>
    <w:rsid w:val="00A957C0"/>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A957C0"/>
  </w:style>
  <w:style w:type="paragraph" w:styleId="Voettekst">
    <w:name w:val="footer"/>
    <w:basedOn w:val="Standaard"/>
    <w:link w:val="VoettekstChar"/>
    <w:uiPriority w:val="99"/>
    <w:semiHidden/>
    <w:unhideWhenUsed/>
    <w:rsid w:val="00A957C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A957C0"/>
  </w:style>
  <w:style w:type="table" w:styleId="Tabelraster">
    <w:name w:val="Table Grid"/>
    <w:basedOn w:val="Standaardtabel"/>
    <w:uiPriority w:val="59"/>
    <w:rsid w:val="00A95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F44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semiHidden/>
    <w:unhideWhenUsed/>
    <w:rsid w:val="00A957C0"/>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A957C0"/>
  </w:style>
  <w:style w:type="paragraph" w:styleId="Voettekst">
    <w:name w:val="footer"/>
    <w:basedOn w:val="Standaard"/>
    <w:link w:val="VoettekstChar"/>
    <w:uiPriority w:val="99"/>
    <w:semiHidden/>
    <w:unhideWhenUsed/>
    <w:rsid w:val="00A957C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A957C0"/>
  </w:style>
  <w:style w:type="table" w:styleId="Tabelraster">
    <w:name w:val="Table Grid"/>
    <w:basedOn w:val="Standaardtabel"/>
    <w:uiPriority w:val="59"/>
    <w:rsid w:val="00A95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F4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586</Words>
  <Characters>3223</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Mathijs</dc:creator>
  <cp:lastModifiedBy>Heider</cp:lastModifiedBy>
  <cp:revision>5</cp:revision>
  <dcterms:created xsi:type="dcterms:W3CDTF">2016-09-12T15:06:00Z</dcterms:created>
  <dcterms:modified xsi:type="dcterms:W3CDTF">2016-09-12T16:02:00Z</dcterms:modified>
</cp:coreProperties>
</file>