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58A" w:rsidRDefault="00A04D1B" w:rsidP="00A04D1B">
      <w:pPr>
        <w:pStyle w:val="berschrift1"/>
      </w:pPr>
      <w:r>
        <w:t>Nico Windtner – Zielbestimmungen</w:t>
      </w:r>
    </w:p>
    <w:p w:rsidR="00A04D1B" w:rsidRDefault="00A04D1B" w:rsidP="00A04D1B">
      <w:pPr>
        <w:pStyle w:val="berschrift2"/>
        <w:numPr>
          <w:ilvl w:val="0"/>
          <w:numId w:val="1"/>
        </w:numPr>
      </w:pPr>
      <w:r>
        <w:t>Stundenplan erstellen</w:t>
      </w:r>
    </w:p>
    <w:p w:rsidR="00A109B6" w:rsidRPr="00A04D1B" w:rsidRDefault="00A04D1B" w:rsidP="00A109B6">
      <w:r>
        <w:t xml:space="preserve">Ein Stundenplan besteht aus maximal 10 </w:t>
      </w:r>
      <w:r w:rsidR="00A06A00">
        <w:t>Stunden. Eine Stunde besteht aus einem Fach und dem dazugehörigen Lehrer, deren Länge ist variabel.</w:t>
      </w:r>
      <w:bookmarkStart w:id="0" w:name="_GoBack"/>
      <w:bookmarkEnd w:id="0"/>
    </w:p>
    <w:sectPr w:rsidR="00A109B6" w:rsidRPr="00A0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37EE3"/>
    <w:multiLevelType w:val="hybridMultilevel"/>
    <w:tmpl w:val="793EB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1B"/>
    <w:rsid w:val="002B3E87"/>
    <w:rsid w:val="003D7273"/>
    <w:rsid w:val="00451320"/>
    <w:rsid w:val="006F4350"/>
    <w:rsid w:val="009F041B"/>
    <w:rsid w:val="00A04D1B"/>
    <w:rsid w:val="00A06A00"/>
    <w:rsid w:val="00A1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F137"/>
  <w15:chartTrackingRefBased/>
  <w15:docId w15:val="{BA648341-6A94-4713-9BA7-C7E0ADEA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04D1B"/>
    <w:rPr>
      <w:rFonts w:asciiTheme="majorHAnsi" w:hAnsiTheme="majorHAnsi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4D1B"/>
    <w:pPr>
      <w:keepNext/>
      <w:keepLines/>
      <w:spacing w:before="240" w:after="0"/>
      <w:outlineLvl w:val="0"/>
    </w:pPr>
    <w:rPr>
      <w:rFonts w:eastAsiaTheme="majorEastAsia" w:cstheme="majorBidi"/>
      <w:b/>
      <w:i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4D1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4D1B"/>
    <w:rPr>
      <w:rFonts w:asciiTheme="majorHAnsi" w:eastAsiaTheme="majorEastAsia" w:hAnsiTheme="majorHAnsi" w:cstheme="majorBidi"/>
      <w:b/>
      <w:i/>
      <w:sz w:val="36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4D1B"/>
    <w:rPr>
      <w:rFonts w:asciiTheme="majorHAnsi" w:eastAsiaTheme="majorEastAsia" w:hAnsiTheme="majorHAnsi" w:cstheme="majorBidi"/>
      <w:b/>
      <w:sz w:val="28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2017-09-28T12:13:00Z</dcterms:created>
  <dcterms:modified xsi:type="dcterms:W3CDTF">2017-09-28T12:33:00Z</dcterms:modified>
</cp:coreProperties>
</file>