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78A8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45458D7D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1851C0B1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1359F655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7D4BDEE9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62B38E26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D612B3D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3C47810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33EBA6F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82E5C6" w14:textId="77777777" w:rsidR="003D4AC6" w:rsidRPr="00FE0875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0B5D8A4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B44BAC8" w14:textId="77777777" w:rsidR="003D4AC6" w:rsidRPr="00FE0875" w:rsidRDefault="003D4AC6" w:rsidP="003D4AC6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Pr="00FE0875">
        <w:rPr>
          <w:rFonts w:eastAsia="Calibri"/>
          <w:b/>
          <w:sz w:val="24"/>
          <w:szCs w:val="24"/>
          <w:lang w:eastAsia="en-US"/>
        </w:rPr>
        <w:t>5</w:t>
      </w:r>
    </w:p>
    <w:p w14:paraId="76BE7521" w14:textId="77777777" w:rsidR="003D4AC6" w:rsidRDefault="003D4AC6" w:rsidP="003D4AC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03A05C91" w14:textId="77777777" w:rsidR="003D4AC6" w:rsidRDefault="003D4AC6" w:rsidP="003D4AC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961600"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3A0BD79B" w14:textId="77777777" w:rsidR="003D4AC6" w:rsidRDefault="003D4AC6" w:rsidP="003D4AC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735B203C" w14:textId="77777777" w:rsidR="003D4AC6" w:rsidRDefault="003D4AC6" w:rsidP="003D4AC6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  <w:r w:rsidRPr="006D3150">
        <w:rPr>
          <w:rFonts w:eastAsia="Calibri"/>
          <w:b/>
          <w:sz w:val="24"/>
          <w:szCs w:val="24"/>
          <w:lang w:eastAsia="en-US"/>
        </w:rPr>
        <w:t>Проектирование программной системы при объектном подходе к программированию. Диаграммы вариантов использования (прецедентов</w:t>
      </w:r>
      <w:r>
        <w:rPr>
          <w:rFonts w:eastAsia="Calibri"/>
          <w:b/>
          <w:sz w:val="24"/>
          <w:szCs w:val="24"/>
          <w:lang w:eastAsia="en-US"/>
        </w:rPr>
        <w:t>)</w:t>
      </w:r>
    </w:p>
    <w:p w14:paraId="09F09037" w14:textId="10D4825D" w:rsidR="003D4AC6" w:rsidRPr="008A1932" w:rsidRDefault="003D4AC6" w:rsidP="003D4AC6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Часть </w:t>
      </w:r>
      <w:r>
        <w:rPr>
          <w:rFonts w:eastAsia="Calibri"/>
          <w:b/>
          <w:sz w:val="24"/>
          <w:szCs w:val="24"/>
          <w:lang w:eastAsia="en-US"/>
        </w:rPr>
        <w:t>2</w:t>
      </w:r>
    </w:p>
    <w:p w14:paraId="6CD94F8A" w14:textId="77777777" w:rsidR="003D4AC6" w:rsidRDefault="003D4AC6" w:rsidP="003D4AC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7CD5EDC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</w:t>
      </w:r>
      <w:proofErr w:type="gramStart"/>
      <w:r>
        <w:rPr>
          <w:rFonts w:eastAsia="Calibri"/>
          <w:b/>
          <w:bCs/>
          <w:sz w:val="24"/>
          <w:szCs w:val="24"/>
          <w:lang w:eastAsia="en-US"/>
        </w:rPr>
        <w:t xml:space="preserve">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</w:t>
      </w:r>
      <w:proofErr w:type="gramEnd"/>
      <w:r>
        <w:rPr>
          <w:rFonts w:eastAsia="Calibri"/>
          <w:b/>
          <w:bCs/>
          <w:sz w:val="24"/>
          <w:szCs w:val="24"/>
          <w:lang w:eastAsia="en-US"/>
        </w:rPr>
        <w:t xml:space="preserve"> и программирование</w:t>
      </w:r>
    </w:p>
    <w:p w14:paraId="4CBD1655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D0E90C0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2D3CF60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2C73D24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0814874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AC5415C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C69619A" w14:textId="77777777" w:rsidR="003D4AC6" w:rsidRPr="00982BBF" w:rsidRDefault="003D4AC6" w:rsidP="003D4AC6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 ИП-21-3</w:t>
      </w:r>
      <w:r w:rsidRPr="00982BBF">
        <w:rPr>
          <w:rFonts w:eastAsia="Times New Roman"/>
          <w:sz w:val="24"/>
          <w:szCs w:val="24"/>
        </w:rPr>
        <w:t xml:space="preserve"> </w:t>
      </w:r>
    </w:p>
    <w:p w14:paraId="71D24DFF" w14:textId="77777777" w:rsidR="003D4AC6" w:rsidRPr="00982BBF" w:rsidRDefault="003D4AC6" w:rsidP="003D4AC6">
      <w:pPr>
        <w:rPr>
          <w:rFonts w:eastAsia="Times New Roman"/>
          <w:sz w:val="24"/>
          <w:szCs w:val="24"/>
        </w:rPr>
      </w:pPr>
    </w:p>
    <w:p w14:paraId="2C0735FC" w14:textId="77777777" w:rsidR="003D4AC6" w:rsidRPr="007016E6" w:rsidRDefault="003D4AC6" w:rsidP="003D4AC6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Pr="007016E6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Водопьянов Игнат Александрович</w:t>
      </w:r>
    </w:p>
    <w:p w14:paraId="2BAED240" w14:textId="77777777" w:rsidR="003D4AC6" w:rsidRPr="00982BBF" w:rsidRDefault="003D4AC6" w:rsidP="003D4AC6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6CC4A296" w14:textId="77777777" w:rsidR="003D4AC6" w:rsidRPr="007507A7" w:rsidRDefault="003D4AC6" w:rsidP="003D4AC6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4E9E3D51" w14:textId="77777777" w:rsidR="003D4AC6" w:rsidRDefault="003D4AC6" w:rsidP="003D4AC6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27A32AC3" w14:textId="77777777" w:rsidR="003D4AC6" w:rsidRPr="007507A7" w:rsidRDefault="003D4AC6" w:rsidP="003D4AC6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39AC489E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216A9DB5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230E719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14:paraId="791E625A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DB00059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/Левит Л.В./</w:t>
      </w:r>
    </w:p>
    <w:p w14:paraId="040A0E4F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0D3941D" w14:textId="77777777" w:rsidR="003D4AC6" w:rsidRPr="007507A7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FE5E4D8" w14:textId="77777777" w:rsidR="003D4AC6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5188F0CF" w14:textId="5B852229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D7C57B0" w14:textId="463CB7C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2633A04" w14:textId="77777777" w:rsidR="003D4AC6" w:rsidRDefault="003D4AC6" w:rsidP="003D4AC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D8B13D6" w14:textId="77777777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3C2E6929" w14:textId="53B5746F" w:rsidR="003D4AC6" w:rsidRPr="007507A7" w:rsidRDefault="003D4AC6" w:rsidP="003D4AC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1E2E36BB" w14:textId="77777777" w:rsidR="003D4AC6" w:rsidRPr="009A0686" w:rsidRDefault="003D4AC6" w:rsidP="003D4A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выполнения работы</w:t>
      </w:r>
    </w:p>
    <w:p w14:paraId="6DF663C5" w14:textId="77777777" w:rsidR="003D4AC6" w:rsidRPr="00DE469B" w:rsidRDefault="003D4AC6" w:rsidP="003D4AC6">
      <w:pPr>
        <w:rPr>
          <w:bCs/>
          <w:sz w:val="24"/>
          <w:szCs w:val="24"/>
        </w:rPr>
      </w:pPr>
      <w:r w:rsidRPr="00DE469B">
        <w:rPr>
          <w:b/>
          <w:sz w:val="24"/>
          <w:szCs w:val="24"/>
        </w:rPr>
        <w:t>Цель работы:</w:t>
      </w:r>
      <w:r w:rsidRPr="00DE469B">
        <w:rPr>
          <w:bCs/>
          <w:sz w:val="24"/>
          <w:szCs w:val="24"/>
        </w:rPr>
        <w:t xml:space="preserve"> изучить вопросы проектирования программного обеспечения.</w:t>
      </w:r>
    </w:p>
    <w:p w14:paraId="205E737B" w14:textId="77777777" w:rsidR="003D4AC6" w:rsidRPr="00DE469B" w:rsidRDefault="003D4AC6" w:rsidP="003D4AC6">
      <w:pPr>
        <w:rPr>
          <w:bCs/>
          <w:sz w:val="24"/>
          <w:szCs w:val="24"/>
        </w:rPr>
      </w:pPr>
      <w:r w:rsidRPr="00DE469B">
        <w:rPr>
          <w:bCs/>
          <w:sz w:val="24"/>
          <w:szCs w:val="24"/>
        </w:rPr>
        <w:t>В результате вы</w:t>
      </w:r>
      <w:r>
        <w:rPr>
          <w:bCs/>
          <w:sz w:val="24"/>
          <w:szCs w:val="24"/>
        </w:rPr>
        <w:t>п</w:t>
      </w:r>
      <w:r w:rsidRPr="00DE469B">
        <w:rPr>
          <w:bCs/>
          <w:sz w:val="24"/>
          <w:szCs w:val="24"/>
        </w:rPr>
        <w:t>олнения практического задания обучающийся должен</w:t>
      </w:r>
    </w:p>
    <w:p w14:paraId="6280F359" w14:textId="77777777" w:rsidR="003D4AC6" w:rsidRPr="00DE469B" w:rsidRDefault="003D4AC6" w:rsidP="003D4AC6">
      <w:pPr>
        <w:rPr>
          <w:b/>
          <w:sz w:val="24"/>
          <w:szCs w:val="24"/>
        </w:rPr>
      </w:pPr>
      <w:r w:rsidRPr="00DE469B">
        <w:rPr>
          <w:b/>
          <w:sz w:val="24"/>
          <w:szCs w:val="24"/>
        </w:rPr>
        <w:t>знать:</w:t>
      </w:r>
    </w:p>
    <w:p w14:paraId="080489FB" w14:textId="77777777" w:rsidR="003D4AC6" w:rsidRPr="00DE469B" w:rsidRDefault="003D4AC6" w:rsidP="003D4AC6">
      <w:pPr>
        <w:ind w:firstLine="720"/>
        <w:rPr>
          <w:bCs/>
          <w:sz w:val="24"/>
          <w:szCs w:val="24"/>
        </w:rPr>
      </w:pPr>
      <w:r w:rsidRPr="00DE469B">
        <w:rPr>
          <w:bCs/>
          <w:sz w:val="24"/>
          <w:szCs w:val="24"/>
        </w:rPr>
        <w:t>- методы и средства разработки технического проекта.</w:t>
      </w:r>
    </w:p>
    <w:p w14:paraId="312E2432" w14:textId="77777777" w:rsidR="003D4AC6" w:rsidRPr="00DE469B" w:rsidRDefault="003D4AC6" w:rsidP="003D4AC6">
      <w:pPr>
        <w:rPr>
          <w:b/>
          <w:sz w:val="24"/>
          <w:szCs w:val="24"/>
        </w:rPr>
      </w:pPr>
      <w:r w:rsidRPr="00DE469B">
        <w:rPr>
          <w:b/>
          <w:sz w:val="24"/>
          <w:szCs w:val="24"/>
        </w:rPr>
        <w:t>уметь:</w:t>
      </w:r>
    </w:p>
    <w:p w14:paraId="522F6CFA" w14:textId="77777777" w:rsidR="003D4AC6" w:rsidRDefault="003D4AC6" w:rsidP="003D4AC6">
      <w:pPr>
        <w:ind w:firstLine="720"/>
        <w:rPr>
          <w:bCs/>
          <w:sz w:val="24"/>
          <w:szCs w:val="24"/>
        </w:rPr>
      </w:pPr>
      <w:r w:rsidRPr="00DE469B">
        <w:rPr>
          <w:bCs/>
          <w:sz w:val="24"/>
          <w:szCs w:val="24"/>
        </w:rPr>
        <w:t>-владеть основными методологиями процессов разработки технического проекта.</w:t>
      </w:r>
    </w:p>
    <w:p w14:paraId="0074925C" w14:textId="77777777" w:rsidR="003D4AC6" w:rsidRPr="009A0686" w:rsidRDefault="003D4AC6" w:rsidP="003D4AC6">
      <w:pPr>
        <w:rPr>
          <w:sz w:val="24"/>
          <w:szCs w:val="24"/>
        </w:rPr>
      </w:pPr>
    </w:p>
    <w:p w14:paraId="131F773E" w14:textId="77777777" w:rsidR="003D4AC6" w:rsidRDefault="003D4AC6" w:rsidP="003D4AC6">
      <w:pPr>
        <w:rPr>
          <w:b/>
          <w:sz w:val="24"/>
          <w:szCs w:val="24"/>
        </w:rPr>
      </w:pPr>
      <w:r w:rsidRPr="009A0686">
        <w:rPr>
          <w:b/>
          <w:sz w:val="24"/>
          <w:szCs w:val="24"/>
        </w:rPr>
        <w:t xml:space="preserve">Решение: </w:t>
      </w:r>
    </w:p>
    <w:p w14:paraId="79CFA832" w14:textId="77777777" w:rsidR="003D4AC6" w:rsidRDefault="003D4AC6"/>
    <w:p w14:paraId="450170DF" w14:textId="655144F7" w:rsidR="00CF5DD7" w:rsidRDefault="003D4AC6">
      <w:r w:rsidRPr="003D4AC6">
        <w:drawing>
          <wp:inline distT="0" distB="0" distL="0" distR="0" wp14:anchorId="6CE7C808" wp14:editId="77FCFA92">
            <wp:extent cx="5940425" cy="4734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5D"/>
    <w:rsid w:val="003A3F15"/>
    <w:rsid w:val="003D4AC6"/>
    <w:rsid w:val="0053265D"/>
    <w:rsid w:val="00CF5DD7"/>
    <w:rsid w:val="00D130B6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F54D"/>
  <w15:chartTrackingRefBased/>
  <w15:docId w15:val="{814A88B6-F257-4281-B649-BA6B6C3C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AC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2</cp:revision>
  <dcterms:created xsi:type="dcterms:W3CDTF">2023-10-27T16:16:00Z</dcterms:created>
  <dcterms:modified xsi:type="dcterms:W3CDTF">2023-10-27T16:17:00Z</dcterms:modified>
</cp:coreProperties>
</file>