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ПЗ-02. Домены, границы и заинтересованные стороны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 и связи между ними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Показать четыре стороны одного объекта и выбрать представления под вопросы участников.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отличите домен от подразделения и установите хотя бы одну цепочку бизнес → данные → приложение → технология.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Л2: 22–40 и 90–95.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К01–К05; паспорт и схема ПЗ-1. При отсутствии паспорта используйте границу из К01, явно назвав её базовой.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Карта четырёх доменов, таблица пяти участников и две цепочки междоменных связей; 2–3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Answers/Answer_PZ02.docx. Готовый запрос с условиями: Prompts/Prompt_PZ02.txt.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Разложите объекты по доменам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Выпишите из К01–К05 по два объекта для бизнеса, данных, приложений и технологий. Не относите «бухгалтерию» к домену приложений.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Бизнес: подтверждение; данные: DOC-03; приложение: APP-02; технология: устройство Р02.</w:t>
      </w:r>
    </w:p>
    <w:p>
      <w:pPr>
        <w:pStyle w:val="Heading3"/>
      </w:pPr>
      <w:r>
        <w:t>2. Выберите вопросы участников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Р01–Р05 запишите один конкретный вопрос и вид ответа: схема процесса, модель данных, матрица прав, размещение или отчёт.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Р03: как узнать повтор? Нужны ключ операции и правило сверки, а не перечень серверов.</w:t>
      </w:r>
    </w:p>
    <w:p>
      <w:pPr>
        <w:pStyle w:val="Heading3"/>
      </w:pPr>
      <w:r>
        <w:t>3. Свяжите домены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Постройте две цепочки, в каждой назовите цель/действие, данные, приложение и техническую зависимость. Подпишите смысл связей.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Подтвердить выдачу → OP и статус → APP-02/APP-03 → канал обмена.</w:t>
      </w:r>
    </w:p>
    <w:p>
      <w:pPr>
        <w:pStyle w:val="Heading3"/>
      </w:pPr>
      <w:r>
        <w:t>4. Выделите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Пометьте неизвестные характеристики, особенно APP-04. Укажите вопрос, который пришлось бы задать владельцу системы, но не придумывайте ответ.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Неизвестно, есть ли у APP-04 API; для кейса достаточно внешней передачи согласованного итога.</w:t>
      </w:r>
    </w:p>
    <w:p>
      <w:pPr>
        <w:pStyle w:val="Heading3"/>
      </w:pPr>
      <w:r>
        <w:t>5. Оцените изменение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Выберите одну связь и объясните, что потребуется в соседнем домене при её изменении. Ответьте на новый случай ниже.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Обязательный OP в подтверждении затрагивает правило работы Р02 и форму сообщения.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у каждого существенного бизнес-вопроса есть данные и средство получения ответа. Для полноты отчёта связь с нерешёнными OP в APP-03 отсутствует (К03); требуется изменение данных отчёта и логики его подготовки.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Выдай карту четырёх доменов, таблицу Р01–Р05 и две конкретные цепочки связей. Используй коды кейса. Не рисуй четыре независимых списка: объясни, какой вопрос бизнеса требует каких данных, приложений и ресурсов.</w:t>
        <w:br/>
        <w:t>Форма результата: Карта доменов: Домен, Объекты AS-IS, Значимая связь; Участник и представление: Роль, Вопрос, Что показать.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«Домены взаимосвязаны» не считается результатом без хотя бы одной именованной связи.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Карта доменов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Объекты AS-IS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Значимая связь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Выдача, подтверждение, свод; Р01–Р04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Подтверждение определяет, какие записи можно учесть.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Операция D01, подтверждение D04, отчёт DOC-04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 связывает выдачу и подтверждение.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APP-01, APP-02, APP-03; APP-04 за границей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 получает строки и подтверждения разными путями.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T01, T02, T03, T04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Недоступность T04 задерживает передачу, но не обязательно локальную запись.</w:t>
            </w:r>
          </w:p>
        </w:tc>
      </w:tr>
    </w:tbl>
    <w:p>
      <w:pPr>
        <w:spacing w:after="20"/>
      </w:pPr>
    </w:p>
    <w:p>
      <w:pPr>
        <w:pStyle w:val="Heading3"/>
      </w:pPr>
      <w:r>
        <w:t>Участник и представление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Вопрос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Дошла ли моя выдача?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Состояния доставки и подтверждения.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Что именно я подтверждаю?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OP, количество, группа и автор записи.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Какие строки допустимы в итог?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Таблица правил включения и исключений.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Отчёт полный?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Итог плюс статус полноты и нерешённые случаи.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Что восстанавливать при отказе T03?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Размещение и зависимости приложений.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203" cy="4499999"/>
            <wp:docPr id="1" name="Picture 1" descr="Рисунок ПЗ-02. Образец представления; редактируемая версия в Diagrams/pz02_domains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2_doma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20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ПЗ-02. Образец представления; редактируемая версия в Diagrams/pz02_domains.drawio.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Цепочка 1: достоверный отчёт → уникальный OP и confirmed → APP-03 → T02/T03. Цепочка 2: своевременное подтверждение → DOC-03 с OP → APP-02 → устройство Р02 и канал передачи. Матрица не утверждает, что каждому процессу соответствует ровно одно приложение.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Подтверждение теперь содержит OP, но APP-03 по-прежнему сопоставляет записи только по названию корма. Достаточно ли изменения формы сообщения? Покажите недостающую связь.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четыре домена заполнены объектами кейса без смешения уровней.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пять вопросов участников связаны с подходящими представлениями.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две цепочки содержат конкретные данные, приложения и технологии.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новый случай разобран через недостающую междоменную связь.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Подразделение не названо приложением.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На каждой стрелке указан смысл связи.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APP-04 не приписан неизвестный API.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хотя бы одно влияние технологии на бизнес-процесс.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