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ПЗ-12 Результат учебного проекта</w:t>
      </w:r>
    </w:p>
    <w:p>
      <w:pPr>
        <w:pStyle w:val="Subtitle"/>
      </w:pPr>
      <w:r>
        <w:t>Проверка архитектурного решения на модели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Ожидания и мои фактические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Тест и вход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Ожидание до запуска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Агентный факт Excel 16.0, 1/1/1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T1: M01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100 кг, 1 учтена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100 кг, 1 учтена; соответствует.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T2: M01+M03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100 кг, 1 учтена, 1 повтор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100 кг; УЧЕСТЬ/ПОВТОР; соответствует.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T3: 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0 кг, недопустимый ввод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0 кг; НЕДОПУСТИМО; соответствует.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T4: M06+M07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0 кг, 2 конфликта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0 кг; обе КОНФЛИКТ; соответствует.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T5: все девять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410 кг, 4 учтены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410 кг, 4 учтены; 1 повтор, 2 конфликта, 1 ожидание, 1 недопустима.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Личный параметр агента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Вход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Ожидание и фактический результат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d=3; q=100+10×3=130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M-P1/OP-P/130/confirmed и M-P2/OP-P/130/confirmed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Ожидание 130 кг, факт 130 кг; один вклад, одна повторная доставка.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Конфликт q и q+10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Вторая строка меняется на 140, OP-P сохранён.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Ожидание 0 кг, факт 0 кг; обе строки конфликтны, порядок не задаёт победителя.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Рабочая модель и границы проверки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Рабочая книга: PZ12_Model_Сарычев.xlsx. Настройки B4/B5/B6 = 1/1/1. Проверены OP, масса и статус на синтетическом наборе. Не проверены дата/склад/корм/группа полного контракта, реальная сеть, серверные права, конкурентность, восстановление и время работы бухгалтера. Снижение 810 до 410 исправляет учёт, а не физический расход корма.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2161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sx_Модел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Проверку выполнил агент Codex с разрешения пользователя, не студент лично. Ожидания сохранены до запуска в expectations.json. Excel 16.0, build 14332 пересчитал 12 случаев; расхождений суммы, числа учтённых и решений по строкам нет. Исходный контрпример 0/0/0 дал 810 кг и 8 числовых вкладов; строгие 1/1/1 дали 410 кг и 4. E:I сохранены формулами; A5:D13 восстановлены. Проверены также обратный порядок конфликта, неизвестный статус, ноль и pending. Протокол и входы сохранены в evidence/excel_results.json.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Проверка Excel не доказывает атомарность двух пользователей. Добавляем в план пилота отдельный конкурентный тест: два одновременных запроса одного OP, затем проверка одного хозяйственного вклада и согласованного состояния. Для реализации потребуется атомарная проверка/запись устойчивого ключа, а не только формула COUNTIF. До такого опыта статус конкурентности остаётся «не проверено».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Факты получены агентом при CalculateFullRebuild в Microsoft Excel. Независимый расчёт на тех же входах сверяет суммы и решения. Контрольные числа образца не подменяют этот запуск.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К02, К06, К10; REQ-01/02 ПЗ-10; PZ12_Model.xlsx; Operations_PZ12.csv; Л4, 49–57; Л5, 44–54.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ПЗ-12.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