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ПЗ-04. Бизнес-домен: роли и организационные разрывы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Бизнес; полномочия в данных и приложениях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Выявить неясную ответственность и предложить проверяемое распределение полномочий.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различите подчинение, роль исполнителя, право принятия результата и техническое администрирование.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Л3: 20–34; Л4: 77–81.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К01–К05 и К08; роли из ПЗ-2 и функции из ПЗ-3.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Фрагмент оргструктуры, матрица текущей ответственности по пяти действиям и две проектные поправки; 2–3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Answers/Answer_PZ04.docx. Готовый запрос с условиями: Prompts/Prompt_PZ04.txt.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Постройте подчинение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Разместите Р04 над Р01, Р02, Р03, Р05. Подпишите, что стрелки означают административное подчинение, не поток данных.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Р05 подчиняется директору, но не подтверждает выдачу.</w:t>
      </w:r>
    </w:p>
    <w:p>
      <w:pPr>
        <w:pStyle w:val="Heading3"/>
      </w:pPr>
      <w:r>
        <w:t>2. Заполните ответственность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регистрации, подтверждения, разбора конфликта, выпуска отчёта и восстановления укажите исполнителя и принимающего результат. Где К02 не задаёт порядок — напишите «не определён», не додумывайте AS-IS.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Разбор конфликта: Р03 выявляет, но формальная процедура принятия исправления не определена.</w:t>
      </w:r>
    </w:p>
    <w:p>
      <w:pPr>
        <w:pStyle w:val="Heading3"/>
      </w:pPr>
      <w:r>
        <w:t>3. Диагностируйте два разрыва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Сопоставьте возможность редактирования К05 и хозяйственные полномочия К01/К08. Покажите последствия неясного замещения или незаметной правки.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Запись может изменить технически доступный пользователь, хотя подтвердить смысл может только Р02.</w:t>
      </w:r>
    </w:p>
    <w:p>
      <w:pPr>
        <w:pStyle w:val="Heading3"/>
      </w:pPr>
      <w:r>
        <w:t>4. Предложите поправки отдельно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новой таблице назначьте владельца разбирательства и правило разделения создания/подтверждения. Укажите, какие поля и функции приложения придётся добавить.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Подтверждение хранит OP, роль подтверждающего, время и решение; это проект, не текущий факт.</w:t>
      </w:r>
    </w:p>
    <w:p>
      <w:pPr>
        <w:pStyle w:val="Heading3"/>
      </w:pPr>
      <w:r>
        <w:t>5. Проверьте новый случай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Измените одну строку матрицы при недоступности Р02. Не передавайте право Р05 только потому, что у него полный технический доступ.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Нужен уполномоченный заместитель; без него отчёт остаётся неполным.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хозяйственное полномочие должно быть отделено от технического доступа. К01 запрещает Р05 подтверждать выдачи, хотя он администрирует среду; это различие нужно сохранить в будущих правах.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Построй текстовую структуру подчинения и две таблицы: текущая ответственность и проектные поправки. Для неизвестной процедуры пиши «не определена в кейсе». Назови затронутые поля данных и функции, не ограничивайся советом «назначить ответственного».</w:t>
        <w:br/>
        <w:t>Форма результата: AS-IS: ответственность: Действие, Кто выполняет, Кто принимает / основание; Проектное распределение: Поправка, Правило, Что затронуто.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«Ответственность распределена» не заменяет ответ на вопрос, кто принимает конкретное исправление.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AS-IS: ответственность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Действие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Кто выполняет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Кто принимает / основание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Зарегистрировать выдачу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 подтверждает смысл, К01–К02.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Подтвердить количество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Р02; отдельного согласования К01 не задаёт.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Разобрать конфликт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Р03 выявляет; Р01/Р02 уточняют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Формальная процедура не определена, К02.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Подготовить свод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Р04 использует результат; формальный акт приёмки не задан.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Восстановить файлы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Р05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Проверка владельцем данных не описана, К05.</w:t>
            </w:r>
          </w:p>
        </w:tc>
      </w:tr>
    </w:tbl>
    <w:p>
      <w:pPr>
        <w:spacing w:after="20"/>
      </w:pPr>
    </w:p>
    <w:p>
      <w:pPr>
        <w:pStyle w:val="Heading3"/>
      </w:pPr>
      <w:r>
        <w:t>Проектное распределение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Поправка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Правило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затронуто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Исправление конфликта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 принимает подтверждённое исправление; прежние варианты сохраняются.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D01/D04: история и основание; APP-03/B: журнал решений.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Восстановление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Р05 восстанавливает; Р03 сверяет контрольный итог и нерешённые OP.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T03: копия; APP-03: контроль результата; регламент приёмки.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1857529"/>
            <wp:docPr id="1" name="Picture 1" descr="Рисунок ПЗ-04. Образец представления; редактируемая версия в Diagrams/pz04_roles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4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85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ПЗ-04. Образец представления; редактируемая версия в Diagrams/pz04_roles.drawio.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Матрица использует русские названия ролей ответственности. При обозначениях RACI: R — выполняет, A — принимает ответственность за результат, C — консультирует, I — информируется. В проектной матрице для действия назначается один A; неизвестный A в AS-IS честно отмечается. R и A могут совпадать, кроме заданного запрета самоподтверждения выдачи.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Р02 в отпуске; директор просит администратора подтвердить все операции, чтобы не задерживать отчёт. Как изменить порядок без фиктивного подтверждения?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подчинение и ответственность не смешаны; пять действий имеют исполнителя.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неизвестные процедуры отмечены, два разрыва обоснованы К02/К05.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поправки связаны с полями, правами и функциями приложений.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замещение решено без фиктивного подтверждения администратором.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Р05 не назначен владельцем смысла производственных данных.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Новые полномочия отделены от AS-IS.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Зона неизвестности не заполнена выдуманным регламентом.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Роль и физический человек не отождествлены.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