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108" w:type="dxa"/>
        <w:tblBorders>
          <w:top w:val="dotted" w:sz="4" w:space="0" w:color="0000FF"/>
          <w:left w:val="dotted" w:sz="4" w:space="0" w:color="0000FF"/>
          <w:bottom w:val="dotted" w:sz="4" w:space="0" w:color="0000FF"/>
          <w:right w:val="dotted" w:sz="4" w:space="0" w:color="0000FF"/>
          <w:insideH w:val="single" w:sz="6" w:space="0" w:color="0000FF"/>
          <w:insideV w:val="single" w:sz="6" w:space="0" w:color="0000FF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6521"/>
      </w:tblGrid>
      <w:tr w:rsidR="002A2AEF" w:rsidRPr="002A2AEF">
        <w:trPr>
          <w:trHeight w:val="1424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60387" w:rsidRPr="002A2AEF" w:rsidRDefault="001C076A">
            <w:pPr>
              <w:spacing w:before="40"/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noProof/>
                <w:color w:val="000000" w:themeColor="text1"/>
                <w:szCs w:val="26"/>
              </w:rPr>
              <w:drawing>
                <wp:inline distT="0" distB="0" distL="0" distR="0">
                  <wp:extent cx="1320800" cy="933450"/>
                  <wp:effectExtent l="0" t="0" r="0" b="0"/>
                  <wp:docPr id="1" name="Picture 1" descr="Logo DHTL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 DHTL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08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060387" w:rsidRPr="002A2AEF" w:rsidRDefault="001C076A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>PHÂN HIỆU TRƯỜNG ĐẠI HỌC THỦY LỢI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>----------</w:t>
            </w: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sym w:font="Wingdings" w:char="F0AB"/>
            </w: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>----------</w:t>
            </w:r>
          </w:p>
          <w:p w:rsidR="00060387" w:rsidRPr="002A2AEF" w:rsidRDefault="001C076A">
            <w:pPr>
              <w:spacing w:before="240" w:line="240" w:lineRule="auto"/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>BẢN THEO DÕI ĐỒ ÁN TỐT NGHIỆP</w:t>
            </w:r>
          </w:p>
        </w:tc>
      </w:tr>
    </w:tbl>
    <w:p w:rsidR="00060387" w:rsidRPr="002A2AEF" w:rsidRDefault="00060387">
      <w:pPr>
        <w:tabs>
          <w:tab w:val="right" w:leader="dot" w:pos="5387"/>
          <w:tab w:val="left" w:pos="5812"/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1C076A">
      <w:pPr>
        <w:tabs>
          <w:tab w:val="right" w:pos="5387"/>
          <w:tab w:val="left" w:pos="5812"/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Họ tên sinh viên: </w:t>
      </w:r>
      <w:r w:rsidR="00CB44D2" w:rsidRPr="002A2AEF">
        <w:rPr>
          <w:rFonts w:ascii="Times New Roman" w:hAnsi="Times New Roman"/>
          <w:color w:val="000000" w:themeColor="text1"/>
          <w:szCs w:val="26"/>
        </w:rPr>
        <w:t xml:space="preserve">Nguyễn Phùng Thịnh 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  <w:r w:rsidR="002A2AEF">
        <w:rPr>
          <w:rFonts w:ascii="Times New Roman" w:hAnsi="Times New Roman"/>
          <w:color w:val="000000" w:themeColor="text1"/>
          <w:szCs w:val="26"/>
        </w:rPr>
        <w:tab/>
      </w:r>
      <w:r w:rsidRPr="002A2AEF">
        <w:rPr>
          <w:rFonts w:ascii="Times New Roman" w:hAnsi="Times New Roman"/>
          <w:color w:val="000000" w:themeColor="text1"/>
          <w:szCs w:val="26"/>
        </w:rPr>
        <w:t xml:space="preserve">Ngày sinh: </w:t>
      </w:r>
      <w:r w:rsidR="00CB44D2" w:rsidRPr="002A2AEF">
        <w:rPr>
          <w:rFonts w:ascii="Times New Roman" w:hAnsi="Times New Roman"/>
          <w:color w:val="000000" w:themeColor="text1"/>
          <w:szCs w:val="26"/>
        </w:rPr>
        <w:t>14</w:t>
      </w:r>
      <w:r w:rsidRPr="002A2AEF">
        <w:rPr>
          <w:rFonts w:ascii="Times New Roman" w:hAnsi="Times New Roman"/>
          <w:color w:val="000000" w:themeColor="text1"/>
          <w:szCs w:val="26"/>
          <w:lang w:val="vi-VN"/>
        </w:rPr>
        <w:t>/</w:t>
      </w:r>
      <w:r w:rsidR="00CB44D2" w:rsidRPr="002A2AEF">
        <w:rPr>
          <w:rFonts w:ascii="Times New Roman" w:hAnsi="Times New Roman"/>
          <w:color w:val="000000" w:themeColor="text1"/>
          <w:szCs w:val="26"/>
        </w:rPr>
        <w:t>07</w:t>
      </w:r>
      <w:r w:rsidRPr="002A2AEF">
        <w:rPr>
          <w:rFonts w:ascii="Times New Roman" w:hAnsi="Times New Roman"/>
          <w:color w:val="000000" w:themeColor="text1"/>
          <w:szCs w:val="26"/>
          <w:lang w:val="vi-VN"/>
        </w:rPr>
        <w:t>/2</w:t>
      </w:r>
      <w:r w:rsidRPr="002A2AEF">
        <w:rPr>
          <w:rFonts w:ascii="Times New Roman" w:hAnsi="Times New Roman"/>
          <w:color w:val="000000" w:themeColor="text1"/>
          <w:szCs w:val="26"/>
        </w:rPr>
        <w:t>00</w:t>
      </w:r>
      <w:r w:rsidR="00CB44D2" w:rsidRPr="002A2AEF">
        <w:rPr>
          <w:rFonts w:ascii="Times New Roman" w:hAnsi="Times New Roman"/>
          <w:color w:val="000000" w:themeColor="text1"/>
          <w:szCs w:val="26"/>
        </w:rPr>
        <w:t>4</w:t>
      </w:r>
    </w:p>
    <w:p w:rsidR="00060387" w:rsidRPr="002A2AEF" w:rsidRDefault="001C076A">
      <w:pPr>
        <w:tabs>
          <w:tab w:val="right" w:pos="5387"/>
          <w:tab w:val="left" w:pos="5812"/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>Nơi sinh: Thành phố Hồ Chí Minh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  <w:r w:rsidRPr="002A2AEF">
        <w:rPr>
          <w:rFonts w:ascii="Times New Roman" w:hAnsi="Times New Roman"/>
          <w:color w:val="000000" w:themeColor="text1"/>
          <w:szCs w:val="26"/>
        </w:rPr>
        <w:tab/>
        <w:t>Dân tộc: Kinh</w:t>
      </w:r>
    </w:p>
    <w:p w:rsidR="00060387" w:rsidRPr="002A2AEF" w:rsidRDefault="001C076A">
      <w:pPr>
        <w:tabs>
          <w:tab w:val="right" w:pos="5387"/>
          <w:tab w:val="left" w:pos="5812"/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>Ngành học: Công Nghệ Thông Tin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  <w:r w:rsidRPr="002A2AEF">
        <w:rPr>
          <w:rFonts w:ascii="Times New Roman" w:hAnsi="Times New Roman"/>
          <w:color w:val="000000" w:themeColor="text1"/>
          <w:szCs w:val="26"/>
        </w:rPr>
        <w:tab/>
        <w:t>Hệ đào tạo: Đại học chính quy</w:t>
      </w:r>
    </w:p>
    <w:p w:rsidR="00060387" w:rsidRPr="002A2AEF" w:rsidRDefault="001C076A">
      <w:pPr>
        <w:tabs>
          <w:tab w:val="right" w:pos="5387"/>
          <w:tab w:val="left" w:pos="5812"/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Lớp: </w:t>
      </w:r>
      <w:r w:rsidR="00093A57" w:rsidRPr="002A2AEF">
        <w:rPr>
          <w:rFonts w:ascii="Times New Roman" w:hAnsi="Times New Roman"/>
          <w:color w:val="000000" w:themeColor="text1"/>
          <w:szCs w:val="26"/>
        </w:rPr>
        <w:t>S25</w:t>
      </w:r>
      <w:r w:rsidRPr="002A2AEF">
        <w:rPr>
          <w:rFonts w:ascii="Times New Roman" w:hAnsi="Times New Roman"/>
          <w:color w:val="000000" w:themeColor="text1"/>
          <w:szCs w:val="26"/>
        </w:rPr>
        <w:t>-</w:t>
      </w:r>
      <w:r w:rsidR="00093A57" w:rsidRPr="002A2AEF">
        <w:rPr>
          <w:rFonts w:ascii="Times New Roman" w:hAnsi="Times New Roman"/>
          <w:color w:val="000000" w:themeColor="text1"/>
          <w:szCs w:val="26"/>
        </w:rPr>
        <w:t>K64CNTT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  <w:r w:rsidRPr="002A2AEF">
        <w:rPr>
          <w:rFonts w:ascii="Times New Roman" w:hAnsi="Times New Roman"/>
          <w:color w:val="000000" w:themeColor="text1"/>
          <w:szCs w:val="26"/>
        </w:rPr>
        <w:tab/>
        <w:t>Phân hiệu ĐHTL</w:t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Tên Đề tài: </w:t>
      </w:r>
      <w:r w:rsidRPr="002A2AEF">
        <w:rPr>
          <w:rFonts w:ascii="Times New Roman" w:hAnsi="Times New Roman"/>
          <w:color w:val="000000" w:themeColor="text1"/>
          <w:szCs w:val="26"/>
          <w:lang w:val="vi-VN"/>
        </w:rPr>
        <w:t xml:space="preserve">XÂY DỰNG </w:t>
      </w:r>
      <w:r w:rsidR="00093A57" w:rsidRPr="002A2AEF">
        <w:rPr>
          <w:rFonts w:ascii="Times New Roman" w:hAnsi="Times New Roman"/>
          <w:color w:val="000000" w:themeColor="text1"/>
          <w:szCs w:val="26"/>
        </w:rPr>
        <w:t>HỆ THỐNG IOT SMART HOME</w:t>
      </w:r>
    </w:p>
    <w:p w:rsidR="00060387" w:rsidRPr="002A2AEF" w:rsidRDefault="001C076A">
      <w:pPr>
        <w:spacing w:before="120" w:after="60" w:line="240" w:lineRule="auto"/>
        <w:jc w:val="center"/>
        <w:rPr>
          <w:rFonts w:ascii="Times New Roman" w:hAnsi="Times New Roman"/>
          <w:b/>
          <w:color w:val="000000" w:themeColor="text1"/>
          <w:szCs w:val="26"/>
        </w:rPr>
      </w:pPr>
      <w:r w:rsidRPr="002A2AEF">
        <w:rPr>
          <w:rFonts w:ascii="Times New Roman" w:hAnsi="Times New Roman"/>
          <w:b/>
          <w:color w:val="000000" w:themeColor="text1"/>
          <w:szCs w:val="26"/>
        </w:rPr>
        <w:t>Phần I: Quá trình học tập</w:t>
      </w:r>
    </w:p>
    <w:tbl>
      <w:tblPr>
        <w:tblW w:w="10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7"/>
        <w:gridCol w:w="1354"/>
        <w:gridCol w:w="1587"/>
        <w:gridCol w:w="982"/>
        <w:gridCol w:w="461"/>
        <w:gridCol w:w="1588"/>
        <w:gridCol w:w="3030"/>
      </w:tblGrid>
      <w:tr w:rsidR="002A2AEF" w:rsidRPr="002A2AEF">
        <w:trPr>
          <w:cantSplit/>
          <w:trHeight w:val="533"/>
        </w:trPr>
        <w:tc>
          <w:tcPr>
            <w:tcW w:w="120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Điểm TBHT</w:t>
            </w:r>
          </w:p>
        </w:tc>
        <w:tc>
          <w:tcPr>
            <w:tcW w:w="5972" w:type="dxa"/>
            <w:gridSpan w:val="5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Số lần đạt giải</w:t>
            </w:r>
          </w:p>
        </w:tc>
        <w:tc>
          <w:tcPr>
            <w:tcW w:w="3030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Các thành tích đặc biệt</w:t>
            </w:r>
          </w:p>
        </w:tc>
      </w:tr>
      <w:tr w:rsidR="002A2AEF" w:rsidRPr="002A2AEF">
        <w:trPr>
          <w:cantSplit/>
          <w:trHeight w:val="198"/>
        </w:trPr>
        <w:tc>
          <w:tcPr>
            <w:tcW w:w="1207" w:type="dxa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2941" w:type="dxa"/>
            <w:gridSpan w:val="2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Cấp trường</w:t>
            </w:r>
          </w:p>
        </w:tc>
        <w:tc>
          <w:tcPr>
            <w:tcW w:w="3031" w:type="dxa"/>
            <w:gridSpan w:val="3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Cấp Bộ / Quốc gia</w:t>
            </w:r>
          </w:p>
        </w:tc>
        <w:tc>
          <w:tcPr>
            <w:tcW w:w="3030" w:type="dxa"/>
            <w:vMerge w:val="restart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</w:tr>
      <w:tr w:rsidR="002A2AEF" w:rsidRPr="002A2AEF">
        <w:trPr>
          <w:cantSplit/>
          <w:trHeight w:val="549"/>
        </w:trPr>
        <w:tc>
          <w:tcPr>
            <w:tcW w:w="1207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2.</w:t>
            </w:r>
            <w:r w:rsidR="00093A57"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17</w:t>
            </w:r>
          </w:p>
        </w:tc>
        <w:tc>
          <w:tcPr>
            <w:tcW w:w="1354" w:type="dxa"/>
            <w:tcBorders>
              <w:top w:val="single" w:sz="8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1586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1443" w:type="dxa"/>
            <w:gridSpan w:val="2"/>
            <w:tcBorders>
              <w:top w:val="single" w:sz="8" w:space="0" w:color="auto"/>
              <w:left w:val="single" w:sz="12" w:space="0" w:color="auto"/>
              <w:bottom w:val="dotted" w:sz="4" w:space="0" w:color="auto"/>
              <w:right w:val="single" w:sz="8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1587" w:type="dxa"/>
            <w:tcBorders>
              <w:top w:val="single" w:sz="8" w:space="0" w:color="auto"/>
              <w:left w:val="single" w:sz="8" w:space="0" w:color="auto"/>
              <w:bottom w:val="dotted" w:sz="4" w:space="0" w:color="auto"/>
              <w:right w:val="single" w:sz="12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3030" w:type="dxa"/>
            <w:vMerge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</w:tr>
      <w:tr w:rsidR="002A2AEF" w:rsidRPr="002A2AEF">
        <w:trPr>
          <w:cantSplit/>
          <w:trHeight w:val="198"/>
        </w:trPr>
        <w:tc>
          <w:tcPr>
            <w:tcW w:w="120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1354" w:type="dxa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1586" w:type="dxa"/>
            <w:tcBorders>
              <w:top w:val="dotted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1443" w:type="dxa"/>
            <w:gridSpan w:val="2"/>
            <w:tcBorders>
              <w:top w:val="dotted" w:sz="4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1587" w:type="dxa"/>
            <w:tcBorders>
              <w:top w:val="dotted" w:sz="4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  <w:tc>
          <w:tcPr>
            <w:tcW w:w="303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60387" w:rsidRPr="002A2AEF" w:rsidRDefault="00060387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</w:p>
        </w:tc>
      </w:tr>
      <w:tr w:rsidR="00060387" w:rsidRPr="002A2AE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82"/>
        </w:trPr>
        <w:tc>
          <w:tcPr>
            <w:tcW w:w="5130" w:type="dxa"/>
            <w:gridSpan w:val="4"/>
          </w:tcPr>
          <w:p w:rsidR="00060387" w:rsidRPr="002A2AEF" w:rsidRDefault="00060387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</w:p>
        </w:tc>
        <w:tc>
          <w:tcPr>
            <w:tcW w:w="5079" w:type="dxa"/>
            <w:gridSpan w:val="3"/>
          </w:tcPr>
          <w:p w:rsidR="00060387" w:rsidRPr="002A2AEF" w:rsidRDefault="001C076A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>Phân hiệu trường ĐHTL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(Ký và ghi rõ họ tên)</w:t>
            </w:r>
          </w:p>
        </w:tc>
      </w:tr>
    </w:tbl>
    <w:p w:rsidR="00060387" w:rsidRPr="002A2AEF" w:rsidRDefault="00060387">
      <w:pPr>
        <w:jc w:val="left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060387">
      <w:pPr>
        <w:jc w:val="left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060387">
      <w:pPr>
        <w:jc w:val="left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060387">
      <w:pPr>
        <w:jc w:val="left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1C076A">
      <w:pPr>
        <w:spacing w:before="120" w:after="60" w:line="240" w:lineRule="auto"/>
        <w:jc w:val="center"/>
        <w:rPr>
          <w:rFonts w:ascii="Times New Roman" w:hAnsi="Times New Roman"/>
          <w:b/>
          <w:color w:val="000000" w:themeColor="text1"/>
          <w:szCs w:val="26"/>
        </w:rPr>
      </w:pPr>
      <w:r w:rsidRPr="002A2AEF">
        <w:rPr>
          <w:rFonts w:ascii="Times New Roman" w:hAnsi="Times New Roman"/>
          <w:b/>
          <w:color w:val="000000" w:themeColor="text1"/>
          <w:szCs w:val="26"/>
        </w:rPr>
        <w:t>Phần II: Quá trình thiết kế Đồ án tốt nghiệp</w:t>
      </w:r>
    </w:p>
    <w:p w:rsidR="00060387" w:rsidRPr="002A2AEF" w:rsidRDefault="001C076A">
      <w:pPr>
        <w:tabs>
          <w:tab w:val="right" w:pos="5387"/>
          <w:tab w:val="left" w:pos="5812"/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1. Thời gian thực hiện đề tài: Từ: </w:t>
      </w:r>
      <w:r w:rsidR="00093A57" w:rsidRPr="002A2AEF">
        <w:rPr>
          <w:rFonts w:ascii="Times New Roman" w:hAnsi="Times New Roman"/>
          <w:color w:val="000000" w:themeColor="text1"/>
          <w:szCs w:val="26"/>
        </w:rPr>
        <w:t>23</w:t>
      </w:r>
      <w:r w:rsidRPr="002A2AEF">
        <w:rPr>
          <w:rFonts w:ascii="Times New Roman" w:hAnsi="Times New Roman"/>
          <w:color w:val="000000" w:themeColor="text1"/>
          <w:szCs w:val="26"/>
        </w:rPr>
        <w:t>/</w:t>
      </w:r>
      <w:r w:rsidR="00093A57" w:rsidRPr="002A2AEF">
        <w:rPr>
          <w:rFonts w:ascii="Times New Roman" w:hAnsi="Times New Roman"/>
          <w:color w:val="000000" w:themeColor="text1"/>
          <w:szCs w:val="26"/>
        </w:rPr>
        <w:t>03</w:t>
      </w:r>
      <w:r w:rsidRPr="002A2AEF">
        <w:rPr>
          <w:rFonts w:ascii="Times New Roman" w:hAnsi="Times New Roman"/>
          <w:color w:val="000000" w:themeColor="text1"/>
          <w:szCs w:val="26"/>
        </w:rPr>
        <w:t>/202</w:t>
      </w:r>
      <w:r w:rsidR="00093A57" w:rsidRPr="002A2AEF">
        <w:rPr>
          <w:rFonts w:ascii="Times New Roman" w:hAnsi="Times New Roman"/>
          <w:color w:val="000000" w:themeColor="text1"/>
          <w:szCs w:val="26"/>
        </w:rPr>
        <w:t>6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  <w:r w:rsidRPr="002A2AEF">
        <w:rPr>
          <w:rFonts w:ascii="Times New Roman" w:hAnsi="Times New Roman"/>
          <w:color w:val="000000" w:themeColor="text1"/>
          <w:szCs w:val="26"/>
        </w:rPr>
        <w:tab/>
        <w:t xml:space="preserve">đến: </w:t>
      </w:r>
      <w:r w:rsidR="00093A57" w:rsidRPr="002A2AEF">
        <w:rPr>
          <w:rFonts w:ascii="Times New Roman" w:hAnsi="Times New Roman"/>
          <w:color w:val="000000" w:themeColor="text1"/>
          <w:szCs w:val="26"/>
        </w:rPr>
        <w:t>29</w:t>
      </w:r>
      <w:r w:rsidRPr="002A2AEF">
        <w:rPr>
          <w:rFonts w:ascii="Times New Roman" w:hAnsi="Times New Roman"/>
          <w:color w:val="000000" w:themeColor="text1"/>
          <w:szCs w:val="26"/>
        </w:rPr>
        <w:t>/0</w:t>
      </w:r>
      <w:r w:rsidR="00093A57" w:rsidRPr="002A2AEF">
        <w:rPr>
          <w:rFonts w:ascii="Times New Roman" w:hAnsi="Times New Roman"/>
          <w:color w:val="000000" w:themeColor="text1"/>
          <w:szCs w:val="26"/>
        </w:rPr>
        <w:t>6</w:t>
      </w:r>
      <w:r w:rsidRPr="002A2AEF">
        <w:rPr>
          <w:rFonts w:ascii="Times New Roman" w:hAnsi="Times New Roman"/>
          <w:color w:val="000000" w:themeColor="text1"/>
          <w:szCs w:val="26"/>
        </w:rPr>
        <w:t>/202</w:t>
      </w:r>
      <w:r w:rsidR="00093A57" w:rsidRPr="002A2AEF">
        <w:rPr>
          <w:rFonts w:ascii="Times New Roman" w:hAnsi="Times New Roman"/>
          <w:color w:val="000000" w:themeColor="text1"/>
          <w:szCs w:val="26"/>
        </w:rPr>
        <w:t>6</w:t>
      </w:r>
    </w:p>
    <w:p w:rsidR="00060387" w:rsidRPr="002A2AEF" w:rsidRDefault="001C076A">
      <w:pPr>
        <w:tabs>
          <w:tab w:val="right" w:leader="dot" w:pos="5387"/>
          <w:tab w:val="left" w:pos="5812"/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2. Nhận xét từng phần: 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4111"/>
        <w:gridCol w:w="3593"/>
      </w:tblGrid>
      <w:tr w:rsidR="002A2AEF" w:rsidRPr="002A2AEF" w:rsidTr="00722267">
        <w:tc>
          <w:tcPr>
            <w:tcW w:w="817" w:type="dxa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TT</w:t>
            </w:r>
          </w:p>
        </w:tc>
        <w:tc>
          <w:tcPr>
            <w:tcW w:w="1559" w:type="dxa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Ngày/tháng</w:t>
            </w:r>
          </w:p>
        </w:tc>
        <w:tc>
          <w:tcPr>
            <w:tcW w:w="4111" w:type="dxa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Phần thiết kế ĐATN</w:t>
            </w:r>
          </w:p>
        </w:tc>
        <w:tc>
          <w:tcPr>
            <w:tcW w:w="3593" w:type="dxa"/>
            <w:vAlign w:val="center"/>
          </w:tcPr>
          <w:p w:rsidR="00060387" w:rsidRPr="002A2AEF" w:rsidRDefault="001C076A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</w:rPr>
              <w:t>Nhận xét, đánh giá</w:t>
            </w: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24/3/2025</w:t>
            </w:r>
          </w:p>
        </w:tc>
        <w:tc>
          <w:tcPr>
            <w:tcW w:w="4111" w:type="dxa"/>
          </w:tcPr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Nghiên cứu kiến trúc hệ thống IoT Smart Home gồm 4 thành phần: ESP32-CAM, Python AI Server, Flutter App và MQTT Broker.</w:t>
            </w:r>
          </w:p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Lựa chọn công nghệ sử dụng: Vi điều khiển ESP32-CAM AI Thinker (Arduino C++).</w:t>
            </w:r>
          </w:p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Giao thức kết nối: BLE (provisioning), WiFi (stream/API), MQTT (điều khiển thời gian thực).</w:t>
            </w:r>
          </w:p>
          <w:p w:rsid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Backend AI: Python Flask kết hợp thư viện OpenCV và MediaPipe.</w:t>
            </w:r>
          </w:p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-</w:t>
            </w:r>
            <w:r w:rsidR="000463BE" w:rsidRPr="00421608">
              <w:rPr>
                <w:sz w:val="26"/>
                <w:szCs w:val="26"/>
              </w:rPr>
              <w:t xml:space="preserve"> Ứng dụng di động: Flutter (ngôn ngữ Dart).</w:t>
            </w:r>
          </w:p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Cơ sở dữ liệu: SQLite lưu trữ cục bộ (sqflite) và bộ nhớ NVS trên ESP32 (Preferences).</w:t>
            </w:r>
          </w:p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MQTT Broker: Sử dụng HiveMQ Public.</w:t>
            </w:r>
          </w:p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Thiết kế sơ đồ luồng dữ liệu tổng thể giữa các thành phần App, Server và ESP32.</w:t>
            </w:r>
          </w:p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Thiết kế cơ sở dữ liệu local gồm bảng thành viên (members) và bảng nhật ký (logs).</w:t>
            </w:r>
          </w:p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Thiết kế các đặc tính BLE UUID phục vụ quá trình cấu hình WiFi (provisioning).</w:t>
            </w:r>
          </w:p>
          <w:p w:rsidR="000463BE" w:rsidRPr="00421608" w:rsidRDefault="00421608" w:rsidP="000463BE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="000463BE" w:rsidRPr="00421608">
              <w:rPr>
                <w:sz w:val="26"/>
                <w:szCs w:val="26"/>
              </w:rPr>
              <w:t xml:space="preserve">  Phân chia cấu trúc thư mục dự án Flutter theo kiến trúc phân lớp: core, data và presentation.</w:t>
            </w:r>
          </w:p>
          <w:p w:rsidR="00722267" w:rsidRPr="00421608" w:rsidRDefault="00722267" w:rsidP="00421608">
            <w:pPr>
              <w:pStyle w:val="NormalWeb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after="60" w:line="36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7/4/2025</w:t>
            </w:r>
          </w:p>
        </w:tc>
        <w:tc>
          <w:tcPr>
            <w:tcW w:w="4111" w:type="dxa"/>
          </w:tcPr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Giải quyết vấn đề tràn bộ nhớ RAM: Xử lý lỗi crash queue bằng cách tối ưu hóa thứ tự khởi động stack WiFi và BLE.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Thực hiện quy trình: Quét WiFi, giải phóng bộ nhớ scan, tắt WiFi, sau đó mới khởi động BLE để đảm bảo bộ nhớ heap lớn hơn 164KB.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Triển khai BLE WiFi Provisioning: Thiết lập máy chủ BLE với 5 đặc tính để nhận SSID, mật khẩu và trả về trạng thái kết nối.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Lưu thông tin mạng vào bộ nhớ NVS và tự động khởi động lại thiết bị sau khi cấu hình thành công.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Xây dựng HTTP Camera Server: Sử dụng esp_http_server để hỗ trợ xử lý đa luồng.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Thiết lập các điểm cuối (endpoints) cho việc truyền luồng video MJPEG, chụp ảnh đơn và kiểm tra trạng thái thiết bị.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lastRenderedPageBreak/>
              <w:t>-</w:t>
            </w:r>
            <w:r w:rsidRPr="00421608">
              <w:rPr>
                <w:sz w:val="26"/>
                <w:szCs w:val="26"/>
              </w:rPr>
              <w:t xml:space="preserve">  Cấu hình camera phù hợp với dung lượng PSRAM để đảm bảo độ ổn định của hình ảnh.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Triển khai tính năng khôi phục cài đặt gốc (Factory Reset) thông qua nút bấm vật lý IO0.</w:t>
            </w:r>
          </w:p>
          <w:p w:rsidR="00722267" w:rsidRPr="00421608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3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14/4/2025</w:t>
            </w:r>
          </w:p>
        </w:tc>
        <w:tc>
          <w:tcPr>
            <w:tcW w:w="4111" w:type="dxa"/>
          </w:tcPr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Thiết lập cấu trúc dự án Flutter: Sử dụng AppConfig làm nguồn cấu hình duy nhất và thiết lập chủ đề tối (dark theme) thống nhất.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Xây dựng các dịch vụ cốt lõi: DeviceConfigService quản lý IP, DatabaseHelper quản lý SQLite, MemberSyncService đồng bộ dữ liệu và MQTTService kết nối điều khiển.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Xây dựng màn hình cấu hình WiFi qua BLE: Quy trình 5 bước từ quét thiết bị đến kết nối thành công.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Tối ưu hóa việc đọc danh sách WiFi trực tiếp từ ESP32 để tăng tính tương thích với hệ điều hành iOS.</w:t>
            </w:r>
          </w:p>
          <w:p w:rsidR="00421608" w:rsidRPr="00421608" w:rsidRDefault="00421608" w:rsidP="00421608">
            <w:pPr>
              <w:pStyle w:val="NormalWeb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</w:t>
            </w:r>
            <w:r w:rsidRPr="00421608">
              <w:rPr>
                <w:sz w:val="26"/>
                <w:szCs w:val="26"/>
              </w:rPr>
              <w:t xml:space="preserve">  Xử lý đồng bộ hóa địa chỉ IP động: Tự động cập nhật URL luồng video khi ESP32 thay đổi địa chỉ IP trong mạng nội bộ.</w:t>
            </w:r>
          </w:p>
          <w:p w:rsidR="00722267" w:rsidRPr="00421608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4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21/4/2025</w:t>
            </w:r>
          </w:p>
        </w:tc>
        <w:tc>
          <w:tcPr>
            <w:tcW w:w="4111" w:type="dxa"/>
          </w:tcPr>
          <w:p w:rsidR="00421608" w:rsidRPr="00421608" w:rsidRDefault="00421608" w:rsidP="00421608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</w:t>
            </w:r>
            <w:r w:rsidRPr="00421608">
              <w:rPr>
                <w:rFonts w:ascii="Times New Roman" w:hAnsi="Times New Roman"/>
                <w:szCs w:val="26"/>
              </w:rPr>
              <w:t xml:space="preserve">  Xây dựng màn hình camera trước: Hiển thị luồng video MJPEG và tích hợp nhận diện khuôn mặt tự động mỗi 3 giây qua AI Server.</w:t>
            </w:r>
          </w:p>
          <w:p w:rsidR="00421608" w:rsidRPr="00421608" w:rsidRDefault="00421608" w:rsidP="00421608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</w:t>
            </w:r>
            <w:r w:rsidRPr="00421608">
              <w:rPr>
                <w:rFonts w:ascii="Times New Roman" w:hAnsi="Times New Roman"/>
                <w:szCs w:val="26"/>
              </w:rPr>
              <w:t xml:space="preserve">  Thiết lập cơ chế tự động ghi lại nhật ký khi phát hiện khuôn mặt ổn định và hiển thị kết quả lên màn hình.</w:t>
            </w:r>
          </w:p>
          <w:p w:rsidR="00421608" w:rsidRPr="00421608" w:rsidRDefault="00421608" w:rsidP="00421608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</w:t>
            </w:r>
            <w:r w:rsidRPr="00421608">
              <w:rPr>
                <w:rFonts w:ascii="Times New Roman" w:hAnsi="Times New Roman"/>
                <w:szCs w:val="26"/>
              </w:rPr>
              <w:t xml:space="preserve">  Xây dựng màn hình quản lý thành viên: Cho phép thêm, sửa, xóa và đăng ký khuôn mặt mới (Face Enrollment).</w:t>
            </w:r>
          </w:p>
          <w:p w:rsidR="00421608" w:rsidRPr="00421608" w:rsidRDefault="00421608" w:rsidP="00421608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</w:t>
            </w:r>
            <w:r w:rsidRPr="00421608">
              <w:rPr>
                <w:rFonts w:ascii="Times New Roman" w:hAnsi="Times New Roman"/>
                <w:szCs w:val="26"/>
              </w:rPr>
              <w:t xml:space="preserve">  Triển khai màn hình đăng ký khuôn mặt với hướng dẫn trực quan và xử lý lỗi từ máy chủ AI.</w:t>
            </w:r>
          </w:p>
          <w:p w:rsidR="00421608" w:rsidRPr="00421608" w:rsidRDefault="00421608" w:rsidP="00421608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</w:t>
            </w:r>
            <w:r w:rsidRPr="00421608">
              <w:rPr>
                <w:rFonts w:ascii="Times New Roman" w:hAnsi="Times New Roman"/>
                <w:szCs w:val="26"/>
              </w:rPr>
              <w:t xml:space="preserve">  Thiết kế giao diện chính (Dashboard): Hiển thị trạng thái đèn, </w:t>
            </w:r>
            <w:r w:rsidRPr="00421608">
              <w:rPr>
                <w:rFonts w:ascii="Times New Roman" w:hAnsi="Times New Roman"/>
                <w:szCs w:val="26"/>
              </w:rPr>
              <w:lastRenderedPageBreak/>
              <w:t>cửa, nhiệt độ và các lối tắt điều khiển nhanh các phòng.</w:t>
            </w:r>
          </w:p>
          <w:p w:rsidR="00421608" w:rsidRPr="00421608" w:rsidRDefault="00421608" w:rsidP="00421608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</w:t>
            </w:r>
            <w:r w:rsidRPr="00421608">
              <w:rPr>
                <w:rFonts w:ascii="Times New Roman" w:hAnsi="Times New Roman"/>
                <w:szCs w:val="26"/>
              </w:rPr>
              <w:t xml:space="preserve">  Xây dựng màn hình điều khiển đèn phòng khách: Tích hợp vòng xoay chỉnh độ sáng và bảng chọn màu sắc qua giao thức MQTT.</w:t>
            </w:r>
          </w:p>
          <w:p w:rsidR="00421608" w:rsidRPr="00421608" w:rsidRDefault="00421608" w:rsidP="00421608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</w:t>
            </w:r>
            <w:r w:rsidRPr="00421608">
              <w:rPr>
                <w:rFonts w:ascii="Times New Roman" w:hAnsi="Times New Roman"/>
                <w:szCs w:val="26"/>
              </w:rPr>
              <w:t xml:space="preserve">  Thiết lập hệ thống CI/CD: Sử dụng GitHub Actions để tự động kiểm tra và đóng gói ứng dụng cho Android và iOS.</w:t>
            </w:r>
          </w:p>
          <w:p w:rsidR="00722267" w:rsidRPr="00421608" w:rsidRDefault="00421608" w:rsidP="00421608">
            <w:pPr>
              <w:spacing w:before="100" w:beforeAutospacing="1" w:after="100" w:afterAutospacing="1" w:line="240" w:lineRule="auto"/>
              <w:jc w:val="left"/>
              <w:rPr>
                <w:rFonts w:ascii="Times New Roman" w:hAnsi="Times New Roman"/>
                <w:szCs w:val="26"/>
              </w:rPr>
            </w:pPr>
            <w:r>
              <w:rPr>
                <w:rFonts w:ascii="Times New Roman" w:hAnsi="Times New Roman"/>
                <w:szCs w:val="26"/>
              </w:rPr>
              <w:t>-</w:t>
            </w:r>
            <w:bookmarkStart w:id="0" w:name="_GoBack"/>
            <w:bookmarkEnd w:id="0"/>
            <w:r w:rsidRPr="00421608">
              <w:rPr>
                <w:rFonts w:ascii="Times New Roman" w:hAnsi="Times New Roman"/>
                <w:szCs w:val="26"/>
              </w:rPr>
              <w:t xml:space="preserve">  Khắc phục các lỗi hiển thị trên phiên bản iOS liên quan đến các thành phần giao diện phức tạp.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28/4/2025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Viết firmware PIR HC-SR501: phát hiện chuyển động, publish MQTT event.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Backend: automation logic PIR – nhận event → bật đèn, timer 30s → tắt đèn.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Flutter UI: card thiết bị, toggle bật/tắt, hiển thị nhiệt độ/độ ẩm real-time.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Test end-to-end: App → MQTT → ESP32 → relay; vật lý → MQTT → App.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Làm báo cáo đồ án.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6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5/5/2025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Nghiên cứu ESP32-S3 camera OV2640: cấu hình, chụp ảnh JPEG.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Viết firmware: chụp frame khi có trigger (nút cửa/PIR), gửi HTTP POST lên backend.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Backend: xây dựng Face Recognition service (DeepFace Python microservice).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Thiết kế API nhận diện: POST /api/face/verify trả về match/unknown.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Làm báo cáo đồ án (Chương 3: Thiết kế hệ thống).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7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12/5/2025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Tích hợp face recognition: backend nhận frame → xử lý → publish MQTT mở khoá.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lastRenderedPageBreak/>
              <w:t>- Xử lý các trường hợp: unknown face → gửi FCM cảnh báo, timeout reconnect.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Điều khiển servo/relay khoá cửa qua MQTT từ kết quả nhận diện.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Flutter UI: màn hình quản lý khuôn mặt (thêm/xoá face, xem lịch sử vào ra).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Làm báo cáo đồ án.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8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19/5/2025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Hoàn thiện luồng camera: snapshot live trên app, hiển thị ảnh nhận diện.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Test độ chính xác face recognition trong điều kiện ánh sáng khác nhau.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Tối ưu thời gian phản hồi: compress frame JPEG, giảm latency.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Fix bug đồng bộ trạng thái khoá cửa giữa hardware và app.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Làm báo cáo đồ án.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9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26/5/2025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Backend: xây dựng Scheduler service dùng node-cron.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API CRUD lịch hẹn giờ, múi giờ Asia/Ho_Chi_Minh.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Cron job publish MQTT command đúng giờ đã lên lịch.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Flutter UI: màn hình tạo/xem/xoá lịch hẹn giờ cho từng thiết bị.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Làm báo cáo đồ án.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10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2/6/2025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Hoàn thiện hệ thống Auth: JWT + Refresh Token, phân quyền admin/member.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Bảo vệ API endpoint, middleware xác thực.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Tích hợp Firebase FCM: push notification khi có người lạ, thiết bị offline, lịch thực thi.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OTA firmware update ESP32-S3 qua Wi-Fi.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Làm báo cáo đồ án (Chương 4: Kết quả thực nghiệm).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11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9/6/2025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Flutter UI: màn hình lịch sử hoạt động, biểu đồ nhiệt độ/độ ẩm theo thời gian.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lastRenderedPageBreak/>
              <w:t>- Flutter UI: màn hình cài đặt, quản lý tài khoản, thông báo.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Kiểm tra và sửa lỗi toàn bộ luồng hoạt động.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Test edge case: mất Wi-Fi, mất điện, MQTT reconnect tự động.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Làm báo cáo đồ án.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12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16/6/2025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Test tích hợp end-to-end toàn hệ thống.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Tối ưu bảo mật: MQTT TLS, rate limiting API, validate input.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Đo lường hiệu năng: latency điều khiển, độ chính xác face recognition.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Viết báo cáo đồ án hoàn chỉnh (tất cả chương).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Làm slide PowerPoint bảo vệ đồ án.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13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23/6/2025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Sửa lỗi phát sinh trong quá trình test tổng thể.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Chỉnh sửa báo cáo theo góp ý của GVHD.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Hoàn thiện slide thuyết trình.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Quay video demo toàn bộ hệ thống.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Chuẩn bị phần cứng demo: lắp ráp mô hình nhà thông minh.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2A2AEF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14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30/6/2025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Nộp báo cáo đồ án chính thức.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Chạy thử demo lần cuối, đảm bảo hệ thống ổn định.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Ôn tập và chuẩn bị trả lời câu hỏi phản biện.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Dự phòng: fix bug nghiêm trọng nếu phát sinh.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  <w:tr w:rsidR="00722267" w:rsidRPr="002A2AEF" w:rsidTr="00722267">
        <w:tc>
          <w:tcPr>
            <w:tcW w:w="817" w:type="dxa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15</w:t>
            </w:r>
          </w:p>
        </w:tc>
        <w:tc>
          <w:tcPr>
            <w:tcW w:w="1559" w:type="dxa"/>
            <w:vAlign w:val="center"/>
          </w:tcPr>
          <w:p w:rsidR="00722267" w:rsidRPr="002A2AEF" w:rsidRDefault="00722267" w:rsidP="00722267">
            <w:pPr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7/7/2025</w:t>
            </w:r>
          </w:p>
        </w:tc>
        <w:tc>
          <w:tcPr>
            <w:tcW w:w="4111" w:type="dxa"/>
          </w:tcPr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Bảo vệ đồ án tốt nghiệp.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Chỉnh sửa báo cáo sau bảo vệ (nếu có yêu cầu từ Hội đồng).</w:t>
            </w:r>
          </w:p>
          <w:p w:rsidR="00722267" w:rsidRPr="002A2AEF" w:rsidRDefault="00722267" w:rsidP="00722267">
            <w:pPr>
              <w:rPr>
                <w:rFonts w:ascii="Times New Roman" w:hAnsi="Times New Roman"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color w:val="000000" w:themeColor="text1"/>
                <w:szCs w:val="26"/>
              </w:rPr>
              <w:t>- Hoàn thành và nộp hồ sơ tốt nghiệp.</w:t>
            </w:r>
          </w:p>
        </w:tc>
        <w:tc>
          <w:tcPr>
            <w:tcW w:w="3593" w:type="dxa"/>
            <w:vAlign w:val="center"/>
          </w:tcPr>
          <w:p w:rsidR="00722267" w:rsidRPr="002A2AEF" w:rsidRDefault="00722267" w:rsidP="00722267">
            <w:pPr>
              <w:spacing w:before="60" w:after="60" w:line="240" w:lineRule="auto"/>
              <w:jc w:val="center"/>
              <w:rPr>
                <w:rFonts w:ascii="Times New Roman" w:hAnsi="Times New Roman"/>
                <w:color w:val="000000" w:themeColor="text1"/>
                <w:szCs w:val="26"/>
              </w:rPr>
            </w:pPr>
          </w:p>
        </w:tc>
      </w:tr>
    </w:tbl>
    <w:p w:rsidR="00060387" w:rsidRPr="002A2AEF" w:rsidRDefault="00060387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3. Nhận xét chung: </w:t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>+ Sinh viên hoàn thành và nộp ĐATN ngày: 1</w:t>
      </w:r>
      <w:r w:rsidRPr="002A2AEF">
        <w:rPr>
          <w:rFonts w:ascii="Times New Roman" w:hAnsi="Times New Roman"/>
          <w:color w:val="000000" w:themeColor="text1"/>
          <w:szCs w:val="26"/>
          <w:lang w:val="vi-VN"/>
        </w:rPr>
        <w:t>5</w:t>
      </w:r>
      <w:r w:rsidRPr="002A2AEF">
        <w:rPr>
          <w:rFonts w:ascii="Times New Roman" w:hAnsi="Times New Roman"/>
          <w:color w:val="000000" w:themeColor="text1"/>
          <w:szCs w:val="26"/>
        </w:rPr>
        <w:t>/0</w:t>
      </w:r>
      <w:r w:rsidRPr="002A2AEF">
        <w:rPr>
          <w:rFonts w:ascii="Times New Roman" w:hAnsi="Times New Roman"/>
          <w:color w:val="000000" w:themeColor="text1"/>
          <w:szCs w:val="26"/>
          <w:lang w:val="vi-VN"/>
        </w:rPr>
        <w:t>7</w:t>
      </w:r>
      <w:r w:rsidRPr="002A2AEF">
        <w:rPr>
          <w:rFonts w:ascii="Times New Roman" w:hAnsi="Times New Roman"/>
          <w:color w:val="000000" w:themeColor="text1"/>
          <w:szCs w:val="26"/>
        </w:rPr>
        <w:t>/2024</w:t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+ Tinh thần, thái độ học tập: 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+ Điểm hướng dẫn: 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25"/>
        <w:gridCol w:w="4931"/>
      </w:tblGrid>
      <w:tr w:rsidR="00060387" w:rsidRPr="002A2AEF">
        <w:trPr>
          <w:trHeight w:val="2631"/>
        </w:trPr>
        <w:tc>
          <w:tcPr>
            <w:tcW w:w="5125" w:type="dxa"/>
          </w:tcPr>
          <w:p w:rsidR="00060387" w:rsidRPr="002A2AEF" w:rsidRDefault="00060387">
            <w:pPr>
              <w:spacing w:line="240" w:lineRule="auto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</w:p>
        </w:tc>
        <w:tc>
          <w:tcPr>
            <w:tcW w:w="4931" w:type="dxa"/>
          </w:tcPr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Tp.HCM, ngày … tháng 07 năm 2024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 xml:space="preserve">Người hướng dẫn chính 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(ký và ghi rõ họ tên)</w:t>
            </w:r>
          </w:p>
        </w:tc>
      </w:tr>
    </w:tbl>
    <w:p w:rsidR="00060387" w:rsidRPr="002A2AEF" w:rsidRDefault="00060387">
      <w:pPr>
        <w:ind w:left="5760" w:firstLine="720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1C076A">
      <w:pPr>
        <w:jc w:val="center"/>
        <w:rPr>
          <w:rFonts w:ascii="Times New Roman" w:hAnsi="Times New Roman"/>
          <w:b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br w:type="page"/>
      </w:r>
      <w:r w:rsidRPr="002A2AEF">
        <w:rPr>
          <w:rFonts w:ascii="Times New Roman" w:hAnsi="Times New Roman"/>
          <w:b/>
          <w:color w:val="000000" w:themeColor="text1"/>
          <w:szCs w:val="26"/>
        </w:rPr>
        <w:lastRenderedPageBreak/>
        <w:t>Phần III: Đánh giá của hội đồng chấm ĐATN</w:t>
      </w:r>
    </w:p>
    <w:p w:rsidR="00060387" w:rsidRPr="002A2AEF" w:rsidRDefault="001C076A">
      <w:pPr>
        <w:tabs>
          <w:tab w:val="right" w:leader="dot" w:pos="9923"/>
        </w:tabs>
        <w:spacing w:before="120" w:after="60" w:line="240" w:lineRule="auto"/>
        <w:rPr>
          <w:rFonts w:ascii="Times New Roman" w:hAnsi="Times New Roman"/>
          <w:b/>
          <w:color w:val="000000" w:themeColor="text1"/>
          <w:szCs w:val="26"/>
        </w:rPr>
      </w:pPr>
      <w:r w:rsidRPr="002A2AEF">
        <w:rPr>
          <w:rFonts w:ascii="Times New Roman" w:hAnsi="Times New Roman"/>
          <w:b/>
          <w:color w:val="000000" w:themeColor="text1"/>
          <w:szCs w:val="26"/>
        </w:rPr>
        <w:t>1. Đánh giá của người chấm</w:t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5387"/>
          <w:tab w:val="left" w:pos="5812"/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Điểm chấm: 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  <w:r w:rsidRPr="002A2AEF">
        <w:rPr>
          <w:rFonts w:ascii="Times New Roman" w:hAnsi="Times New Roman"/>
          <w:color w:val="000000" w:themeColor="text1"/>
          <w:szCs w:val="26"/>
        </w:rPr>
        <w:tab/>
      </w:r>
      <w:r w:rsidRPr="002A2AEF">
        <w:rPr>
          <w:rFonts w:ascii="Times New Roman" w:hAnsi="Times New Roman"/>
          <w:color w:val="000000" w:themeColor="text1"/>
          <w:szCs w:val="26"/>
        </w:rPr>
        <w:tab/>
      </w:r>
    </w:p>
    <w:tbl>
      <w:tblPr>
        <w:tblW w:w="10031" w:type="dxa"/>
        <w:tblLayout w:type="fixed"/>
        <w:tblLook w:val="04A0" w:firstRow="1" w:lastRow="0" w:firstColumn="1" w:lastColumn="0" w:noHBand="0" w:noVBand="1"/>
      </w:tblPr>
      <w:tblGrid>
        <w:gridCol w:w="4503"/>
        <w:gridCol w:w="880"/>
        <w:gridCol w:w="4648"/>
      </w:tblGrid>
      <w:tr w:rsidR="00060387" w:rsidRPr="002A2AEF">
        <w:tc>
          <w:tcPr>
            <w:tcW w:w="4503" w:type="dxa"/>
          </w:tcPr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Tp.HCM, ngày … tháng 07 năm 2024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>Người chấm 1</w:t>
            </w:r>
          </w:p>
          <w:p w:rsidR="00060387" w:rsidRPr="002A2AEF" w:rsidRDefault="001C076A">
            <w:pPr>
              <w:spacing w:line="240" w:lineRule="auto"/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(ký và ghi rõ họ tên)</w:t>
            </w:r>
          </w:p>
        </w:tc>
        <w:tc>
          <w:tcPr>
            <w:tcW w:w="880" w:type="dxa"/>
          </w:tcPr>
          <w:p w:rsidR="00060387" w:rsidRPr="002A2AEF" w:rsidRDefault="00060387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</w:p>
        </w:tc>
        <w:tc>
          <w:tcPr>
            <w:tcW w:w="4648" w:type="dxa"/>
          </w:tcPr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Tp.HCM, ngày … tháng 07 năm 2024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>Người chấm 2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(ký và ghi rõ họ tên)</w:t>
            </w:r>
          </w:p>
        </w:tc>
      </w:tr>
    </w:tbl>
    <w:p w:rsidR="00060387" w:rsidRPr="002A2AEF" w:rsidRDefault="00060387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060387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060387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1C076A">
      <w:pPr>
        <w:tabs>
          <w:tab w:val="right" w:leader="dot" w:pos="9923"/>
        </w:tabs>
        <w:spacing w:before="120" w:after="60" w:line="240" w:lineRule="auto"/>
        <w:rPr>
          <w:rFonts w:ascii="Times New Roman" w:hAnsi="Times New Roman"/>
          <w:b/>
          <w:color w:val="000000" w:themeColor="text1"/>
          <w:szCs w:val="26"/>
        </w:rPr>
      </w:pPr>
      <w:r w:rsidRPr="002A2AEF">
        <w:rPr>
          <w:rFonts w:ascii="Times New Roman" w:hAnsi="Times New Roman"/>
          <w:b/>
          <w:color w:val="000000" w:themeColor="text1"/>
          <w:szCs w:val="26"/>
        </w:rPr>
        <w:t>2. Bảo vệ ĐATN</w:t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+ Ngày bảo vệ: 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+ Nhận xét: 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 xml:space="preserve">+ Điểm bảo vệ: </w:t>
      </w: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>3. Điểm tổng hợp của Hội đồng chấm ĐATN (</w:t>
      </w:r>
      <w:r w:rsidRPr="002A2AEF">
        <w:rPr>
          <w:rFonts w:ascii="Times New Roman" w:hAnsi="Times New Roman"/>
          <w:i/>
          <w:color w:val="000000" w:themeColor="text1"/>
          <w:szCs w:val="26"/>
        </w:rPr>
        <w:t>Điểm hướng dẫn, chấm, bảo vệ</w:t>
      </w:r>
      <w:r w:rsidRPr="002A2AEF">
        <w:rPr>
          <w:rFonts w:ascii="Times New Roman" w:hAnsi="Times New Roman"/>
          <w:color w:val="000000" w:themeColor="text1"/>
          <w:szCs w:val="26"/>
        </w:rPr>
        <w:t xml:space="preserve">): </w:t>
      </w:r>
      <w:r w:rsidRPr="002A2AEF">
        <w:rPr>
          <w:rFonts w:ascii="Times New Roman" w:hAnsi="Times New Roman"/>
          <w:color w:val="000000" w:themeColor="text1"/>
          <w:szCs w:val="26"/>
        </w:rPr>
        <w:tab/>
        <w:t xml:space="preserve">         </w:t>
      </w:r>
    </w:p>
    <w:p w:rsidR="00060387" w:rsidRPr="002A2AEF" w:rsidRDefault="00060387">
      <w:pPr>
        <w:rPr>
          <w:rFonts w:ascii="Times New Roman" w:hAnsi="Times New Roman"/>
          <w:color w:val="000000" w:themeColor="text1"/>
          <w:szCs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4849"/>
      </w:tblGrid>
      <w:tr w:rsidR="00060387" w:rsidRPr="002A2AEF">
        <w:tc>
          <w:tcPr>
            <w:tcW w:w="5040" w:type="dxa"/>
          </w:tcPr>
          <w:p w:rsidR="00060387" w:rsidRPr="002A2AEF" w:rsidRDefault="00060387">
            <w:pPr>
              <w:spacing w:line="240" w:lineRule="auto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</w:p>
        </w:tc>
        <w:tc>
          <w:tcPr>
            <w:tcW w:w="4849" w:type="dxa"/>
          </w:tcPr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Tp.HCM, ngày … tháng 07năm 2024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>Chủ tịch Hội đồng chấm ĐATN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 xml:space="preserve"> (Ký và ghi rõ họ tên)</w:t>
            </w:r>
          </w:p>
        </w:tc>
      </w:tr>
    </w:tbl>
    <w:p w:rsidR="00060387" w:rsidRPr="002A2AEF" w:rsidRDefault="00060387">
      <w:pPr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060387">
      <w:pPr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1C076A">
      <w:pPr>
        <w:tabs>
          <w:tab w:val="center" w:pos="7230"/>
        </w:tabs>
        <w:rPr>
          <w:rFonts w:ascii="Times New Roman" w:hAnsi="Times New Roman"/>
          <w:b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060387">
      <w:pPr>
        <w:rPr>
          <w:rFonts w:ascii="Times New Roman" w:hAnsi="Times New Roman"/>
          <w:color w:val="000000" w:themeColor="text1"/>
          <w:szCs w:val="26"/>
        </w:rPr>
      </w:pPr>
    </w:p>
    <w:p w:rsidR="00060387" w:rsidRPr="002A2AEF" w:rsidRDefault="001C076A">
      <w:pPr>
        <w:spacing w:before="120" w:after="60" w:line="240" w:lineRule="auto"/>
        <w:jc w:val="center"/>
        <w:rPr>
          <w:rFonts w:ascii="Times New Roman" w:hAnsi="Times New Roman"/>
          <w:b/>
          <w:color w:val="000000" w:themeColor="text1"/>
          <w:szCs w:val="26"/>
        </w:rPr>
      </w:pPr>
      <w:r w:rsidRPr="002A2AEF">
        <w:rPr>
          <w:rFonts w:ascii="Times New Roman" w:hAnsi="Times New Roman"/>
          <w:b/>
          <w:color w:val="000000" w:themeColor="text1"/>
          <w:szCs w:val="26"/>
        </w:rPr>
        <w:t>Phần IV: Kết luận của Hội đồng tốt nghiệp Phân hiệu</w:t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1C076A">
      <w:pPr>
        <w:tabs>
          <w:tab w:val="right" w:leader="dot" w:pos="9923"/>
        </w:tabs>
        <w:spacing w:before="60" w:after="60" w:line="240" w:lineRule="auto"/>
        <w:rPr>
          <w:rFonts w:ascii="Times New Roman" w:hAnsi="Times New Roman"/>
          <w:color w:val="000000" w:themeColor="text1"/>
          <w:szCs w:val="26"/>
        </w:rPr>
      </w:pPr>
      <w:r w:rsidRPr="002A2AEF">
        <w:rPr>
          <w:rFonts w:ascii="Times New Roman" w:hAnsi="Times New Roman"/>
          <w:color w:val="000000" w:themeColor="text1"/>
          <w:szCs w:val="26"/>
        </w:rPr>
        <w:tab/>
      </w:r>
    </w:p>
    <w:p w:rsidR="00060387" w:rsidRPr="002A2AEF" w:rsidRDefault="00060387">
      <w:pPr>
        <w:jc w:val="left"/>
        <w:rPr>
          <w:rFonts w:ascii="Times New Roman" w:hAnsi="Times New Roman"/>
          <w:b/>
          <w:color w:val="000000" w:themeColor="text1"/>
          <w:szCs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40"/>
        <w:gridCol w:w="4849"/>
      </w:tblGrid>
      <w:tr w:rsidR="00060387" w:rsidRPr="002A2AEF">
        <w:tc>
          <w:tcPr>
            <w:tcW w:w="5040" w:type="dxa"/>
          </w:tcPr>
          <w:p w:rsidR="00060387" w:rsidRPr="002A2AEF" w:rsidRDefault="001C076A">
            <w:pPr>
              <w:spacing w:line="240" w:lineRule="auto"/>
              <w:rPr>
                <w:rFonts w:ascii="Times New Roman" w:hAnsi="Times New Roman"/>
                <w:b/>
                <w:i/>
                <w:color w:val="000000" w:themeColor="text1"/>
                <w:szCs w:val="26"/>
                <w:u w:val="single"/>
              </w:rPr>
            </w:pPr>
            <w:r w:rsidRPr="002A2AEF">
              <w:rPr>
                <w:rFonts w:ascii="Times New Roman" w:hAnsi="Times New Roman"/>
                <w:b/>
                <w:i/>
                <w:color w:val="000000" w:themeColor="text1"/>
                <w:szCs w:val="26"/>
                <w:u w:val="single"/>
              </w:rPr>
              <w:t>Ghi chú:</w:t>
            </w:r>
          </w:p>
          <w:p w:rsidR="00060387" w:rsidRPr="002A2AEF" w:rsidRDefault="001C076A">
            <w:pPr>
              <w:spacing w:line="240" w:lineRule="auto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+ Phân hiệu lập, gửi GVHD.</w:t>
            </w:r>
          </w:p>
          <w:p w:rsidR="00060387" w:rsidRPr="002A2AEF" w:rsidRDefault="001C076A">
            <w:pPr>
              <w:spacing w:line="240" w:lineRule="auto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+ GVHD ghi nhận xét trong quá trình SV làm ĐATN - nộp lại cho Hội đồng chấm ĐATN.</w:t>
            </w:r>
          </w:p>
          <w:p w:rsidR="00060387" w:rsidRPr="002A2AEF" w:rsidRDefault="001C076A">
            <w:pPr>
              <w:spacing w:line="240" w:lineRule="auto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+ Sau bảo vệ nộp cho Hội đồng TN Phân hiệu.</w:t>
            </w:r>
          </w:p>
          <w:p w:rsidR="00060387" w:rsidRPr="002A2AEF" w:rsidRDefault="001C076A">
            <w:pPr>
              <w:spacing w:line="240" w:lineRule="auto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 xml:space="preserve">+ Nếu điểm người chấm chênh lệch </w:t>
            </w: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sym w:font="Symbol" w:char="F0B3"/>
            </w: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 xml:space="preserve"> </w:t>
            </w: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sym w:font="Symbol" w:char="F0B1"/>
            </w: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2 cần có Quyết định của HĐ chấm.</w:t>
            </w:r>
          </w:p>
        </w:tc>
        <w:tc>
          <w:tcPr>
            <w:tcW w:w="4849" w:type="dxa"/>
          </w:tcPr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>TP.HCM ngày .....tháng 07 năm 2024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b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b/>
                <w:color w:val="000000" w:themeColor="text1"/>
                <w:szCs w:val="26"/>
              </w:rPr>
              <w:t>Chủ tịch Hội đồng Phân hiệu</w:t>
            </w:r>
          </w:p>
          <w:p w:rsidR="00060387" w:rsidRPr="002A2AEF" w:rsidRDefault="001C076A">
            <w:pPr>
              <w:jc w:val="center"/>
              <w:rPr>
                <w:rFonts w:ascii="Times New Roman" w:hAnsi="Times New Roman"/>
                <w:i/>
                <w:color w:val="000000" w:themeColor="text1"/>
                <w:szCs w:val="26"/>
              </w:rPr>
            </w:pPr>
            <w:r w:rsidRPr="002A2AEF">
              <w:rPr>
                <w:rFonts w:ascii="Times New Roman" w:hAnsi="Times New Roman"/>
                <w:i/>
                <w:color w:val="000000" w:themeColor="text1"/>
                <w:szCs w:val="26"/>
              </w:rPr>
              <w:t xml:space="preserve"> (Ký và ghi rõ họ tên)</w:t>
            </w:r>
          </w:p>
        </w:tc>
      </w:tr>
    </w:tbl>
    <w:p w:rsidR="00060387" w:rsidRPr="002A2AEF" w:rsidRDefault="00060387">
      <w:pPr>
        <w:rPr>
          <w:rFonts w:ascii="Times New Roman" w:hAnsi="Times New Roman"/>
          <w:color w:val="000000" w:themeColor="text1"/>
          <w:szCs w:val="26"/>
        </w:rPr>
      </w:pPr>
    </w:p>
    <w:sectPr w:rsidR="00060387" w:rsidRPr="002A2AEF">
      <w:pgSz w:w="11907" w:h="16840"/>
      <w:pgMar w:top="567" w:right="567" w:bottom="567" w:left="1418" w:header="113" w:footer="1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44AA" w:rsidRDefault="002744AA">
      <w:pPr>
        <w:spacing w:line="240" w:lineRule="auto"/>
      </w:pPr>
      <w:r>
        <w:separator/>
      </w:r>
    </w:p>
  </w:endnote>
  <w:endnote w:type="continuationSeparator" w:id="0">
    <w:p w:rsidR="002744AA" w:rsidRDefault="002744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default"/>
    <w:sig w:usb0="00000000" w:usb1="00000000" w:usb2="00000000" w:usb3="00000000" w:csb0="00000001" w:csb1="00000000"/>
  </w:font>
  <w:font w:name=".VnTimeH">
    <w:altName w:val="Segoe Print"/>
    <w:charset w:val="00"/>
    <w:family w:val="swiss"/>
    <w:pitch w:val="default"/>
    <w:sig w:usb0="00000000" w:usb1="00000000" w:usb2="00000000" w:usb3="00000000" w:csb0="00000013" w:csb1="00000000"/>
  </w:font>
  <w:font w:name=".VnAristote">
    <w:altName w:val="Segoe Print"/>
    <w:charset w:val="00"/>
    <w:family w:val="swiss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44AA" w:rsidRDefault="002744AA">
      <w:pPr>
        <w:spacing w:line="240" w:lineRule="auto"/>
      </w:pPr>
      <w:r>
        <w:separator/>
      </w:r>
    </w:p>
  </w:footnote>
  <w:footnote w:type="continuationSeparator" w:id="0">
    <w:p w:rsidR="002744AA" w:rsidRDefault="002744AA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rawingGridHorizontalOrigin w:val="1800"/>
  <w:drawingGridVerticalOrigin w:val="144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4DC"/>
    <w:rsid w:val="000463BE"/>
    <w:rsid w:val="00052A12"/>
    <w:rsid w:val="00060387"/>
    <w:rsid w:val="00093A57"/>
    <w:rsid w:val="0010177A"/>
    <w:rsid w:val="00104CAE"/>
    <w:rsid w:val="0010502F"/>
    <w:rsid w:val="00105258"/>
    <w:rsid w:val="00112819"/>
    <w:rsid w:val="001C076A"/>
    <w:rsid w:val="002744AA"/>
    <w:rsid w:val="002A2AEF"/>
    <w:rsid w:val="002A6C87"/>
    <w:rsid w:val="00322064"/>
    <w:rsid w:val="00350E68"/>
    <w:rsid w:val="00373565"/>
    <w:rsid w:val="00392AC3"/>
    <w:rsid w:val="003A7266"/>
    <w:rsid w:val="003F610D"/>
    <w:rsid w:val="00421608"/>
    <w:rsid w:val="004F5341"/>
    <w:rsid w:val="00613038"/>
    <w:rsid w:val="0063180C"/>
    <w:rsid w:val="006634A6"/>
    <w:rsid w:val="006938F9"/>
    <w:rsid w:val="006E1C0B"/>
    <w:rsid w:val="00722267"/>
    <w:rsid w:val="0074050C"/>
    <w:rsid w:val="00742169"/>
    <w:rsid w:val="007D7C27"/>
    <w:rsid w:val="007F4E6C"/>
    <w:rsid w:val="008452A3"/>
    <w:rsid w:val="00892504"/>
    <w:rsid w:val="008A3442"/>
    <w:rsid w:val="008D722D"/>
    <w:rsid w:val="008F2C38"/>
    <w:rsid w:val="008F676E"/>
    <w:rsid w:val="00966E47"/>
    <w:rsid w:val="00974F2C"/>
    <w:rsid w:val="00A46BBA"/>
    <w:rsid w:val="00BD341C"/>
    <w:rsid w:val="00BE4A08"/>
    <w:rsid w:val="00C55655"/>
    <w:rsid w:val="00CB44D2"/>
    <w:rsid w:val="00D614A6"/>
    <w:rsid w:val="00DC348E"/>
    <w:rsid w:val="00E54BEF"/>
    <w:rsid w:val="00E835D3"/>
    <w:rsid w:val="00EA078F"/>
    <w:rsid w:val="00EA6BFE"/>
    <w:rsid w:val="00EB2576"/>
    <w:rsid w:val="00F90257"/>
    <w:rsid w:val="00F934DC"/>
    <w:rsid w:val="00FA08C6"/>
    <w:rsid w:val="06796A2D"/>
    <w:rsid w:val="129F5453"/>
    <w:rsid w:val="140A6DEE"/>
    <w:rsid w:val="1B8436AF"/>
    <w:rsid w:val="1BC13BAD"/>
    <w:rsid w:val="1C0A6B05"/>
    <w:rsid w:val="1DC61BA9"/>
    <w:rsid w:val="22596DF2"/>
    <w:rsid w:val="24197C15"/>
    <w:rsid w:val="29E33D61"/>
    <w:rsid w:val="2CF54BA7"/>
    <w:rsid w:val="32D528F6"/>
    <w:rsid w:val="3A12475B"/>
    <w:rsid w:val="3E53659B"/>
    <w:rsid w:val="420F25F8"/>
    <w:rsid w:val="47F77BA0"/>
    <w:rsid w:val="48960825"/>
    <w:rsid w:val="5249101E"/>
    <w:rsid w:val="571E3F85"/>
    <w:rsid w:val="61586254"/>
    <w:rsid w:val="62D04F56"/>
    <w:rsid w:val="6A7946BD"/>
    <w:rsid w:val="6C495BF3"/>
    <w:rsid w:val="6E9E73A3"/>
    <w:rsid w:val="72011E2C"/>
    <w:rsid w:val="7E6C4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100957"/>
  <w15:docId w15:val="{23165596-4B7C-4E94-AFBE-46E975A7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Body Text 2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line="360" w:lineRule="atLeast"/>
      <w:jc w:val="both"/>
    </w:pPr>
    <w:rPr>
      <w:rFonts w:ascii=".VnTime" w:hAnsi=".VnTime"/>
      <w:sz w:val="26"/>
    </w:rPr>
  </w:style>
  <w:style w:type="paragraph" w:styleId="Heading1">
    <w:name w:val="heading 1"/>
    <w:basedOn w:val="Normal"/>
    <w:next w:val="Normal"/>
    <w:qFormat/>
    <w:pPr>
      <w:keepNext/>
      <w:spacing w:line="240" w:lineRule="auto"/>
      <w:jc w:val="center"/>
      <w:outlineLvl w:val="0"/>
    </w:pPr>
    <w:rPr>
      <w:rFonts w:ascii=".VnTimeH" w:hAnsi=".VnTimeH"/>
      <w:b/>
      <w:color w:val="FF0000"/>
      <w:sz w:val="4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Aristote" w:hAnsi=".VnAristote"/>
      <w:color w:val="FF0000"/>
      <w:sz w:val="6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Aristote" w:hAnsi=".VnAristote"/>
      <w:color w:val="FF0000"/>
      <w:sz w:val="58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stote" w:hAnsi=".VnAristote"/>
      <w:b/>
      <w:color w:val="0000FF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jc w:val="right"/>
    </w:pPr>
  </w:style>
  <w:style w:type="paragraph" w:styleId="BodyText2">
    <w:name w:val="Body Text 2"/>
    <w:basedOn w:val="Normal"/>
    <w:qFormat/>
    <w:pPr>
      <w:jc w:val="center"/>
    </w:pPr>
  </w:style>
  <w:style w:type="paragraph" w:styleId="BodyTextIndent">
    <w:name w:val="Body Text Indent"/>
    <w:basedOn w:val="Normal"/>
    <w:pPr>
      <w:ind w:left="567"/>
    </w:pPr>
  </w:style>
  <w:style w:type="paragraph" w:styleId="NormalWeb">
    <w:name w:val="Normal (Web)"/>
    <w:basedOn w:val="Normal"/>
    <w:uiPriority w:val="99"/>
    <w:unhideWhenUsed/>
    <w:rsid w:val="000463BE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2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81509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8</Pages>
  <Words>1213</Words>
  <Characters>6915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 12, Ngo 389, Cau Giay</Company>
  <LinksUpToDate>false</LinksUpToDate>
  <CharactersWithSpaces>8112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NguyÔn V¨n Th×n</dc:creator>
  <cp:lastModifiedBy>Administrator</cp:lastModifiedBy>
  <cp:revision>3</cp:revision>
  <cp:lastPrinted>2024-01-19T03:16:00Z</cp:lastPrinted>
  <dcterms:created xsi:type="dcterms:W3CDTF">2026-03-24T07:44:00Z</dcterms:created>
  <dcterms:modified xsi:type="dcterms:W3CDTF">2026-04-23T05:11:00Z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1033-12.2.0.17153</vt:lpwstr>
  </property>
  <property fmtid="{D5CDD505-2E9C-101B-9397-08002B2CF9AE}" pid="3" name="ICV">
    <vt:lpwstr>E6A9E391A62542D18FCA91FBA6760E44_12</vt:lpwstr>
  </property>
</Properties>
</file>