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D254DF" w14:textId="13E98C7F" w:rsidR="001D6C7F" w:rsidRPr="009A387F" w:rsidRDefault="005E3CA9" w:rsidP="005E3CA9">
      <w:pPr>
        <w:ind w:left="1080" w:hanging="720"/>
        <w:jc w:val="center"/>
        <w:rPr>
          <w:rFonts w:ascii="Times New Roman" w:hAnsi="Times New Roman" w:cs="Times New Roman"/>
          <w:b/>
          <w:bCs/>
          <w:sz w:val="32"/>
          <w:szCs w:val="32"/>
        </w:rPr>
      </w:pPr>
      <w:r w:rsidRPr="009A387F">
        <w:rPr>
          <w:rFonts w:ascii="Times New Roman" w:hAnsi="Times New Roman" w:cs="Times New Roman"/>
          <w:b/>
          <w:bCs/>
          <w:sz w:val="32"/>
          <w:szCs w:val="32"/>
        </w:rPr>
        <w:t>NGHIÊN CỨU VỀ THUẬT TOÁN PHÂN LỚP NAIVE BAYES VÀ ỨNG DỤNG</w:t>
      </w:r>
    </w:p>
    <w:p w14:paraId="097DB49C" w14:textId="45830E8F" w:rsidR="001D6C7F" w:rsidRPr="001D6C7F" w:rsidRDefault="00DB2FC6" w:rsidP="001D6C7F">
      <w:pPr>
        <w:pStyle w:val="Heading1"/>
        <w:numPr>
          <w:ilvl w:val="0"/>
          <w:numId w:val="1"/>
        </w:numPr>
      </w:pPr>
      <w:r>
        <w:t>GIỚI THIỆU</w:t>
      </w:r>
    </w:p>
    <w:p w14:paraId="375F722E" w14:textId="28684D4E" w:rsidR="00DB2FC6" w:rsidRDefault="00DB2FC6" w:rsidP="00DB2FC6">
      <w:pPr>
        <w:pStyle w:val="Heading2"/>
        <w:numPr>
          <w:ilvl w:val="0"/>
          <w:numId w:val="2"/>
        </w:numPr>
      </w:pPr>
      <w:r>
        <w:t>Lý do chọn đề tài</w:t>
      </w:r>
    </w:p>
    <w:p w14:paraId="487CEBF3" w14:textId="77777777" w:rsidR="00DB2FC6" w:rsidRPr="00DB2FC6" w:rsidRDefault="00DB2FC6" w:rsidP="00403447">
      <w:pPr>
        <w:pStyle w:val="Heading3"/>
        <w:ind w:firstLine="360"/>
      </w:pPr>
      <w:r w:rsidRPr="00DB2FC6">
        <w:t>1.1. Tầm quan trọng của việc phân loại dữ liệu</w:t>
      </w:r>
    </w:p>
    <w:p w14:paraId="45EFF892" w14:textId="15133A9E" w:rsidR="00DB2FC6" w:rsidRPr="00DB2FC6" w:rsidRDefault="00DB2FC6" w:rsidP="00403447">
      <w:pPr>
        <w:ind w:firstLine="720"/>
        <w:jc w:val="both"/>
        <w:rPr>
          <w:rFonts w:ascii="Times New Roman" w:hAnsi="Times New Roman" w:cs="Times New Roman"/>
          <w:sz w:val="26"/>
          <w:szCs w:val="26"/>
        </w:rPr>
      </w:pPr>
      <w:r w:rsidRPr="00DB2FC6">
        <w:rPr>
          <w:rFonts w:ascii="Times New Roman" w:hAnsi="Times New Roman" w:cs="Times New Roman"/>
          <w:sz w:val="26"/>
          <w:szCs w:val="26"/>
        </w:rPr>
        <w:t>Trong thời đại số hóa ngày nay, dữ liệu đã trở thành tài nguyên quý báu và không thể tránh được trong nhiều lĩnh vực. Việc phân loại dữ liệu, tức việc đặt các mẫu dữ liệu vào các nhóm hoặc lớp tương ứng, đóng vai trò quan trọng trong khai thác thông tin, dự đoán, và ra quyết định trong nhiều ngành công nghiệp và lĩnh vực nghiên cứu. Việc phân loại dữ liệu chính xác có thể giúp cải thiện hiệu suất và hiệu quả trong nhiều tác vụ, từ phát hiện gian lận tài khoản trong giao dịch tài chính đến phân loại email là spam hay không.</w:t>
      </w:r>
    </w:p>
    <w:p w14:paraId="221FC0E6" w14:textId="77777777" w:rsidR="00DB2FC6" w:rsidRPr="00DB2FC6" w:rsidRDefault="00DB2FC6" w:rsidP="00403447">
      <w:pPr>
        <w:pStyle w:val="Heading3"/>
        <w:ind w:firstLine="360"/>
      </w:pPr>
      <w:r w:rsidRPr="00DB2FC6">
        <w:t>1.2. Tầm quan trọng của thuật toán Naive Bayes</w:t>
      </w:r>
    </w:p>
    <w:p w14:paraId="785CF6C6" w14:textId="1DBC7619" w:rsidR="00DB2FC6" w:rsidRPr="00DB2FC6" w:rsidRDefault="00DB2FC6" w:rsidP="00403447">
      <w:pPr>
        <w:ind w:firstLine="720"/>
        <w:jc w:val="both"/>
        <w:rPr>
          <w:rFonts w:ascii="Times New Roman" w:hAnsi="Times New Roman" w:cs="Times New Roman"/>
          <w:sz w:val="26"/>
          <w:szCs w:val="26"/>
        </w:rPr>
      </w:pPr>
      <w:r w:rsidRPr="00DB2FC6">
        <w:rPr>
          <w:rFonts w:ascii="Times New Roman" w:hAnsi="Times New Roman" w:cs="Times New Roman"/>
          <w:sz w:val="26"/>
          <w:szCs w:val="26"/>
        </w:rPr>
        <w:t>Trong danh mục của nhiều thuật toán phân loại, thuật toán Naive Bayes nổi bật với tính đơn giản và hiệu suất đáng kể trong một loạt ứng dụng. Thuật toán này dựa trên nguyên lý của Bayes và có khả năng xử lý dữ liệu phức tạp, đặc biệt là trong các tình huống mà dữ liệu không tuân theo phân phối chuẩn hoặc có nhiễu. Hiểu sâu về cách Naive Bayes hoạt động và cách áp dụng nó có thể là một lợi thế lớn trong việc xây dựng các hệ thống phân loại thông minh.</w:t>
      </w:r>
    </w:p>
    <w:p w14:paraId="6A8DE80C" w14:textId="58E02EAB" w:rsidR="00DB2FC6" w:rsidRDefault="00DB2FC6" w:rsidP="00DB2FC6">
      <w:pPr>
        <w:pStyle w:val="Heading2"/>
        <w:numPr>
          <w:ilvl w:val="0"/>
          <w:numId w:val="2"/>
        </w:numPr>
      </w:pPr>
      <w:r>
        <w:t>Mục tiêu nghiên cứu</w:t>
      </w:r>
    </w:p>
    <w:p w14:paraId="3BF5FFBA" w14:textId="77777777" w:rsidR="00DB2FC6" w:rsidRPr="00DB2FC6" w:rsidRDefault="00DB2FC6" w:rsidP="00403447">
      <w:pPr>
        <w:pStyle w:val="Heading3"/>
        <w:ind w:firstLine="360"/>
      </w:pPr>
      <w:r w:rsidRPr="00DB2FC6">
        <w:t>2.1. Mục tiêu chính</w:t>
      </w:r>
    </w:p>
    <w:p w14:paraId="747014B7" w14:textId="2C4ED1E8" w:rsidR="00DB2FC6" w:rsidRPr="00DB2FC6" w:rsidRDefault="00DB2FC6" w:rsidP="00403447">
      <w:pPr>
        <w:ind w:left="360"/>
        <w:jc w:val="both"/>
        <w:rPr>
          <w:rFonts w:ascii="Times New Roman" w:hAnsi="Times New Roman" w:cs="Times New Roman"/>
          <w:sz w:val="26"/>
          <w:szCs w:val="26"/>
        </w:rPr>
      </w:pPr>
      <w:r w:rsidRPr="00DB2FC6">
        <w:rPr>
          <w:rFonts w:ascii="Times New Roman" w:hAnsi="Times New Roman" w:cs="Times New Roman"/>
          <w:sz w:val="26"/>
          <w:szCs w:val="26"/>
        </w:rPr>
        <w:t>Mục tiêu chính của nghiên cứu này là:</w:t>
      </w:r>
    </w:p>
    <w:p w14:paraId="0BCAE78E" w14:textId="2E27149F" w:rsidR="00DB2FC6" w:rsidRPr="00403447" w:rsidRDefault="00DB2FC6" w:rsidP="00403447">
      <w:pPr>
        <w:pStyle w:val="ListParagraph"/>
        <w:numPr>
          <w:ilvl w:val="0"/>
          <w:numId w:val="13"/>
        </w:numPr>
        <w:jc w:val="both"/>
        <w:rPr>
          <w:rFonts w:ascii="Times New Roman" w:hAnsi="Times New Roman" w:cs="Times New Roman"/>
          <w:sz w:val="26"/>
          <w:szCs w:val="26"/>
        </w:rPr>
      </w:pPr>
      <w:r w:rsidRPr="00403447">
        <w:rPr>
          <w:rFonts w:ascii="Times New Roman" w:hAnsi="Times New Roman" w:cs="Times New Roman"/>
          <w:sz w:val="26"/>
          <w:szCs w:val="26"/>
        </w:rPr>
        <w:t>Hiểu sâu về thuật toán Naive Bayes: Điều tra và hiểu rõ cách thuật toán Naive Bayes hoạt động, bao gồm cơ sở toán học và giả định "ngây thơ" (naive) đằng sau nó.</w:t>
      </w:r>
    </w:p>
    <w:p w14:paraId="68FCAB8F" w14:textId="4D2F6449" w:rsidR="00DB2FC6" w:rsidRPr="00403447" w:rsidRDefault="00DB2FC6" w:rsidP="00403447">
      <w:pPr>
        <w:pStyle w:val="ListParagraph"/>
        <w:numPr>
          <w:ilvl w:val="0"/>
          <w:numId w:val="13"/>
        </w:numPr>
        <w:jc w:val="both"/>
        <w:rPr>
          <w:rFonts w:ascii="Times New Roman" w:hAnsi="Times New Roman" w:cs="Times New Roman"/>
          <w:sz w:val="26"/>
          <w:szCs w:val="26"/>
        </w:rPr>
      </w:pPr>
      <w:r w:rsidRPr="00403447">
        <w:rPr>
          <w:rFonts w:ascii="Times New Roman" w:hAnsi="Times New Roman" w:cs="Times New Roman"/>
          <w:sz w:val="26"/>
          <w:szCs w:val="26"/>
        </w:rPr>
        <w:t>Phân tích ưu điểm và hạn chế: Đánh giá ưu điểm và hạn chế của thuật toán Naive Bayes, đặc biệt là trong ngữ cảnh của các tình huống thực tế.</w:t>
      </w:r>
    </w:p>
    <w:p w14:paraId="20C09763" w14:textId="0E542580" w:rsidR="00DB2FC6" w:rsidRPr="00403447" w:rsidRDefault="00DB2FC6" w:rsidP="00403447">
      <w:pPr>
        <w:pStyle w:val="ListParagraph"/>
        <w:numPr>
          <w:ilvl w:val="0"/>
          <w:numId w:val="13"/>
        </w:numPr>
        <w:jc w:val="both"/>
        <w:rPr>
          <w:rFonts w:ascii="Times New Roman" w:hAnsi="Times New Roman" w:cs="Times New Roman"/>
          <w:sz w:val="26"/>
          <w:szCs w:val="26"/>
        </w:rPr>
      </w:pPr>
      <w:r w:rsidRPr="00403447">
        <w:rPr>
          <w:rFonts w:ascii="Times New Roman" w:hAnsi="Times New Roman" w:cs="Times New Roman"/>
          <w:sz w:val="26"/>
          <w:szCs w:val="26"/>
        </w:rPr>
        <w:t>Xây dựng ví dụ minh họa: Tạo ra các ví dụ minh họa cụ thể về cách áp dụng thuật toán Naive Bayes cho việc phân loại dữ liệu, bao gồm cả việc thu thập và tiền xử lý dữ liệu, cũng như việc đánh giá hiệu suất.</w:t>
      </w:r>
    </w:p>
    <w:p w14:paraId="177C7FB8" w14:textId="26AA5DF5" w:rsidR="00DB2FC6" w:rsidRPr="00DB2FC6" w:rsidRDefault="00DB2FC6" w:rsidP="00403447">
      <w:pPr>
        <w:pStyle w:val="Heading3"/>
        <w:ind w:firstLine="360"/>
      </w:pPr>
      <w:r w:rsidRPr="00DB2FC6">
        <w:t>2.2. Mục tiêu p</w:t>
      </w:r>
      <w:r w:rsidR="00BA41E6">
        <w:t>hụ</w:t>
      </w:r>
    </w:p>
    <w:p w14:paraId="0E1466CD" w14:textId="09E76D2E" w:rsidR="00DB2FC6" w:rsidRPr="00DB2FC6" w:rsidRDefault="00DB2FC6" w:rsidP="00403447">
      <w:pPr>
        <w:ind w:left="360"/>
        <w:jc w:val="both"/>
        <w:rPr>
          <w:rFonts w:ascii="Times New Roman" w:hAnsi="Times New Roman" w:cs="Times New Roman"/>
          <w:sz w:val="26"/>
          <w:szCs w:val="26"/>
        </w:rPr>
      </w:pPr>
      <w:r w:rsidRPr="00DB2FC6">
        <w:rPr>
          <w:rFonts w:ascii="Times New Roman" w:hAnsi="Times New Roman" w:cs="Times New Roman"/>
          <w:sz w:val="26"/>
          <w:szCs w:val="26"/>
        </w:rPr>
        <w:t>Ngoài các mục tiêu chính, chúng tôi cũng muốn đạt được các mục tiêu phụ sau:</w:t>
      </w:r>
    </w:p>
    <w:p w14:paraId="249E0045" w14:textId="6DEF218F" w:rsidR="00DB2FC6" w:rsidRPr="00403447" w:rsidRDefault="00DB2FC6" w:rsidP="00403447">
      <w:pPr>
        <w:pStyle w:val="ListParagraph"/>
        <w:numPr>
          <w:ilvl w:val="0"/>
          <w:numId w:val="12"/>
        </w:numPr>
        <w:jc w:val="both"/>
        <w:rPr>
          <w:rFonts w:ascii="Times New Roman" w:hAnsi="Times New Roman" w:cs="Times New Roman"/>
          <w:sz w:val="26"/>
          <w:szCs w:val="26"/>
        </w:rPr>
      </w:pPr>
      <w:r w:rsidRPr="00403447">
        <w:rPr>
          <w:rFonts w:ascii="Times New Roman" w:hAnsi="Times New Roman" w:cs="Times New Roman"/>
          <w:sz w:val="26"/>
          <w:szCs w:val="26"/>
        </w:rPr>
        <w:t>Nắm vững các biến thể của Naive Bayes: Hiểu rõ các biến thể phổ biến của thuật toán Naive Bayes như Naive Bayes Gaussian, Naive Bayes Đa thức và Naive Bayes Bernoulli, và biết cách áp dụng chúng trong các tình huống cụ thể.</w:t>
      </w:r>
    </w:p>
    <w:p w14:paraId="44CADF81" w14:textId="5D5A5802" w:rsidR="00DB2FC6" w:rsidRPr="00403447" w:rsidRDefault="00DB2FC6" w:rsidP="00403447">
      <w:pPr>
        <w:pStyle w:val="ListParagraph"/>
        <w:numPr>
          <w:ilvl w:val="0"/>
          <w:numId w:val="12"/>
        </w:numPr>
        <w:jc w:val="both"/>
        <w:rPr>
          <w:rFonts w:ascii="Times New Roman" w:hAnsi="Times New Roman" w:cs="Times New Roman"/>
          <w:sz w:val="26"/>
          <w:szCs w:val="26"/>
        </w:rPr>
      </w:pPr>
      <w:r w:rsidRPr="00403447">
        <w:rPr>
          <w:rFonts w:ascii="Times New Roman" w:hAnsi="Times New Roman" w:cs="Times New Roman"/>
          <w:sz w:val="26"/>
          <w:szCs w:val="26"/>
        </w:rPr>
        <w:t>Áp dụng Naive Bayes vào ví dụ thực tế: Thực hiện phân loại dữ liệu trong một ví dụ thực tế cụ thể bằng cách sử dụng thuật toán Naive Bayes.</w:t>
      </w:r>
    </w:p>
    <w:p w14:paraId="666505E6" w14:textId="2649193F" w:rsidR="00DB2FC6" w:rsidRPr="00403447" w:rsidRDefault="00DB2FC6" w:rsidP="00403447">
      <w:pPr>
        <w:pStyle w:val="ListParagraph"/>
        <w:numPr>
          <w:ilvl w:val="0"/>
          <w:numId w:val="12"/>
        </w:numPr>
        <w:jc w:val="both"/>
        <w:rPr>
          <w:rFonts w:ascii="Times New Roman" w:hAnsi="Times New Roman" w:cs="Times New Roman"/>
          <w:sz w:val="26"/>
          <w:szCs w:val="26"/>
        </w:rPr>
      </w:pPr>
      <w:r w:rsidRPr="00403447">
        <w:rPr>
          <w:rFonts w:ascii="Times New Roman" w:hAnsi="Times New Roman" w:cs="Times New Roman"/>
          <w:sz w:val="26"/>
          <w:szCs w:val="26"/>
        </w:rPr>
        <w:lastRenderedPageBreak/>
        <w:t>So sánh Naive Bayes với các thuật toán khác: So sánh hiệu suất của thuật toán Naive Bayes với các phương pháp phân loại khác, nhằm đánh giá tính hiệu quả của nó trong các tình huống khác nhau.</w:t>
      </w:r>
    </w:p>
    <w:p w14:paraId="4CA034E7" w14:textId="77777777" w:rsidR="00DB2FC6" w:rsidRPr="00DB2FC6" w:rsidRDefault="00DB2FC6" w:rsidP="00403447">
      <w:pPr>
        <w:pStyle w:val="Heading3"/>
        <w:ind w:firstLine="360"/>
      </w:pPr>
      <w:r w:rsidRPr="00DB2FC6">
        <w:t>2.3. Ý nghĩa nghiên cứu</w:t>
      </w:r>
    </w:p>
    <w:p w14:paraId="413F4A2B" w14:textId="08C91C23" w:rsidR="00DB2FC6" w:rsidRPr="00DB2FC6" w:rsidRDefault="00DB2FC6" w:rsidP="00403447">
      <w:pPr>
        <w:ind w:left="360" w:firstLine="360"/>
        <w:jc w:val="both"/>
        <w:rPr>
          <w:rFonts w:ascii="Times New Roman" w:hAnsi="Times New Roman" w:cs="Times New Roman"/>
          <w:sz w:val="26"/>
          <w:szCs w:val="26"/>
        </w:rPr>
      </w:pPr>
      <w:r w:rsidRPr="00DB2FC6">
        <w:rPr>
          <w:rFonts w:ascii="Times New Roman" w:hAnsi="Times New Roman" w:cs="Times New Roman"/>
          <w:sz w:val="26"/>
          <w:szCs w:val="26"/>
        </w:rPr>
        <w:t>Nghiên cứu này có ý nghĩa quan trọng với các mục tiêu sau:</w:t>
      </w:r>
    </w:p>
    <w:p w14:paraId="7936D24B" w14:textId="075CA8EC" w:rsidR="00DB2FC6" w:rsidRPr="00403447" w:rsidRDefault="00DB2FC6" w:rsidP="00403447">
      <w:pPr>
        <w:pStyle w:val="ListParagraph"/>
        <w:numPr>
          <w:ilvl w:val="0"/>
          <w:numId w:val="9"/>
        </w:numPr>
        <w:jc w:val="both"/>
        <w:rPr>
          <w:rFonts w:ascii="Times New Roman" w:hAnsi="Times New Roman" w:cs="Times New Roman"/>
          <w:sz w:val="26"/>
          <w:szCs w:val="26"/>
        </w:rPr>
      </w:pPr>
      <w:r w:rsidRPr="00403447">
        <w:rPr>
          <w:rFonts w:ascii="Times New Roman" w:hAnsi="Times New Roman" w:cs="Times New Roman"/>
          <w:sz w:val="26"/>
          <w:szCs w:val="26"/>
        </w:rPr>
        <w:t>Nâng cao kiến thức về Naive Bayes: Cung cấp một nguồn thông tin chi tiết về thuật toán Naive Bayes, giúp người đọc hiểu sâu về cách nó hoạt động và khi nào nên sử dụng.</w:t>
      </w:r>
    </w:p>
    <w:p w14:paraId="5EE6DA55" w14:textId="5EF8BC4C" w:rsidR="00DB2FC6" w:rsidRPr="00403447" w:rsidRDefault="00DB2FC6" w:rsidP="00403447">
      <w:pPr>
        <w:pStyle w:val="ListParagraph"/>
        <w:numPr>
          <w:ilvl w:val="0"/>
          <w:numId w:val="9"/>
        </w:numPr>
        <w:jc w:val="both"/>
        <w:rPr>
          <w:rFonts w:ascii="Times New Roman" w:hAnsi="Times New Roman" w:cs="Times New Roman"/>
          <w:sz w:val="26"/>
          <w:szCs w:val="26"/>
        </w:rPr>
      </w:pPr>
      <w:r w:rsidRPr="00403447">
        <w:rPr>
          <w:rFonts w:ascii="Times New Roman" w:hAnsi="Times New Roman" w:cs="Times New Roman"/>
          <w:sz w:val="26"/>
          <w:szCs w:val="26"/>
        </w:rPr>
        <w:t>Hỗ trợ trong việc áp dụng: Cung cấp ví dụ minh họa và hướng dẫn cụ thể về cách áp dụng Naive Bayes vào các tình huống thực tế, giúp người đọc có khả năng sử dụng thuật toán trong công việc và nghiên cứu của họ.</w:t>
      </w:r>
    </w:p>
    <w:p w14:paraId="4DB95865" w14:textId="5952E291" w:rsidR="00DB2FC6" w:rsidRPr="00403447" w:rsidRDefault="00DB2FC6" w:rsidP="00403447">
      <w:pPr>
        <w:pStyle w:val="ListParagraph"/>
        <w:numPr>
          <w:ilvl w:val="0"/>
          <w:numId w:val="9"/>
        </w:numPr>
        <w:jc w:val="both"/>
        <w:rPr>
          <w:rFonts w:ascii="Times New Roman" w:hAnsi="Times New Roman" w:cs="Times New Roman"/>
          <w:sz w:val="26"/>
          <w:szCs w:val="26"/>
        </w:rPr>
      </w:pPr>
      <w:r w:rsidRPr="00403447">
        <w:rPr>
          <w:rFonts w:ascii="Times New Roman" w:hAnsi="Times New Roman" w:cs="Times New Roman"/>
          <w:sz w:val="26"/>
          <w:szCs w:val="26"/>
        </w:rPr>
        <w:t>Cung cấp cơ sở cho nghiên cứu tương lai: Dự án này có thể là một bước khởi đầu cho các nghiên cứu tiếp theo về Naive Bayes và phân loại dữ liệu.</w:t>
      </w:r>
    </w:p>
    <w:p w14:paraId="4E70B357" w14:textId="6079467E" w:rsidR="00DB2FC6" w:rsidRDefault="00DB2FC6" w:rsidP="00DB2FC6">
      <w:pPr>
        <w:pStyle w:val="Heading1"/>
        <w:numPr>
          <w:ilvl w:val="0"/>
          <w:numId w:val="1"/>
        </w:numPr>
      </w:pPr>
      <w:r>
        <w:t>LÝ THUYẾT</w:t>
      </w:r>
    </w:p>
    <w:p w14:paraId="2E0E154D" w14:textId="322183BC" w:rsidR="00DB2FC6" w:rsidRDefault="00DB2FC6" w:rsidP="00DB2FC6">
      <w:pPr>
        <w:pStyle w:val="Heading2"/>
        <w:numPr>
          <w:ilvl w:val="0"/>
          <w:numId w:val="3"/>
        </w:numPr>
      </w:pPr>
      <w:r>
        <w:t>Thuật toán Naïve Bayes</w:t>
      </w:r>
    </w:p>
    <w:p w14:paraId="6799313D" w14:textId="383EDEEC" w:rsidR="00DB2FC6" w:rsidRDefault="00DB2FC6" w:rsidP="00DB2FC6">
      <w:pPr>
        <w:pStyle w:val="Heading3"/>
        <w:numPr>
          <w:ilvl w:val="1"/>
          <w:numId w:val="3"/>
        </w:numPr>
      </w:pPr>
      <w:r>
        <w:t>Giới thiệu về Naïve Bayes</w:t>
      </w:r>
    </w:p>
    <w:p w14:paraId="20722288" w14:textId="58E320BA" w:rsidR="00DB2FC6" w:rsidRPr="00DB2FC6" w:rsidRDefault="00DB2FC6" w:rsidP="00403447">
      <w:pPr>
        <w:ind w:left="360" w:firstLine="360"/>
        <w:jc w:val="both"/>
        <w:rPr>
          <w:rFonts w:ascii="Times New Roman" w:hAnsi="Times New Roman" w:cs="Times New Roman"/>
          <w:sz w:val="26"/>
          <w:szCs w:val="26"/>
        </w:rPr>
      </w:pPr>
      <w:r w:rsidRPr="00DB2FC6">
        <w:rPr>
          <w:rFonts w:ascii="Times New Roman" w:hAnsi="Times New Roman" w:cs="Times New Roman"/>
          <w:sz w:val="26"/>
          <w:szCs w:val="26"/>
        </w:rPr>
        <w:t>Thuật toán Naive Bayes là một trong những thuật toán phân loại quan trọng và phổ biến trong lĩnh vực học máy. Nó dựa trên nguyên tắc của xác suất và áp dụng nguyên lý Bayes để phân loại dữ liệu vào các lớp tương ứng. Dưới đây là các yếu tố quan trọng của thuật toán Naive Bayes:</w:t>
      </w:r>
    </w:p>
    <w:p w14:paraId="7D56FDF0" w14:textId="39E67354" w:rsidR="00DB2FC6" w:rsidRPr="00403447" w:rsidRDefault="00DB2FC6" w:rsidP="00403447">
      <w:pPr>
        <w:pStyle w:val="ListParagraph"/>
        <w:numPr>
          <w:ilvl w:val="0"/>
          <w:numId w:val="8"/>
        </w:numPr>
        <w:jc w:val="both"/>
        <w:rPr>
          <w:rFonts w:ascii="Times New Roman" w:hAnsi="Times New Roman" w:cs="Times New Roman"/>
          <w:sz w:val="26"/>
          <w:szCs w:val="26"/>
        </w:rPr>
      </w:pPr>
      <w:r w:rsidRPr="00403447">
        <w:rPr>
          <w:rFonts w:ascii="Times New Roman" w:hAnsi="Times New Roman" w:cs="Times New Roman"/>
          <w:sz w:val="26"/>
          <w:szCs w:val="26"/>
        </w:rPr>
        <w:t>Xác suất: Naive Bayes sử dụng xác suất để ước tính khả năng một mẫu dữ liệu thuộc vào từng lớp.</w:t>
      </w:r>
    </w:p>
    <w:p w14:paraId="45891D89" w14:textId="0D58DCA6" w:rsidR="00DB2FC6" w:rsidRPr="00403447" w:rsidRDefault="00DB2FC6" w:rsidP="00403447">
      <w:pPr>
        <w:pStyle w:val="ListParagraph"/>
        <w:numPr>
          <w:ilvl w:val="0"/>
          <w:numId w:val="8"/>
        </w:numPr>
        <w:jc w:val="both"/>
        <w:rPr>
          <w:rFonts w:ascii="Times New Roman" w:hAnsi="Times New Roman" w:cs="Times New Roman"/>
          <w:sz w:val="26"/>
          <w:szCs w:val="26"/>
        </w:rPr>
      </w:pPr>
      <w:r w:rsidRPr="00403447">
        <w:rPr>
          <w:rFonts w:ascii="Times New Roman" w:hAnsi="Times New Roman" w:cs="Times New Roman"/>
          <w:sz w:val="26"/>
          <w:szCs w:val="26"/>
        </w:rPr>
        <w:t>Nguyên lý Bayes: Thuật toán dựa trên nguyên tắc Bayes, mà nó cải tiến và ứng dụng cho mục đích phân loại.</w:t>
      </w:r>
    </w:p>
    <w:p w14:paraId="5CED4757" w14:textId="49EB5E53" w:rsidR="00DB2FC6" w:rsidRDefault="00DB2FC6" w:rsidP="00DB2FC6">
      <w:pPr>
        <w:pStyle w:val="Heading2"/>
        <w:numPr>
          <w:ilvl w:val="0"/>
          <w:numId w:val="3"/>
        </w:numPr>
      </w:pPr>
      <w:r>
        <w:t>Các biến thể của Naïve Bayes</w:t>
      </w:r>
    </w:p>
    <w:p w14:paraId="7DDBF39B" w14:textId="411AA9D3" w:rsidR="00DB2FC6" w:rsidRPr="00DB2FC6" w:rsidRDefault="00DB2FC6" w:rsidP="00403447">
      <w:pPr>
        <w:ind w:left="360" w:firstLine="360"/>
        <w:jc w:val="both"/>
        <w:rPr>
          <w:rFonts w:ascii="Times New Roman" w:hAnsi="Times New Roman" w:cs="Times New Roman"/>
          <w:sz w:val="26"/>
          <w:szCs w:val="26"/>
        </w:rPr>
      </w:pPr>
      <w:r w:rsidRPr="00DB2FC6">
        <w:rPr>
          <w:rFonts w:ascii="Times New Roman" w:hAnsi="Times New Roman" w:cs="Times New Roman"/>
          <w:sz w:val="26"/>
          <w:szCs w:val="26"/>
        </w:rPr>
        <w:t>Naive Bayes không chỉ bao gồm một thuật toán duy nhất mà còn có nhiều biến thể dựa trên cách xác định xác suất và giả định về phân phối của dữ liệu. Các biến thể phổ biến của Naive Bayes bao gồm:</w:t>
      </w:r>
    </w:p>
    <w:p w14:paraId="5A4041DA" w14:textId="36F1CCA2" w:rsidR="00DB2FC6" w:rsidRPr="00403447" w:rsidRDefault="00DB2FC6" w:rsidP="00403447">
      <w:pPr>
        <w:pStyle w:val="ListParagraph"/>
        <w:numPr>
          <w:ilvl w:val="0"/>
          <w:numId w:val="7"/>
        </w:numPr>
        <w:jc w:val="both"/>
        <w:rPr>
          <w:rFonts w:ascii="Times New Roman" w:hAnsi="Times New Roman" w:cs="Times New Roman"/>
          <w:sz w:val="26"/>
          <w:szCs w:val="26"/>
        </w:rPr>
      </w:pPr>
      <w:r w:rsidRPr="00403447">
        <w:rPr>
          <w:rFonts w:ascii="Times New Roman" w:hAnsi="Times New Roman" w:cs="Times New Roman"/>
          <w:sz w:val="26"/>
          <w:szCs w:val="26"/>
        </w:rPr>
        <w:t>Naive Bayes Gaussian: Sử dụng phân phối Gaussian (phân phối chuẩn) để ước tính xác suất.</w:t>
      </w:r>
    </w:p>
    <w:p w14:paraId="08947BA2" w14:textId="7544398A" w:rsidR="00DB2FC6" w:rsidRPr="00403447" w:rsidRDefault="00DB2FC6" w:rsidP="00403447">
      <w:pPr>
        <w:pStyle w:val="ListParagraph"/>
        <w:numPr>
          <w:ilvl w:val="0"/>
          <w:numId w:val="7"/>
        </w:numPr>
        <w:jc w:val="both"/>
        <w:rPr>
          <w:rFonts w:ascii="Times New Roman" w:hAnsi="Times New Roman" w:cs="Times New Roman"/>
          <w:sz w:val="26"/>
          <w:szCs w:val="26"/>
        </w:rPr>
      </w:pPr>
      <w:r w:rsidRPr="00403447">
        <w:rPr>
          <w:rFonts w:ascii="Times New Roman" w:hAnsi="Times New Roman" w:cs="Times New Roman"/>
          <w:sz w:val="26"/>
          <w:szCs w:val="26"/>
        </w:rPr>
        <w:t>Naive Bayes Đa thức: Thích hợp cho dữ liệu rời rạc hoặc đếm, sử dụng phân phối Đa thức để ước tính xác suất.</w:t>
      </w:r>
    </w:p>
    <w:p w14:paraId="27A70FB4" w14:textId="4357B338" w:rsidR="00DB2FC6" w:rsidRPr="00403447" w:rsidRDefault="00DB2FC6" w:rsidP="00403447">
      <w:pPr>
        <w:pStyle w:val="ListParagraph"/>
        <w:numPr>
          <w:ilvl w:val="0"/>
          <w:numId w:val="7"/>
        </w:numPr>
        <w:jc w:val="both"/>
        <w:rPr>
          <w:rFonts w:ascii="Times New Roman" w:hAnsi="Times New Roman" w:cs="Times New Roman"/>
          <w:sz w:val="26"/>
          <w:szCs w:val="26"/>
        </w:rPr>
      </w:pPr>
      <w:r w:rsidRPr="00403447">
        <w:rPr>
          <w:rFonts w:ascii="Times New Roman" w:hAnsi="Times New Roman" w:cs="Times New Roman"/>
          <w:sz w:val="26"/>
          <w:szCs w:val="26"/>
        </w:rPr>
        <w:t>Naive Bayes Bernoulli: Thích hợp cho dữ liệu nhị phân, sử dụng phân phối Bernoulli để ước tính xác suất.</w:t>
      </w:r>
    </w:p>
    <w:p w14:paraId="6EB88170" w14:textId="799CD946" w:rsidR="00DB2FC6" w:rsidRDefault="00475646" w:rsidP="00475646">
      <w:pPr>
        <w:pStyle w:val="Heading2"/>
        <w:numPr>
          <w:ilvl w:val="0"/>
          <w:numId w:val="3"/>
        </w:numPr>
      </w:pPr>
      <w:r>
        <w:lastRenderedPageBreak/>
        <w:t>Ưu điểm và hạn chế</w:t>
      </w:r>
    </w:p>
    <w:p w14:paraId="1B8905C7" w14:textId="20929BA6" w:rsidR="00475646" w:rsidRDefault="00475646" w:rsidP="00475646">
      <w:pPr>
        <w:pStyle w:val="Heading3"/>
        <w:numPr>
          <w:ilvl w:val="1"/>
          <w:numId w:val="3"/>
        </w:numPr>
      </w:pPr>
      <w:r>
        <w:t>Ưu điểm</w:t>
      </w:r>
    </w:p>
    <w:p w14:paraId="4BCDA90F" w14:textId="63327A53" w:rsidR="00475646" w:rsidRPr="00403447" w:rsidRDefault="00475646" w:rsidP="00403447">
      <w:pPr>
        <w:pStyle w:val="ListParagraph"/>
        <w:numPr>
          <w:ilvl w:val="0"/>
          <w:numId w:val="10"/>
        </w:numPr>
        <w:jc w:val="both"/>
        <w:rPr>
          <w:rFonts w:ascii="Times New Roman" w:hAnsi="Times New Roman" w:cs="Times New Roman"/>
          <w:sz w:val="26"/>
          <w:szCs w:val="26"/>
        </w:rPr>
      </w:pPr>
      <w:r w:rsidRPr="00403447">
        <w:rPr>
          <w:rFonts w:ascii="Times New Roman" w:hAnsi="Times New Roman" w:cs="Times New Roman"/>
          <w:sz w:val="26"/>
          <w:szCs w:val="26"/>
        </w:rPr>
        <w:t>Đơn giản và dễ triển khai: Thuật toán Naive Bayes có cấu trúc đơn giản và dễ hiểu, dễ triển khai trong các ứng dụng thực tế.</w:t>
      </w:r>
    </w:p>
    <w:p w14:paraId="44B64C1C" w14:textId="2BDB7C7E" w:rsidR="00475646" w:rsidRPr="00403447" w:rsidRDefault="00475646" w:rsidP="00403447">
      <w:pPr>
        <w:pStyle w:val="ListParagraph"/>
        <w:numPr>
          <w:ilvl w:val="0"/>
          <w:numId w:val="10"/>
        </w:numPr>
        <w:jc w:val="both"/>
        <w:rPr>
          <w:rFonts w:ascii="Times New Roman" w:hAnsi="Times New Roman" w:cs="Times New Roman"/>
          <w:sz w:val="26"/>
          <w:szCs w:val="26"/>
        </w:rPr>
      </w:pPr>
      <w:r w:rsidRPr="00403447">
        <w:rPr>
          <w:rFonts w:ascii="Times New Roman" w:hAnsi="Times New Roman" w:cs="Times New Roman"/>
          <w:sz w:val="26"/>
          <w:szCs w:val="26"/>
        </w:rPr>
        <w:t>Hiệu suất tốt trong nhiều trường hợp: Mặc dù giả định ngây thơ, Naive Bayes thường cho hiệu suất tốt trong việc phân loại dữ liệu, đặc biệt là khi dữ liệu tuân theo giả định ngây thơ hoặc khi có ít dữ liệu huấn luyện.</w:t>
      </w:r>
    </w:p>
    <w:p w14:paraId="65671D58" w14:textId="28166F1D" w:rsidR="00475646" w:rsidRDefault="00475646" w:rsidP="00475646">
      <w:pPr>
        <w:pStyle w:val="Heading3"/>
        <w:numPr>
          <w:ilvl w:val="1"/>
          <w:numId w:val="3"/>
        </w:numPr>
      </w:pPr>
      <w:r>
        <w:t>Hạn chế</w:t>
      </w:r>
    </w:p>
    <w:p w14:paraId="64006910" w14:textId="60DDCFFF" w:rsidR="00475646" w:rsidRPr="00403447" w:rsidRDefault="00475646" w:rsidP="00403447">
      <w:pPr>
        <w:pStyle w:val="ListParagraph"/>
        <w:numPr>
          <w:ilvl w:val="0"/>
          <w:numId w:val="11"/>
        </w:numPr>
        <w:jc w:val="both"/>
        <w:rPr>
          <w:rFonts w:ascii="Times New Roman" w:hAnsi="Times New Roman" w:cs="Times New Roman"/>
          <w:sz w:val="26"/>
          <w:szCs w:val="26"/>
        </w:rPr>
      </w:pPr>
      <w:r w:rsidRPr="00403447">
        <w:rPr>
          <w:rFonts w:ascii="Times New Roman" w:hAnsi="Times New Roman" w:cs="Times New Roman"/>
          <w:sz w:val="26"/>
          <w:szCs w:val="26"/>
        </w:rPr>
        <w:t>Giả định ngây thơ không đúng trong mọi trường hợp: Trong thực tế, giả định ngây thơ thường không đúng, và có thể làm giảm hiệu suất của thuật toán.</w:t>
      </w:r>
    </w:p>
    <w:p w14:paraId="5E84ADF2" w14:textId="117C1928" w:rsidR="00475646" w:rsidRPr="00403447" w:rsidRDefault="00475646" w:rsidP="00403447">
      <w:pPr>
        <w:pStyle w:val="ListParagraph"/>
        <w:numPr>
          <w:ilvl w:val="0"/>
          <w:numId w:val="11"/>
        </w:numPr>
        <w:jc w:val="both"/>
        <w:rPr>
          <w:rFonts w:ascii="Times New Roman" w:hAnsi="Times New Roman" w:cs="Times New Roman"/>
          <w:sz w:val="26"/>
          <w:szCs w:val="26"/>
        </w:rPr>
      </w:pPr>
      <w:r w:rsidRPr="00403447">
        <w:rPr>
          <w:rFonts w:ascii="Times New Roman" w:hAnsi="Times New Roman" w:cs="Times New Roman"/>
          <w:sz w:val="26"/>
          <w:szCs w:val="26"/>
        </w:rPr>
        <w:t>Khả năng xử lý dữ liệu liên tục kém: Naive Bayes không thích hợp cho dữ liệu liên tục với phân phối không phải là Gaussian.</w:t>
      </w:r>
    </w:p>
    <w:p w14:paraId="5B6E0DDB" w14:textId="23121361" w:rsidR="00475646" w:rsidRPr="00403447" w:rsidRDefault="00475646" w:rsidP="00403447">
      <w:pPr>
        <w:pStyle w:val="ListParagraph"/>
        <w:numPr>
          <w:ilvl w:val="0"/>
          <w:numId w:val="11"/>
        </w:numPr>
        <w:jc w:val="both"/>
        <w:rPr>
          <w:rFonts w:ascii="Times New Roman" w:hAnsi="Times New Roman" w:cs="Times New Roman"/>
          <w:sz w:val="26"/>
          <w:szCs w:val="26"/>
        </w:rPr>
      </w:pPr>
      <w:r w:rsidRPr="00403447">
        <w:rPr>
          <w:rFonts w:ascii="Times New Roman" w:hAnsi="Times New Roman" w:cs="Times New Roman"/>
          <w:sz w:val="26"/>
          <w:szCs w:val="26"/>
        </w:rPr>
        <w:t>Yếu về khả năng tổng quát hóa: Thuật toán có thể không hoạt động tốt trên các tình huống dữ liệu phức tạp hoặc có nhiễu.</w:t>
      </w:r>
    </w:p>
    <w:p w14:paraId="5561EA53" w14:textId="59114579" w:rsidR="00475646" w:rsidRDefault="00475646" w:rsidP="00475646">
      <w:pPr>
        <w:pStyle w:val="Heading1"/>
        <w:numPr>
          <w:ilvl w:val="0"/>
          <w:numId w:val="1"/>
        </w:numPr>
      </w:pPr>
      <w:r>
        <w:t>ỨNG DỤNG TRONG THỰC TẾ</w:t>
      </w:r>
    </w:p>
    <w:p w14:paraId="3776C80F" w14:textId="536909EA" w:rsidR="00475646" w:rsidRDefault="00475646" w:rsidP="00475646">
      <w:pPr>
        <w:pStyle w:val="Heading2"/>
        <w:numPr>
          <w:ilvl w:val="1"/>
          <w:numId w:val="1"/>
        </w:numPr>
      </w:pPr>
      <w:r>
        <w:t>Lĩnh vực ứng dụng</w:t>
      </w:r>
    </w:p>
    <w:p w14:paraId="78D9F2A7" w14:textId="0461F4B0" w:rsidR="00475646" w:rsidRPr="00475646" w:rsidRDefault="00475646" w:rsidP="00475646">
      <w:pPr>
        <w:pStyle w:val="ListParagraph"/>
        <w:numPr>
          <w:ilvl w:val="0"/>
          <w:numId w:val="4"/>
        </w:numPr>
        <w:jc w:val="both"/>
        <w:rPr>
          <w:rFonts w:ascii="Times New Roman" w:hAnsi="Times New Roman" w:cs="Times New Roman"/>
          <w:sz w:val="26"/>
          <w:szCs w:val="26"/>
        </w:rPr>
      </w:pPr>
      <w:r w:rsidRPr="00475646">
        <w:rPr>
          <w:rFonts w:ascii="Times New Roman" w:hAnsi="Times New Roman" w:cs="Times New Roman"/>
          <w:sz w:val="26"/>
          <w:szCs w:val="26"/>
        </w:rPr>
        <w:t>Phân loại email spam: Một trong những ứng dụng phổ biến của Naive Bayes là phân loại email thành "spam" hoặc "không phải spam" dựa trên nội dung và đặc điểm của email.</w:t>
      </w:r>
    </w:p>
    <w:p w14:paraId="757D6ED3" w14:textId="3CF4A3DC" w:rsidR="00475646" w:rsidRPr="00475646" w:rsidRDefault="00475646" w:rsidP="00475646">
      <w:pPr>
        <w:pStyle w:val="ListParagraph"/>
        <w:numPr>
          <w:ilvl w:val="0"/>
          <w:numId w:val="4"/>
        </w:numPr>
        <w:jc w:val="both"/>
        <w:rPr>
          <w:rFonts w:ascii="Times New Roman" w:hAnsi="Times New Roman" w:cs="Times New Roman"/>
          <w:sz w:val="26"/>
          <w:szCs w:val="26"/>
        </w:rPr>
      </w:pPr>
      <w:r w:rsidRPr="00475646">
        <w:rPr>
          <w:rFonts w:ascii="Times New Roman" w:hAnsi="Times New Roman" w:cs="Times New Roman"/>
          <w:sz w:val="26"/>
          <w:szCs w:val="26"/>
        </w:rPr>
        <w:t>Phân loại văn bản: Naive Bayes có thể được sử dụng để phân loại văn bản, ví dụ: phân loại tin tức vào các chủ đề khác nhau hoặc phát hiện ngôn ngữ trong văn bản.</w:t>
      </w:r>
    </w:p>
    <w:p w14:paraId="04E48EC1" w14:textId="103EF0F0" w:rsidR="00475646" w:rsidRPr="00475646" w:rsidRDefault="00475646" w:rsidP="00475646">
      <w:pPr>
        <w:pStyle w:val="ListParagraph"/>
        <w:numPr>
          <w:ilvl w:val="0"/>
          <w:numId w:val="4"/>
        </w:numPr>
        <w:jc w:val="both"/>
        <w:rPr>
          <w:rFonts w:ascii="Times New Roman" w:hAnsi="Times New Roman" w:cs="Times New Roman"/>
          <w:sz w:val="26"/>
          <w:szCs w:val="26"/>
        </w:rPr>
      </w:pPr>
      <w:r w:rsidRPr="00475646">
        <w:rPr>
          <w:rFonts w:ascii="Times New Roman" w:hAnsi="Times New Roman" w:cs="Times New Roman"/>
          <w:sz w:val="26"/>
          <w:szCs w:val="26"/>
        </w:rPr>
        <w:t>Dự đoán đánh giá sản phẩm: Trong thương mại điện tử, Naive Bayes có thể được sử dụng để dự đoán đánh giá sản phẩm dựa trên các đặc trưng của sản phẩm và người dùng.</w:t>
      </w:r>
    </w:p>
    <w:p w14:paraId="2FE0341A" w14:textId="59ADDBA3" w:rsidR="00475646" w:rsidRPr="00475646" w:rsidRDefault="00475646" w:rsidP="00475646">
      <w:pPr>
        <w:pStyle w:val="ListParagraph"/>
        <w:numPr>
          <w:ilvl w:val="0"/>
          <w:numId w:val="4"/>
        </w:numPr>
        <w:jc w:val="both"/>
        <w:rPr>
          <w:rFonts w:ascii="Times New Roman" w:hAnsi="Times New Roman" w:cs="Times New Roman"/>
          <w:sz w:val="26"/>
          <w:szCs w:val="26"/>
        </w:rPr>
      </w:pPr>
      <w:r w:rsidRPr="00475646">
        <w:rPr>
          <w:rFonts w:ascii="Times New Roman" w:hAnsi="Times New Roman" w:cs="Times New Roman"/>
          <w:sz w:val="26"/>
          <w:szCs w:val="26"/>
        </w:rPr>
        <w:t>Phát hiện gian lận tài khoản: Ngân hàng và tổ chức tài chính có thể sử dụng Naive Bayes để phát hiện gian lận trong giao dịch tài khoản, bằng cách phân loại các giao dịch là "bình thường" hoặc "nghi ngờ."</w:t>
      </w:r>
    </w:p>
    <w:p w14:paraId="07333AF2" w14:textId="473B9EDD" w:rsidR="00475646" w:rsidRDefault="00475646" w:rsidP="00475646">
      <w:pPr>
        <w:pStyle w:val="ListParagraph"/>
        <w:numPr>
          <w:ilvl w:val="0"/>
          <w:numId w:val="4"/>
        </w:numPr>
        <w:jc w:val="both"/>
        <w:rPr>
          <w:rFonts w:ascii="Times New Roman" w:hAnsi="Times New Roman" w:cs="Times New Roman"/>
          <w:sz w:val="26"/>
          <w:szCs w:val="26"/>
        </w:rPr>
      </w:pPr>
      <w:r w:rsidRPr="00475646">
        <w:rPr>
          <w:rFonts w:ascii="Times New Roman" w:hAnsi="Times New Roman" w:cs="Times New Roman"/>
          <w:sz w:val="26"/>
          <w:szCs w:val="26"/>
        </w:rPr>
        <w:t>Xác định trạng thái bệnh: Trong lĩnh vực y học, Naive Bayes có thể được áp dụng để xác định trạng thái bệnh dựa trên các chỉ số y tế và triệu chứng.</w:t>
      </w:r>
    </w:p>
    <w:p w14:paraId="1961B9E9" w14:textId="25E09ABC" w:rsidR="00475646" w:rsidRDefault="00475646" w:rsidP="00475646">
      <w:pPr>
        <w:pStyle w:val="Heading2"/>
        <w:numPr>
          <w:ilvl w:val="1"/>
          <w:numId w:val="1"/>
        </w:numPr>
      </w:pPr>
      <w:r>
        <w:t>Nghiên cứu liên quan</w:t>
      </w:r>
    </w:p>
    <w:p w14:paraId="2DF157AC" w14:textId="7D7825F0" w:rsidR="00475646" w:rsidRPr="00475646" w:rsidRDefault="00475646" w:rsidP="00475646">
      <w:pPr>
        <w:pStyle w:val="ListParagraph"/>
        <w:numPr>
          <w:ilvl w:val="0"/>
          <w:numId w:val="5"/>
        </w:numPr>
        <w:jc w:val="both"/>
        <w:rPr>
          <w:rFonts w:ascii="Times New Roman" w:hAnsi="Times New Roman" w:cs="Times New Roman"/>
          <w:sz w:val="26"/>
          <w:szCs w:val="26"/>
        </w:rPr>
      </w:pPr>
      <w:r w:rsidRPr="00475646">
        <w:rPr>
          <w:rFonts w:ascii="Times New Roman" w:hAnsi="Times New Roman" w:cs="Times New Roman"/>
          <w:sz w:val="26"/>
          <w:szCs w:val="26"/>
        </w:rPr>
        <w:t>Học máy và lĩnh vực liên quan: Các nghiên cứu trong lĩnh vực học máy, khai thác dữ liệu, và trí tuệ nhân tạo đã sử dụng và phát triển thuật toán Naive Bayes để giải quyết nhiều vấn đề khác nhau.</w:t>
      </w:r>
    </w:p>
    <w:p w14:paraId="59FECED4" w14:textId="42B03899" w:rsidR="00475646" w:rsidRPr="00475646" w:rsidRDefault="00475646" w:rsidP="00475646">
      <w:pPr>
        <w:pStyle w:val="ListParagraph"/>
        <w:numPr>
          <w:ilvl w:val="0"/>
          <w:numId w:val="5"/>
        </w:numPr>
        <w:jc w:val="both"/>
        <w:rPr>
          <w:rFonts w:ascii="Times New Roman" w:hAnsi="Times New Roman" w:cs="Times New Roman"/>
          <w:sz w:val="26"/>
          <w:szCs w:val="26"/>
        </w:rPr>
      </w:pPr>
      <w:r w:rsidRPr="00475646">
        <w:rPr>
          <w:rFonts w:ascii="Times New Roman" w:hAnsi="Times New Roman" w:cs="Times New Roman"/>
          <w:sz w:val="26"/>
          <w:szCs w:val="26"/>
        </w:rPr>
        <w:t>Ứng dụng trong công nghiệp: Nhiều công ty và tổ chức đã triển khai Naive Bayes trong các ứng dụng thực tế, như quảng cáo trực tuyến, chăm sóc khách hàng, và phát triển sản phẩm.</w:t>
      </w:r>
    </w:p>
    <w:p w14:paraId="063E7A25" w14:textId="1F517169" w:rsidR="00475646" w:rsidRDefault="00475646" w:rsidP="00475646">
      <w:pPr>
        <w:pStyle w:val="ListParagraph"/>
        <w:numPr>
          <w:ilvl w:val="0"/>
          <w:numId w:val="5"/>
        </w:numPr>
        <w:jc w:val="both"/>
        <w:rPr>
          <w:rFonts w:ascii="Times New Roman" w:hAnsi="Times New Roman" w:cs="Times New Roman"/>
          <w:sz w:val="26"/>
          <w:szCs w:val="26"/>
        </w:rPr>
      </w:pPr>
      <w:r w:rsidRPr="00475646">
        <w:rPr>
          <w:rFonts w:ascii="Times New Roman" w:hAnsi="Times New Roman" w:cs="Times New Roman"/>
          <w:sz w:val="26"/>
          <w:szCs w:val="26"/>
        </w:rPr>
        <w:lastRenderedPageBreak/>
        <w:t>Nghiên cứu mới: Nghiên cứu liên quan tới việc cải tiến thuật toán Naive Bayes, sử dụng nó trong các tình huống phức tạp hơn và kết hợp nó với các phương pháp khác để nâng cao hiệu suất phân loại.</w:t>
      </w:r>
    </w:p>
    <w:p w14:paraId="5160EDF2" w14:textId="085D36D1" w:rsidR="00475646" w:rsidRDefault="00475646" w:rsidP="00475646">
      <w:pPr>
        <w:pStyle w:val="Heading2"/>
        <w:numPr>
          <w:ilvl w:val="1"/>
          <w:numId w:val="1"/>
        </w:numPr>
      </w:pPr>
      <w:r>
        <w:t>Tính ứng dụng và tầm quan trọng</w:t>
      </w:r>
    </w:p>
    <w:p w14:paraId="3B8E464F" w14:textId="55C4C1DA" w:rsidR="00403447" w:rsidRPr="00403447" w:rsidRDefault="00403447" w:rsidP="00403447">
      <w:pPr>
        <w:pStyle w:val="ListParagraph"/>
        <w:numPr>
          <w:ilvl w:val="0"/>
          <w:numId w:val="6"/>
        </w:numPr>
        <w:jc w:val="both"/>
        <w:rPr>
          <w:rFonts w:ascii="Times New Roman" w:hAnsi="Times New Roman" w:cs="Times New Roman"/>
          <w:sz w:val="26"/>
          <w:szCs w:val="26"/>
        </w:rPr>
      </w:pPr>
      <w:r w:rsidRPr="00403447">
        <w:rPr>
          <w:rFonts w:ascii="Times New Roman" w:hAnsi="Times New Roman" w:cs="Times New Roman"/>
          <w:sz w:val="26"/>
          <w:szCs w:val="26"/>
        </w:rPr>
        <w:t>Giảm công sức và tối ưu hóa quyết định: Naive Bayes có thể giúp tự động phân loại và đưa ra quyết định trong các ứng dụng nhiều dữ liệu và phức tạp, giảm công sức và tối ưu hóa quy trình quyết định.</w:t>
      </w:r>
    </w:p>
    <w:p w14:paraId="200A4EEF" w14:textId="356744BC" w:rsidR="00403447" w:rsidRPr="00403447" w:rsidRDefault="00403447" w:rsidP="00403447">
      <w:pPr>
        <w:pStyle w:val="ListParagraph"/>
        <w:numPr>
          <w:ilvl w:val="0"/>
          <w:numId w:val="6"/>
        </w:numPr>
        <w:jc w:val="both"/>
        <w:rPr>
          <w:rFonts w:ascii="Times New Roman" w:hAnsi="Times New Roman" w:cs="Times New Roman"/>
          <w:sz w:val="26"/>
          <w:szCs w:val="26"/>
        </w:rPr>
      </w:pPr>
      <w:r w:rsidRPr="00403447">
        <w:rPr>
          <w:rFonts w:ascii="Times New Roman" w:hAnsi="Times New Roman" w:cs="Times New Roman"/>
          <w:sz w:val="26"/>
          <w:szCs w:val="26"/>
        </w:rPr>
        <w:t>Phát triển sản phẩm và dịch vụ thông minh: Sử dụng Naive Bayes có thể giúp xây dựng các sản phẩm và dịch vụ thông minh như hệ thống gợi ý, chatbot, và hệ thống phát hiện gian lận.</w:t>
      </w:r>
    </w:p>
    <w:p w14:paraId="7F62B240" w14:textId="4682DFFF" w:rsidR="00475646" w:rsidRPr="00403447" w:rsidRDefault="00403447" w:rsidP="00403447">
      <w:pPr>
        <w:pStyle w:val="ListParagraph"/>
        <w:numPr>
          <w:ilvl w:val="0"/>
          <w:numId w:val="6"/>
        </w:numPr>
        <w:jc w:val="both"/>
        <w:rPr>
          <w:rFonts w:ascii="Times New Roman" w:hAnsi="Times New Roman" w:cs="Times New Roman"/>
          <w:sz w:val="26"/>
          <w:szCs w:val="26"/>
        </w:rPr>
      </w:pPr>
      <w:r w:rsidRPr="00403447">
        <w:rPr>
          <w:rFonts w:ascii="Times New Roman" w:hAnsi="Times New Roman" w:cs="Times New Roman"/>
          <w:sz w:val="26"/>
          <w:szCs w:val="26"/>
        </w:rPr>
        <w:t>Ứng dụng trong lĩnh vực y tế: Naive Bayes có thể hỗ trợ trong việc dự đoán, phát hiện bệnh, và tối ưu hóa quy trình chăm sóc sức khỏe.</w:t>
      </w:r>
    </w:p>
    <w:sectPr w:rsidR="00475646" w:rsidRPr="004034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E71E02"/>
    <w:multiLevelType w:val="hybridMultilevel"/>
    <w:tmpl w:val="03D8CF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1EA5597"/>
    <w:multiLevelType w:val="hybridMultilevel"/>
    <w:tmpl w:val="399C7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2D52CC"/>
    <w:multiLevelType w:val="multilevel"/>
    <w:tmpl w:val="BDC01AA8"/>
    <w:lvl w:ilvl="0">
      <w:start w:val="1"/>
      <w:numFmt w:val="upperRoman"/>
      <w:lvlText w:val="%1."/>
      <w:lvlJc w:val="left"/>
      <w:pPr>
        <w:ind w:left="1080" w:hanging="72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2E2F72F3"/>
    <w:multiLevelType w:val="multilevel"/>
    <w:tmpl w:val="DBE2FE5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38F71A2C"/>
    <w:multiLevelType w:val="hybridMultilevel"/>
    <w:tmpl w:val="08924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3D75530"/>
    <w:multiLevelType w:val="hybridMultilevel"/>
    <w:tmpl w:val="FB883B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5853E16"/>
    <w:multiLevelType w:val="hybridMultilevel"/>
    <w:tmpl w:val="6BC25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78E3881"/>
    <w:multiLevelType w:val="hybridMultilevel"/>
    <w:tmpl w:val="7D9083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66FF068D"/>
    <w:multiLevelType w:val="hybridMultilevel"/>
    <w:tmpl w:val="984873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6CE55DF3"/>
    <w:multiLevelType w:val="hybridMultilevel"/>
    <w:tmpl w:val="C2ACC0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6F640C9E"/>
    <w:multiLevelType w:val="hybridMultilevel"/>
    <w:tmpl w:val="45E016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76B66AEA"/>
    <w:multiLevelType w:val="hybridMultilevel"/>
    <w:tmpl w:val="80F6D0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7F01229D"/>
    <w:multiLevelType w:val="hybridMultilevel"/>
    <w:tmpl w:val="698A64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53006642">
    <w:abstractNumId w:val="2"/>
  </w:num>
  <w:num w:numId="2" w16cid:durableId="933585587">
    <w:abstractNumId w:val="12"/>
  </w:num>
  <w:num w:numId="3" w16cid:durableId="1573465301">
    <w:abstractNumId w:val="3"/>
  </w:num>
  <w:num w:numId="4" w16cid:durableId="1203400062">
    <w:abstractNumId w:val="4"/>
  </w:num>
  <w:num w:numId="5" w16cid:durableId="903028651">
    <w:abstractNumId w:val="1"/>
  </w:num>
  <w:num w:numId="6" w16cid:durableId="1156459417">
    <w:abstractNumId w:val="6"/>
  </w:num>
  <w:num w:numId="7" w16cid:durableId="532233475">
    <w:abstractNumId w:val="7"/>
  </w:num>
  <w:num w:numId="8" w16cid:durableId="1121652540">
    <w:abstractNumId w:val="0"/>
  </w:num>
  <w:num w:numId="9" w16cid:durableId="1272084190">
    <w:abstractNumId w:val="11"/>
  </w:num>
  <w:num w:numId="10" w16cid:durableId="1189833736">
    <w:abstractNumId w:val="5"/>
  </w:num>
  <w:num w:numId="11" w16cid:durableId="1592281008">
    <w:abstractNumId w:val="10"/>
  </w:num>
  <w:num w:numId="12" w16cid:durableId="1318536459">
    <w:abstractNumId w:val="9"/>
  </w:num>
  <w:num w:numId="13" w16cid:durableId="133368309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2FC6"/>
    <w:rsid w:val="001D6C7F"/>
    <w:rsid w:val="00403447"/>
    <w:rsid w:val="00475646"/>
    <w:rsid w:val="005E3CA9"/>
    <w:rsid w:val="007823C3"/>
    <w:rsid w:val="009A387F"/>
    <w:rsid w:val="00BA41E6"/>
    <w:rsid w:val="00DB2FC6"/>
    <w:rsid w:val="00FC1114"/>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7D8A81"/>
  <w15:chartTrackingRefBased/>
  <w15:docId w15:val="{10E37769-45E6-44A2-B8FE-E992B911FD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US"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DB2FC6"/>
    <w:pPr>
      <w:keepNext/>
      <w:keepLines/>
      <w:spacing w:before="240" w:after="0"/>
      <w:outlineLvl w:val="0"/>
    </w:pPr>
    <w:rPr>
      <w:rFonts w:ascii="Times New Roman" w:eastAsiaTheme="majorEastAsia" w:hAnsi="Times New Roman" w:cstheme="majorBidi"/>
      <w:b/>
      <w:color w:val="000000" w:themeColor="text1"/>
      <w:sz w:val="28"/>
      <w:szCs w:val="29"/>
    </w:rPr>
  </w:style>
  <w:style w:type="paragraph" w:styleId="Heading2">
    <w:name w:val="heading 2"/>
    <w:basedOn w:val="Normal"/>
    <w:next w:val="Normal"/>
    <w:link w:val="Heading2Char"/>
    <w:uiPriority w:val="9"/>
    <w:unhideWhenUsed/>
    <w:qFormat/>
    <w:rsid w:val="00DB2FC6"/>
    <w:pPr>
      <w:keepNext/>
      <w:keepLines/>
      <w:spacing w:before="40" w:after="0"/>
      <w:outlineLvl w:val="1"/>
    </w:pPr>
    <w:rPr>
      <w:rFonts w:ascii="Times New Roman" w:eastAsiaTheme="majorEastAsia" w:hAnsi="Times New Roman" w:cstheme="majorBidi"/>
      <w:b/>
      <w:color w:val="000000" w:themeColor="text1"/>
      <w:sz w:val="26"/>
      <w:szCs w:val="23"/>
    </w:rPr>
  </w:style>
  <w:style w:type="paragraph" w:styleId="Heading3">
    <w:name w:val="heading 3"/>
    <w:basedOn w:val="Normal"/>
    <w:next w:val="Normal"/>
    <w:link w:val="Heading3Char"/>
    <w:uiPriority w:val="9"/>
    <w:unhideWhenUsed/>
    <w:qFormat/>
    <w:rsid w:val="00DB2FC6"/>
    <w:pPr>
      <w:keepNext/>
      <w:keepLines/>
      <w:spacing w:before="40" w:after="0"/>
      <w:outlineLvl w:val="2"/>
    </w:pPr>
    <w:rPr>
      <w:rFonts w:ascii="Times New Roman" w:eastAsiaTheme="majorEastAsia" w:hAnsi="Times New Roman" w:cstheme="majorBidi"/>
      <w:b/>
      <w:sz w:val="24"/>
      <w:szCs w:val="21"/>
    </w:rPr>
  </w:style>
  <w:style w:type="paragraph" w:styleId="Heading4">
    <w:name w:val="heading 4"/>
    <w:basedOn w:val="Normal"/>
    <w:next w:val="Normal"/>
    <w:link w:val="Heading4Char"/>
    <w:uiPriority w:val="9"/>
    <w:semiHidden/>
    <w:unhideWhenUsed/>
    <w:qFormat/>
    <w:rsid w:val="00DB2FC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2FC6"/>
    <w:rPr>
      <w:rFonts w:ascii="Times New Roman" w:eastAsiaTheme="majorEastAsia" w:hAnsi="Times New Roman" w:cstheme="majorBidi"/>
      <w:b/>
      <w:color w:val="000000" w:themeColor="text1"/>
      <w:sz w:val="28"/>
      <w:szCs w:val="29"/>
    </w:rPr>
  </w:style>
  <w:style w:type="character" w:customStyle="1" w:styleId="Heading2Char">
    <w:name w:val="Heading 2 Char"/>
    <w:basedOn w:val="DefaultParagraphFont"/>
    <w:link w:val="Heading2"/>
    <w:uiPriority w:val="9"/>
    <w:rsid w:val="00DB2FC6"/>
    <w:rPr>
      <w:rFonts w:ascii="Times New Roman" w:eastAsiaTheme="majorEastAsia" w:hAnsi="Times New Roman" w:cstheme="majorBidi"/>
      <w:b/>
      <w:color w:val="000000" w:themeColor="text1"/>
      <w:sz w:val="26"/>
      <w:szCs w:val="23"/>
    </w:rPr>
  </w:style>
  <w:style w:type="character" w:customStyle="1" w:styleId="Heading4Char">
    <w:name w:val="Heading 4 Char"/>
    <w:basedOn w:val="DefaultParagraphFont"/>
    <w:link w:val="Heading4"/>
    <w:uiPriority w:val="9"/>
    <w:semiHidden/>
    <w:rsid w:val="00DB2FC6"/>
    <w:rPr>
      <w:rFonts w:asciiTheme="majorHAnsi" w:eastAsiaTheme="majorEastAsia" w:hAnsiTheme="majorHAnsi" w:cstheme="majorBidi"/>
      <w:i/>
      <w:iCs/>
      <w:color w:val="2F5496" w:themeColor="accent1" w:themeShade="BF"/>
    </w:rPr>
  </w:style>
  <w:style w:type="character" w:customStyle="1" w:styleId="Heading3Char">
    <w:name w:val="Heading 3 Char"/>
    <w:basedOn w:val="DefaultParagraphFont"/>
    <w:link w:val="Heading3"/>
    <w:uiPriority w:val="9"/>
    <w:rsid w:val="00DB2FC6"/>
    <w:rPr>
      <w:rFonts w:ascii="Times New Roman" w:eastAsiaTheme="majorEastAsia" w:hAnsi="Times New Roman" w:cstheme="majorBidi"/>
      <w:b/>
      <w:sz w:val="24"/>
      <w:szCs w:val="21"/>
    </w:rPr>
  </w:style>
  <w:style w:type="paragraph" w:styleId="ListParagraph">
    <w:name w:val="List Paragraph"/>
    <w:basedOn w:val="Normal"/>
    <w:uiPriority w:val="34"/>
    <w:qFormat/>
    <w:rsid w:val="00DB2F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9109384">
      <w:bodyDiv w:val="1"/>
      <w:marLeft w:val="0"/>
      <w:marRight w:val="0"/>
      <w:marTop w:val="0"/>
      <w:marBottom w:val="0"/>
      <w:divBdr>
        <w:top w:val="none" w:sz="0" w:space="0" w:color="auto"/>
        <w:left w:val="none" w:sz="0" w:space="0" w:color="auto"/>
        <w:bottom w:val="none" w:sz="0" w:space="0" w:color="auto"/>
        <w:right w:val="none" w:sz="0" w:space="0" w:color="auto"/>
      </w:divBdr>
    </w:div>
    <w:div w:id="424227435">
      <w:bodyDiv w:val="1"/>
      <w:marLeft w:val="0"/>
      <w:marRight w:val="0"/>
      <w:marTop w:val="0"/>
      <w:marBottom w:val="0"/>
      <w:divBdr>
        <w:top w:val="none" w:sz="0" w:space="0" w:color="auto"/>
        <w:left w:val="none" w:sz="0" w:space="0" w:color="auto"/>
        <w:bottom w:val="none" w:sz="0" w:space="0" w:color="auto"/>
        <w:right w:val="none" w:sz="0" w:space="0" w:color="auto"/>
      </w:divBdr>
    </w:div>
    <w:div w:id="754285327">
      <w:bodyDiv w:val="1"/>
      <w:marLeft w:val="0"/>
      <w:marRight w:val="0"/>
      <w:marTop w:val="0"/>
      <w:marBottom w:val="0"/>
      <w:divBdr>
        <w:top w:val="none" w:sz="0" w:space="0" w:color="auto"/>
        <w:left w:val="none" w:sz="0" w:space="0" w:color="auto"/>
        <w:bottom w:val="none" w:sz="0" w:space="0" w:color="auto"/>
        <w:right w:val="none" w:sz="0" w:space="0" w:color="auto"/>
      </w:divBdr>
    </w:div>
    <w:div w:id="908073821">
      <w:bodyDiv w:val="1"/>
      <w:marLeft w:val="0"/>
      <w:marRight w:val="0"/>
      <w:marTop w:val="0"/>
      <w:marBottom w:val="0"/>
      <w:divBdr>
        <w:top w:val="none" w:sz="0" w:space="0" w:color="auto"/>
        <w:left w:val="none" w:sz="0" w:space="0" w:color="auto"/>
        <w:bottom w:val="none" w:sz="0" w:space="0" w:color="auto"/>
        <w:right w:val="none" w:sz="0" w:space="0" w:color="auto"/>
      </w:divBdr>
    </w:div>
    <w:div w:id="1202598857">
      <w:bodyDiv w:val="1"/>
      <w:marLeft w:val="0"/>
      <w:marRight w:val="0"/>
      <w:marTop w:val="0"/>
      <w:marBottom w:val="0"/>
      <w:divBdr>
        <w:top w:val="none" w:sz="0" w:space="0" w:color="auto"/>
        <w:left w:val="none" w:sz="0" w:space="0" w:color="auto"/>
        <w:bottom w:val="none" w:sz="0" w:space="0" w:color="auto"/>
        <w:right w:val="none" w:sz="0" w:space="0" w:color="auto"/>
      </w:divBdr>
    </w:div>
    <w:div w:id="1221788814">
      <w:bodyDiv w:val="1"/>
      <w:marLeft w:val="0"/>
      <w:marRight w:val="0"/>
      <w:marTop w:val="0"/>
      <w:marBottom w:val="0"/>
      <w:divBdr>
        <w:top w:val="none" w:sz="0" w:space="0" w:color="auto"/>
        <w:left w:val="none" w:sz="0" w:space="0" w:color="auto"/>
        <w:bottom w:val="none" w:sz="0" w:space="0" w:color="auto"/>
        <w:right w:val="none" w:sz="0" w:space="0" w:color="auto"/>
      </w:divBdr>
    </w:div>
    <w:div w:id="1467315530">
      <w:bodyDiv w:val="1"/>
      <w:marLeft w:val="0"/>
      <w:marRight w:val="0"/>
      <w:marTop w:val="0"/>
      <w:marBottom w:val="0"/>
      <w:divBdr>
        <w:top w:val="none" w:sz="0" w:space="0" w:color="auto"/>
        <w:left w:val="none" w:sz="0" w:space="0" w:color="auto"/>
        <w:bottom w:val="none" w:sz="0" w:space="0" w:color="auto"/>
        <w:right w:val="none" w:sz="0" w:space="0" w:color="auto"/>
      </w:divBdr>
    </w:div>
    <w:div w:id="1659921472">
      <w:bodyDiv w:val="1"/>
      <w:marLeft w:val="0"/>
      <w:marRight w:val="0"/>
      <w:marTop w:val="0"/>
      <w:marBottom w:val="0"/>
      <w:divBdr>
        <w:top w:val="none" w:sz="0" w:space="0" w:color="auto"/>
        <w:left w:val="none" w:sz="0" w:space="0" w:color="auto"/>
        <w:bottom w:val="none" w:sz="0" w:space="0" w:color="auto"/>
        <w:right w:val="none" w:sz="0" w:space="0" w:color="auto"/>
      </w:divBdr>
    </w:div>
    <w:div w:id="1696230593">
      <w:bodyDiv w:val="1"/>
      <w:marLeft w:val="0"/>
      <w:marRight w:val="0"/>
      <w:marTop w:val="0"/>
      <w:marBottom w:val="0"/>
      <w:divBdr>
        <w:top w:val="none" w:sz="0" w:space="0" w:color="auto"/>
        <w:left w:val="none" w:sz="0" w:space="0" w:color="auto"/>
        <w:bottom w:val="none" w:sz="0" w:space="0" w:color="auto"/>
        <w:right w:val="none" w:sz="0" w:space="0" w:color="auto"/>
      </w:divBdr>
    </w:div>
    <w:div w:id="1944534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4</Pages>
  <Words>1026</Words>
  <Characters>5852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Tien Thinh</dc:creator>
  <cp:keywords/>
  <dc:description/>
  <cp:lastModifiedBy>Nguyen Tien Thinh</cp:lastModifiedBy>
  <cp:revision>6</cp:revision>
  <dcterms:created xsi:type="dcterms:W3CDTF">2023-10-06T00:55:00Z</dcterms:created>
  <dcterms:modified xsi:type="dcterms:W3CDTF">2023-10-06T05:43:00Z</dcterms:modified>
</cp:coreProperties>
</file>