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64F65" w14:textId="427969C5" w:rsidR="00B32CCB" w:rsidRDefault="001B7279" w:rsidP="00B32CCB">
      <w:pPr>
        <w:jc w:val="center"/>
      </w:pPr>
      <w:r w:rsidRPr="001B7279">
        <w:rPr>
          <w:noProof/>
        </w:rPr>
        <w:drawing>
          <wp:inline distT="0" distB="0" distL="0" distR="0" wp14:anchorId="7FC277D7" wp14:editId="38157287">
            <wp:extent cx="3781132" cy="5372100"/>
            <wp:effectExtent l="0" t="0" r="0" b="0"/>
            <wp:docPr id="2008788388" name="Picture 1" descr="A paper with a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88388" name="Picture 1" descr="A paper with a q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5275" cy="53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7F80" w14:textId="579E690F" w:rsidR="00B32CCB" w:rsidRPr="00B32CCB" w:rsidRDefault="00B32CCB" w:rsidP="001B7279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B32CCB">
        <w:rPr>
          <w:rFonts w:ascii="Arial" w:hAnsi="Arial" w:cs="Arial"/>
          <w:b/>
          <w:bCs/>
          <w:sz w:val="26"/>
          <w:szCs w:val="26"/>
        </w:rPr>
        <w:t xml:space="preserve">Mã trả hàng: </w:t>
      </w:r>
      <w:r w:rsidRPr="00B32CCB">
        <w:rPr>
          <w:rFonts w:ascii="Arial" w:hAnsi="Arial" w:cs="Arial"/>
          <w:b/>
          <w:bCs/>
          <w:sz w:val="26"/>
          <w:szCs w:val="26"/>
        </w:rPr>
        <w:t>2409200EKXYKD18</w:t>
      </w:r>
    </w:p>
    <w:sectPr w:rsidR="00B32CCB" w:rsidRPr="00B32CCB" w:rsidSect="001B727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79"/>
    <w:rsid w:val="001B1BC1"/>
    <w:rsid w:val="001B7279"/>
    <w:rsid w:val="00257233"/>
    <w:rsid w:val="00316F5A"/>
    <w:rsid w:val="009D2F64"/>
    <w:rsid w:val="00B32CCB"/>
    <w:rsid w:val="00F3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DE7D"/>
  <w15:chartTrackingRefBased/>
  <w15:docId w15:val="{3726707C-3EA6-4C13-80EB-DB6B850B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</dc:creator>
  <cp:keywords/>
  <dc:description/>
  <cp:lastModifiedBy>thinh nguyen</cp:lastModifiedBy>
  <cp:revision>2</cp:revision>
  <dcterms:created xsi:type="dcterms:W3CDTF">2024-09-20T04:05:00Z</dcterms:created>
  <dcterms:modified xsi:type="dcterms:W3CDTF">2024-09-20T04:24:00Z</dcterms:modified>
</cp:coreProperties>
</file>