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077" w:rsidRPr="00BD5077" w:rsidRDefault="00BD5077" w:rsidP="00BD5077">
      <w:pPr>
        <w:spacing w:before="120" w:after="12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40"/>
          <w:szCs w:val="26"/>
        </w:rPr>
      </w:pPr>
      <w:r w:rsidRPr="00BD5077">
        <w:rPr>
          <w:rFonts w:ascii="Times New Roman" w:eastAsia="Times New Roman" w:hAnsi="Times New Roman" w:cs="Times New Roman"/>
          <w:b/>
          <w:color w:val="000000"/>
          <w:sz w:val="40"/>
          <w:szCs w:val="26"/>
        </w:rPr>
        <w:t>Các mối đe dọa an ninh mạng trên mạng xã hội.</w:t>
      </w:r>
    </w:p>
    <w:p w:rsidR="00B91E14" w:rsidRPr="00B91E14" w:rsidRDefault="00B91E14" w:rsidP="00B9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B91E14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1. </w:t>
      </w:r>
      <w:r w:rsidRPr="00B91E14">
        <w:rPr>
          <w:rFonts w:ascii="Times New Roman" w:eastAsia="Times New Roman" w:hAnsi="Times New Roman" w:cs="Times New Roman"/>
          <w:b/>
          <w:bCs/>
          <w:sz w:val="40"/>
          <w:szCs w:val="36"/>
        </w:rPr>
        <w:t>Dàn ý sơ bộ (Outli</w:t>
      </w:r>
      <w:bookmarkStart w:id="0" w:name="_GoBack"/>
      <w:bookmarkEnd w:id="0"/>
      <w:r w:rsidRPr="00B91E14">
        <w:rPr>
          <w:rFonts w:ascii="Times New Roman" w:eastAsia="Times New Roman" w:hAnsi="Times New Roman" w:cs="Times New Roman"/>
          <w:b/>
          <w:bCs/>
          <w:sz w:val="40"/>
          <w:szCs w:val="36"/>
        </w:rPr>
        <w:t>ne)</w:t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I. Phần Mở đầu (Introduction)</w:t>
      </w:r>
    </w:p>
    <w:p w:rsidR="00B91E14" w:rsidRPr="00B91E14" w:rsidRDefault="00B91E14" w:rsidP="00B9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Sự bùng nổ của mạng xã hội (Facebook, TikTok, Instagram, LinkedIn) trong kỷ nguyên số.</w:t>
      </w:r>
    </w:p>
    <w:p w:rsidR="00B91E14" w:rsidRPr="00B91E14" w:rsidRDefault="00B91E14" w:rsidP="00B9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Lý do mạng xã hội trở thành "mỏ vàng" cho tội phạm mạng (khối lượng dữ liệu lớn, sự thiếu cảnh giác của người dùng).</w:t>
      </w:r>
    </w:p>
    <w:p w:rsidR="00B91E14" w:rsidRPr="00B91E14" w:rsidRDefault="00B91E14" w:rsidP="00B9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Tuyên bố luận điểm: Hiểu rõ các mối đe dọa là bước đầu tiên để bảo vệ quyền riêng tư và tài sản kỹ thuật số.</w:t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II. Các mối đe dọa an ninh mạng phổ biến trên mạng xã hội (Common Threats)</w:t>
      </w:r>
    </w:p>
    <w:p w:rsidR="00B91E14" w:rsidRPr="00B91E14" w:rsidRDefault="00B91E14" w:rsidP="00B9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Tấn công Kỹ thuật xã hội (Social Engineering):</w:t>
      </w:r>
      <w:r w:rsidRPr="00B91E14">
        <w:rPr>
          <w:rFonts w:ascii="Times New Roman" w:eastAsia="Times New Roman" w:hAnsi="Times New Roman" w:cs="Times New Roman"/>
          <w:sz w:val="28"/>
          <w:szCs w:val="24"/>
        </w:rPr>
        <w:t xml:space="preserve"> Thao túng tâm lý để lừa người dùng tự nguyện cung cấp thông tin (ví dụ: giả mạo người thân nhờ chuyển tiền).</w:t>
      </w:r>
    </w:p>
    <w:p w:rsidR="00B91E14" w:rsidRPr="00B91E14" w:rsidRDefault="00B91E14" w:rsidP="00B9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Lừa đảo Phishing &amp; Spear-Phishing:</w:t>
      </w:r>
      <w:r w:rsidRPr="00B91E14">
        <w:rPr>
          <w:rFonts w:ascii="Times New Roman" w:eastAsia="Times New Roman" w:hAnsi="Times New Roman" w:cs="Times New Roman"/>
          <w:sz w:val="28"/>
          <w:szCs w:val="24"/>
        </w:rPr>
        <w:t xml:space="preserve"> Gửi liên kết giả mạo qua tin nhắn trực tiếp (Direct Messages) để đánh cắp mật khẩu.</w:t>
      </w:r>
    </w:p>
    <w:p w:rsidR="00B91E14" w:rsidRPr="00B91E14" w:rsidRDefault="00B91E14" w:rsidP="00B9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Đánh cắp danh tính (Identity Theft):</w:t>
      </w:r>
      <w:r w:rsidRPr="00B91E14">
        <w:rPr>
          <w:rFonts w:ascii="Times New Roman" w:eastAsia="Times New Roman" w:hAnsi="Times New Roman" w:cs="Times New Roman"/>
          <w:sz w:val="28"/>
          <w:szCs w:val="24"/>
        </w:rPr>
        <w:t xml:space="preserve"> Tạo tài khoản giả mạo từ hình ảnh và thông tin công khai để bôi nhọ hoặc lừa đảo bạn bè của nạn nhân.</w:t>
      </w:r>
    </w:p>
    <w:p w:rsidR="00B91E14" w:rsidRPr="00B91E14" w:rsidRDefault="00B91E14" w:rsidP="00B9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Phần mềm độc hại (Malware/Ransomware):</w:t>
      </w:r>
      <w:r w:rsidRPr="00B91E14">
        <w:rPr>
          <w:rFonts w:ascii="Times New Roman" w:eastAsia="Times New Roman" w:hAnsi="Times New Roman" w:cs="Times New Roman"/>
          <w:sz w:val="28"/>
          <w:szCs w:val="24"/>
        </w:rPr>
        <w:t xml:space="preserve"> Ứng dụng/game bên thứ ba độc hại hoặc quảng cáo chứa mã độc.</w:t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III. Hậu quả của các cuộc tấn công (Consequences)</w:t>
      </w:r>
    </w:p>
    <w:p w:rsidR="00B91E14" w:rsidRPr="00B91E14" w:rsidRDefault="00B91E14" w:rsidP="00B9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Tổn thất về mặt tài chính (mất tiền trong tài khoản ngân hàng liên kết).</w:t>
      </w:r>
    </w:p>
    <w:p w:rsidR="00B91E14" w:rsidRPr="00B91E14" w:rsidRDefault="00B91E14" w:rsidP="00B9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Xâm phạm quyền riêng tư và rò rỉ dữ liệu cá nhân nhạy cảm.</w:t>
      </w:r>
    </w:p>
    <w:p w:rsidR="00B91E14" w:rsidRPr="00B91E14" w:rsidRDefault="00B91E14" w:rsidP="00B9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Tổn hại danh tiếng cá nhân hoặc doanh nghiệp.</w:t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t>IV. Biện pháp phòng ngừa và bảo vệ (Prevention)</w:t>
      </w:r>
    </w:p>
    <w:p w:rsidR="00B91E14" w:rsidRPr="00B91E14" w:rsidRDefault="00B91E14" w:rsidP="00B9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Bật xác thực hai yếu tố (2FA) cho mọi tài khoản.</w:t>
      </w:r>
    </w:p>
    <w:p w:rsidR="00B91E14" w:rsidRPr="00B91E14" w:rsidRDefault="00B91E14" w:rsidP="00B9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Kiểm soát chặt chẽ cài đặt quyền riêng tư (hạn chế người lạ xem thông tin cá nhân).</w:t>
      </w:r>
    </w:p>
    <w:p w:rsidR="00B91E14" w:rsidRPr="00B91E14" w:rsidRDefault="00B91E14" w:rsidP="00B9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Nâng cao tư duy phản biện: Cách nhận biết các liên kết lạ và tin nhắn đáng ngờ.</w:t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V. Kết luận (Conclusion)</w:t>
      </w:r>
    </w:p>
    <w:p w:rsidR="00B91E14" w:rsidRPr="00B91E14" w:rsidRDefault="00B91E14" w:rsidP="00B9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Tóm tắt lại các mối đe dọa chính.</w:t>
      </w:r>
    </w:p>
    <w:p w:rsidR="00B91E14" w:rsidRPr="00B91E14" w:rsidRDefault="00B91E14" w:rsidP="00B9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E14">
        <w:rPr>
          <w:rFonts w:ascii="Times New Roman" w:eastAsia="Times New Roman" w:hAnsi="Times New Roman" w:cs="Times New Roman"/>
          <w:sz w:val="28"/>
          <w:szCs w:val="24"/>
        </w:rPr>
        <w:t>Nhấn mạnh tầm quan trọng của ý thức cảnh giác liên tục trên không gian mạng.</w:t>
      </w:r>
      <w:r w:rsidRPr="00B91E14">
        <w:rPr>
          <w:rFonts w:ascii="Times New Roman" w:eastAsia="Times New Roman" w:hAnsi="Times New Roman" w:cs="Times New Roman"/>
          <w:sz w:val="28"/>
          <w:szCs w:val="24"/>
        </w:rPr>
        <w:tab/>
      </w:r>
    </w:p>
    <w:p w:rsidR="00B91E14" w:rsidRPr="00B91E14" w:rsidRDefault="00B91E14" w:rsidP="00B9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</w:rPr>
      </w:pPr>
      <w:r w:rsidRPr="00B91E14">
        <w:rPr>
          <w:rFonts w:ascii="Times New Roman" w:hAnsi="Times New Roman" w:cs="Times New Roman"/>
          <w:b/>
          <w:sz w:val="40"/>
        </w:rPr>
        <w:t>2</w:t>
      </w:r>
      <w:r w:rsidRPr="00B91E14">
        <w:rPr>
          <w:rFonts w:ascii="Times New Roman" w:hAnsi="Times New Roman" w:cs="Times New Roman"/>
          <w:b/>
          <w:sz w:val="40"/>
        </w:rPr>
        <w:t>. Bảng đánh giá nguồn thông tin (CRAAP Test)</w:t>
      </w: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4145"/>
        <w:gridCol w:w="293"/>
        <w:gridCol w:w="293"/>
        <w:gridCol w:w="293"/>
        <w:gridCol w:w="293"/>
        <w:gridCol w:w="262"/>
        <w:gridCol w:w="713"/>
        <w:gridCol w:w="2719"/>
      </w:tblGrid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Nguồn (Tổ chức / URL)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Tổng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Điểm chính (Key Points)</w:t>
            </w:r>
          </w:p>
        </w:tc>
      </w:tr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Cục An toàn thông tin (Bộ TT&amp;TT)tinnhiemmang.vn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25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Cung cấp danh sách các website lừa đảo và cảnh báo các chiến dịch tấn công mạng mới nhất tại Việt Nam.</w:t>
            </w:r>
          </w:p>
        </w:tc>
      </w:tr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Báo Chính phủ (VGP)baochinhphu.vn/thiet-hai-do-lua-dao-truc-tuyen-2024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24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Báo cáo số liệu thiệt hại 18.900 tỷ đồng do lừa đảo mạng năm 2024, nhấn mạnh các hình thức mạo danh trên MXH.</w:t>
            </w:r>
          </w:p>
        </w:tc>
      </w:tr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Hiệp hội An toàn thông tin Việt Nam (VNISA)vnisa.org.vn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23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Các báo cáo chuyên sâu về thực trạng an toàn thông tin của các tổ chức và cá nhân khi sử dụng nền tảng số.</w:t>
            </w:r>
          </w:p>
        </w:tc>
      </w:tr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Cổng thông tin điện tử Bộ Công anmps.gov.vn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24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Các thông báo chính thức về phương thức thủ đoạn của tội phạm công nghệ cao và cách tố giác tội phạm.</w:t>
            </w:r>
          </w:p>
        </w:tc>
      </w:tr>
      <w:tr w:rsidR="00B91E14" w:rsidRPr="00B91E14" w:rsidTr="00B91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Tập đoàn An ninh mạng NCSncsgroup.vn/bao-cao-an-ninh-mang-2024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22</w:t>
            </w:r>
          </w:p>
        </w:tc>
        <w:tc>
          <w:tcPr>
            <w:tcW w:w="27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91E14" w:rsidRPr="00B91E14" w:rsidRDefault="00B91E14" w:rsidP="00B91E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91E14">
              <w:rPr>
                <w:rFonts w:ascii="Times New Roman" w:eastAsia="Times New Roman" w:hAnsi="Times New Roman" w:cs="Times New Roman"/>
                <w:sz w:val="28"/>
                <w:szCs w:val="20"/>
              </w:rPr>
              <w:t>Phân tích kỹ thuật về các loại mã độc và xu hướng tấn công lừa đảo (phishing) nhắm vào người dùng Việt.</w:t>
            </w:r>
          </w:p>
        </w:tc>
      </w:tr>
    </w:tbl>
    <w:p w:rsidR="002B36F0" w:rsidRPr="00B91E14" w:rsidRDefault="002B36F0">
      <w:pPr>
        <w:rPr>
          <w:rFonts w:ascii="Times New Roman" w:hAnsi="Times New Roman" w:cs="Times New Roman"/>
          <w:sz w:val="24"/>
        </w:rPr>
      </w:pPr>
    </w:p>
    <w:sectPr w:rsidR="002B36F0" w:rsidRPr="00B91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30913"/>
    <w:multiLevelType w:val="multilevel"/>
    <w:tmpl w:val="BC7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3CED"/>
    <w:multiLevelType w:val="multilevel"/>
    <w:tmpl w:val="085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1B1E"/>
    <w:multiLevelType w:val="multilevel"/>
    <w:tmpl w:val="E5D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955C1"/>
    <w:multiLevelType w:val="multilevel"/>
    <w:tmpl w:val="368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6111C"/>
    <w:multiLevelType w:val="multilevel"/>
    <w:tmpl w:val="18B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532A3"/>
    <w:multiLevelType w:val="multilevel"/>
    <w:tmpl w:val="AD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14"/>
    <w:rsid w:val="002B36F0"/>
    <w:rsid w:val="00B91E14"/>
    <w:rsid w:val="00BD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5F6F"/>
  <w15:chartTrackingRefBased/>
  <w15:docId w15:val="{9B09EE8A-9678-47D0-8A73-9BEA8934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E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1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2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Thai</dc:creator>
  <cp:keywords/>
  <dc:description/>
  <cp:lastModifiedBy>Hung Thai</cp:lastModifiedBy>
  <cp:revision>1</cp:revision>
  <dcterms:created xsi:type="dcterms:W3CDTF">2026-03-14T08:11:00Z</dcterms:created>
  <dcterms:modified xsi:type="dcterms:W3CDTF">2026-03-14T08:24:00Z</dcterms:modified>
</cp:coreProperties>
</file>