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02/06/2025 – 06/06/2025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4410"/>
        <w:gridCol w:w="1710"/>
        <w:gridCol w:w="1755"/>
        <w:gridCol w:w="1290"/>
        <w:tblGridChange w:id="0">
          <w:tblGrid>
            <w:gridCol w:w="750"/>
            <w:gridCol w:w="4410"/>
            <w:gridCol w:w="1710"/>
            <w:gridCol w:w="175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Return to HTML and CSS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Ngoc Tung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 with frontend and backend developers to decide exactly which features should be included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and design basic UML diagrams, ER models, database schema, and APIs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and write API descriptions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and agreed on the first version of the ERD (Entity Relationship Diagram) and database schema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Thanh Dat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and design the overall project vision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first project assignment (PA1)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 members are unfamiliar with UML tools (e.g., Draw.io, Lucidchart)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were difficulties in applying RESTful API principles for the first time, both for the developers implementing the APIs and for those reading and understanding the API documentation.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Lack of experience in designing UML, ER diagrams, and system architecture led to significant time spent on understanding and creating accurate models.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Don't know how to learn API effectively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Challenges in creating an ER diagram that accurately represents the complex relationships between users, games, sessions, and reviews, especially when supporting features like tagging friends or timeline recap.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for issues:</w:t>
      </w:r>
    </w:p>
    <w:tbl>
      <w:tblPr>
        <w:tblStyle w:val="Table2"/>
        <w:tblpPr w:leftFromText="180" w:rightFromText="180" w:topFromText="180" w:bottomFromText="180" w:vertAnchor="text" w:horzAnchor="text" w:tblpX="-105" w:tblpY="14.554687499999659"/>
        <w:tblW w:w="87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4470"/>
        <w:gridCol w:w="1710"/>
        <w:gridCol w:w="1890"/>
        <w:tblGridChange w:id="0">
          <w:tblGrid>
            <w:gridCol w:w="690"/>
            <w:gridCol w:w="4470"/>
            <w:gridCol w:w="171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a quick internal training session, assign tasks accordingly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Conducted research, internal training, and iterative testing to familiarize the team with RESTful design and improve API documentation.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more and refer from youtube or tutorial websites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 detailed ER diagrams and shared drafts for team review and feedback before finalizing the schema.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Thanh Dat </w:t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the charts and diagrams and the main departments of the design.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Review and prepare for PA02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VvIEN/YsS7bMBCOD2qvv5Lnnmg==">CgMxLjAyDmguM3hxbmUwaXd6NzlnMg5oLmFoeW9sOW1lYzQ5ejgAciExYjhMeGt3X003T2haNFhBRW5lMWY0dnJFUkRHWE9OZDc=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