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271" w:rsidRDefault="00A16CB3" w:rsidP="00A16CB3">
      <w:pPr>
        <w:pStyle w:val="Heading1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</w:p>
    <w:p w:rsidR="00A16CB3" w:rsidRDefault="00A16CB3" w:rsidP="00A16CB3">
      <w:r>
        <w:fldChar w:fldCharType="begin"/>
      </w:r>
      <w:r>
        <w:instrText xml:space="preserve"> INCLUDEPICTURE "https://scontent.fdad3-1.fna.fbcdn.net/v/t1.6435-9/65848696_1458187830985357_4804260622424342528_n.jpg?_nc_cat=103&amp;ccb=1-7&amp;_nc_sid=7f8c78&amp;_nc_ohc=E2XO7p5tRQwAX8FcZ0r&amp;_nc_ht=scontent.fdad3-1.fna&amp;oh=00_AfDGRzSDhDyiU9hHzxewRxRjYOqJHcscQOm7rjFJD2bJ-w&amp;oe=65989A59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182212" cy="6914888"/>
            <wp:effectExtent l="0" t="0" r="0" b="0"/>
            <wp:docPr id="1305034526" name="Picture 1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 ảnh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4"/>
                    <a:stretch/>
                  </pic:blipFill>
                  <pic:spPr bwMode="auto">
                    <a:xfrm>
                      <a:off x="0" y="0"/>
                      <a:ext cx="5182235" cy="691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#include</w:t>
      </w:r>
      <w:r w:rsidRPr="00ED1B11">
        <w:rPr>
          <w:rFonts w:ascii="Menlo" w:eastAsia="Times New Roman" w:hAnsi="Menlo" w:cs="Menlo"/>
          <w:color w:val="CE9178"/>
          <w:kern w:val="0"/>
          <w:sz w:val="27"/>
          <w:szCs w:val="27"/>
          <w14:ligatures w14:val="none"/>
        </w:rPr>
        <w:t>&lt;bits/stdc++.h&gt;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 xml:space="preserve">#define MAX 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10000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>//khai bao bien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lastRenderedPageBreak/>
        <w:t>struct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thisinh{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string ten;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float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toan,van,nn;</w:t>
      </w: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>//toan,van,ngoaingu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float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th,tb,kk,ut;</w:t>
      </w: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>//tohop,trungbinh12,khuyenkhich,uutien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float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dtn;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};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struct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thisinh TS[MAX];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int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n;</w:t>
      </w: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>//so luong thi sinh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float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xtn[MAX][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4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];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void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readdata(){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cin&gt;&gt;n;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for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(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int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i=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 i&lt;n; i++){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cin&gt;&gt;TS[i].ten&gt;&gt;TS[i].toan&gt;&gt;TS[i].van&gt;&gt;TS[i].nn&gt;&gt;TS[i].th&gt;&gt;TS[i].tb&gt;&gt;TS[i].kk&gt;&gt;TS[i].ut;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 xml:space="preserve">    //luu cac gia tri vao mang 2 chieu: dtn, toan, van, ngoai ngu cho tung thi sinh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for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(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int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i=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;i&lt;n;i++){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TS[i].dtn=(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float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)((TS[i].toan + TS[i].van + TS[i].nn + TS[i].th)/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4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+TS[i].tb)/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2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+TS[i].ut;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xtn[i][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]=TS[i].dtn;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xtn[i][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1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]=TS[i].toan;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xtn[i][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2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]=TS[i].van;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xtn[i][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3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]=TS[i].nn;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 xml:space="preserve">    //in ra ma tran xtn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 xml:space="preserve">    /*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 xml:space="preserve">    for(int i=0; i&lt;n; i++){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 xml:space="preserve">        for(int j=0; j&lt;4; j++){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lastRenderedPageBreak/>
        <w:t xml:space="preserve">            cout&lt;&lt;xtn[i][j]&lt;&lt;" ";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 xml:space="preserve">    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 xml:space="preserve">        cout&lt;&lt;endl;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 xml:space="preserve">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 xml:space="preserve">    */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void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ketqua(){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for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(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int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i=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 i&lt;n; i++){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if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(TS[i].dtn &lt;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5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cout&lt;&lt;TS[i].ten&lt;&lt;</w:t>
      </w:r>
      <w:r w:rsidRPr="00ED1B11">
        <w:rPr>
          <w:rFonts w:ascii="Menlo" w:eastAsia="Times New Roman" w:hAnsi="Menlo" w:cs="Menlo"/>
          <w:color w:val="CE9178"/>
          <w:kern w:val="0"/>
          <w:sz w:val="27"/>
          <w:szCs w:val="27"/>
          <w14:ligatures w14:val="none"/>
        </w:rPr>
        <w:t>" "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&lt;&lt;TS[i].dtn&lt;&lt;</w:t>
      </w:r>
      <w:r w:rsidRPr="00ED1B11">
        <w:rPr>
          <w:rFonts w:ascii="Menlo" w:eastAsia="Times New Roman" w:hAnsi="Menlo" w:cs="Menlo"/>
          <w:color w:val="CE9178"/>
          <w:kern w:val="0"/>
          <w:sz w:val="27"/>
          <w:szCs w:val="27"/>
          <w14:ligatures w14:val="none"/>
        </w:rPr>
        <w:t>" NO"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&lt;&lt;endl;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else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if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(TS[i].dtn &gt;= 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5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int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dem=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int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diemliet[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3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]={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,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,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};</w:t>
      </w: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>//quy dinh ko co mon nao bi liet = 0 (toan, van, ngoai ngu)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for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(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int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j=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1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 j&lt;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4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 j++){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if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(xtn[i][j] &lt; 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1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dem++;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 xml:space="preserve">                        //luu vao mang danh dau mon co diem liet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diemliet[j-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1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]=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1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 xml:space="preserve">                //het for khong co diem nao &lt;=1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if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(dem==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cout&lt;&lt;TS[i].ten&lt;&lt;</w:t>
      </w:r>
      <w:r w:rsidRPr="00ED1B11">
        <w:rPr>
          <w:rFonts w:ascii="Menlo" w:eastAsia="Times New Roman" w:hAnsi="Menlo" w:cs="Menlo"/>
          <w:color w:val="CE9178"/>
          <w:kern w:val="0"/>
          <w:sz w:val="27"/>
          <w:szCs w:val="27"/>
          <w14:ligatures w14:val="none"/>
        </w:rPr>
        <w:t>" "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&lt;&lt;TS[i].dtn&lt;&lt;</w:t>
      </w:r>
      <w:r w:rsidRPr="00ED1B11">
        <w:rPr>
          <w:rFonts w:ascii="Menlo" w:eastAsia="Times New Roman" w:hAnsi="Menlo" w:cs="Menlo"/>
          <w:color w:val="CE9178"/>
          <w:kern w:val="0"/>
          <w:sz w:val="27"/>
          <w:szCs w:val="27"/>
          <w14:ligatures w14:val="none"/>
        </w:rPr>
        <w:t>" YES"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&lt;&lt;endl;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else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{</w:t>
      </w: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>//dem!=0 nghia la co diem liet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cout&lt;&lt;TS[i].ten&lt;&lt;</w:t>
      </w:r>
      <w:r w:rsidRPr="00ED1B11">
        <w:rPr>
          <w:rFonts w:ascii="Menlo" w:eastAsia="Times New Roman" w:hAnsi="Menlo" w:cs="Menlo"/>
          <w:color w:val="CE9178"/>
          <w:kern w:val="0"/>
          <w:sz w:val="27"/>
          <w:szCs w:val="27"/>
          <w14:ligatures w14:val="none"/>
        </w:rPr>
        <w:t>" "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&lt;&lt;TS[i].dtn&lt;&lt;</w:t>
      </w:r>
      <w:r w:rsidRPr="00ED1B11">
        <w:rPr>
          <w:rFonts w:ascii="Menlo" w:eastAsia="Times New Roman" w:hAnsi="Menlo" w:cs="Menlo"/>
          <w:color w:val="CE9178"/>
          <w:kern w:val="0"/>
          <w:sz w:val="27"/>
          <w:szCs w:val="27"/>
          <w14:ligatures w14:val="none"/>
        </w:rPr>
        <w:t>" NO ("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lastRenderedPageBreak/>
        <w:t xml:space="preserve">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for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(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int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k=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 k&lt;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3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 k++){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if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(diemliet[k]==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1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switch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(k)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case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: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    cout&lt;&lt;</w:t>
      </w:r>
      <w:r w:rsidRPr="00ED1B11">
        <w:rPr>
          <w:rFonts w:ascii="Menlo" w:eastAsia="Times New Roman" w:hAnsi="Menlo" w:cs="Menlo"/>
          <w:color w:val="CE9178"/>
          <w:kern w:val="0"/>
          <w:sz w:val="27"/>
          <w:szCs w:val="27"/>
          <w14:ligatures w14:val="none"/>
        </w:rPr>
        <w:t>"T = "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&lt;&lt;TS[i].toan;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break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case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1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: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    cout&lt;&lt;</w:t>
      </w:r>
      <w:r w:rsidRPr="00ED1B11">
        <w:rPr>
          <w:rFonts w:ascii="Menlo" w:eastAsia="Times New Roman" w:hAnsi="Menlo" w:cs="Menlo"/>
          <w:color w:val="CE9178"/>
          <w:kern w:val="0"/>
          <w:sz w:val="27"/>
          <w:szCs w:val="27"/>
          <w14:ligatures w14:val="none"/>
        </w:rPr>
        <w:t>" V = "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&lt;&lt;TS[i].van;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break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case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2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: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    cout&lt;&lt;</w:t>
      </w:r>
      <w:r w:rsidRPr="00ED1B11">
        <w:rPr>
          <w:rFonts w:ascii="Menlo" w:eastAsia="Times New Roman" w:hAnsi="Menlo" w:cs="Menlo"/>
          <w:color w:val="CE9178"/>
          <w:kern w:val="0"/>
          <w:sz w:val="27"/>
          <w:szCs w:val="27"/>
          <w14:ligatures w14:val="none"/>
        </w:rPr>
        <w:t>" NN = "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&lt;&lt;TS[i].nn;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break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default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: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break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    cout&lt;&lt;</w:t>
      </w:r>
      <w:r w:rsidRPr="00ED1B11">
        <w:rPr>
          <w:rFonts w:ascii="Menlo" w:eastAsia="Times New Roman" w:hAnsi="Menlo" w:cs="Menlo"/>
          <w:color w:val="CE9178"/>
          <w:kern w:val="0"/>
          <w:sz w:val="27"/>
          <w:szCs w:val="27"/>
          <w14:ligatures w14:val="none"/>
        </w:rPr>
        <w:t>")"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&lt;&lt;endl;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}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6A9955"/>
          <w:kern w:val="0"/>
          <w:sz w:val="27"/>
          <w:szCs w:val="27"/>
          <w14:ligatures w14:val="none"/>
        </w:rPr>
        <w:t>//chuong trinh chinh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int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main(){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ios::sync_with_stdio(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);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cin.tie(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);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cout.tie(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);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readdata();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ketqua();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   </w:t>
      </w:r>
      <w:r w:rsidRPr="00ED1B11">
        <w:rPr>
          <w:rFonts w:ascii="Menlo" w:eastAsia="Times New Roman" w:hAnsi="Menlo" w:cs="Menlo"/>
          <w:color w:val="569CD6"/>
          <w:kern w:val="0"/>
          <w:sz w:val="27"/>
          <w:szCs w:val="27"/>
          <w14:ligatures w14:val="none"/>
        </w:rPr>
        <w:t>return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 xml:space="preserve"> </w:t>
      </w:r>
      <w:r w:rsidRPr="00ED1B11">
        <w:rPr>
          <w:rFonts w:ascii="Menlo" w:eastAsia="Times New Roman" w:hAnsi="Menlo" w:cs="Menlo"/>
          <w:color w:val="B5CEA8"/>
          <w:kern w:val="0"/>
          <w:sz w:val="27"/>
          <w:szCs w:val="27"/>
          <w14:ligatures w14:val="none"/>
        </w:rPr>
        <w:t>0</w:t>
      </w: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;</w:t>
      </w:r>
    </w:p>
    <w:p w:rsidR="00ED1B11" w:rsidRPr="00ED1B11" w:rsidRDefault="00ED1B11" w:rsidP="00ED1B11">
      <w:pPr>
        <w:shd w:val="clear" w:color="auto" w:fill="1E1E1E"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</w:pPr>
      <w:r w:rsidRPr="00ED1B11">
        <w:rPr>
          <w:rFonts w:ascii="Menlo" w:eastAsia="Times New Roman" w:hAnsi="Menlo" w:cs="Menlo"/>
          <w:color w:val="D4D4D4"/>
          <w:kern w:val="0"/>
          <w:sz w:val="27"/>
          <w:szCs w:val="27"/>
          <w14:ligatures w14:val="none"/>
        </w:rPr>
        <w:t>}</w:t>
      </w:r>
    </w:p>
    <w:p w:rsidR="00A16CB3" w:rsidRDefault="00ED1B11" w:rsidP="00ED1B11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</w:p>
    <w:p w:rsidR="001D18E7" w:rsidRPr="001D18E7" w:rsidRDefault="001D18E7" w:rsidP="001D18E7">
      <w:pPr>
        <w:rPr>
          <w:lang w:val="en-US"/>
        </w:rPr>
      </w:pPr>
      <w:r w:rsidRPr="001D18E7">
        <w:rPr>
          <w:lang w:val="en-US"/>
        </w:rPr>
        <w:t xml:space="preserve">Khi </w:t>
      </w:r>
      <w:proofErr w:type="spellStart"/>
      <w:r w:rsidRPr="001D18E7">
        <w:rPr>
          <w:lang w:val="en-US"/>
        </w:rPr>
        <w:t>nào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thì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dùng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thuật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toán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quy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hoạch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động</w:t>
      </w:r>
      <w:proofErr w:type="spellEnd"/>
    </w:p>
    <w:p w:rsidR="001D18E7" w:rsidRPr="001D18E7" w:rsidRDefault="001D18E7" w:rsidP="001D18E7">
      <w:pPr>
        <w:rPr>
          <w:lang w:val="en-US"/>
        </w:rPr>
      </w:pPr>
      <w:r w:rsidRPr="001D18E7">
        <w:rPr>
          <w:lang w:val="en-US"/>
        </w:rPr>
        <w:t xml:space="preserve">Khi </w:t>
      </w:r>
      <w:proofErr w:type="spellStart"/>
      <w:r w:rsidRPr="001D18E7">
        <w:rPr>
          <w:lang w:val="en-US"/>
        </w:rPr>
        <w:t>nào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thì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chúng</w:t>
      </w:r>
      <w:proofErr w:type="spellEnd"/>
      <w:r w:rsidRPr="001D18E7">
        <w:rPr>
          <w:lang w:val="en-US"/>
        </w:rPr>
        <w:t xml:space="preserve"> ta </w:t>
      </w:r>
      <w:proofErr w:type="spellStart"/>
      <w:r w:rsidRPr="001D18E7">
        <w:rPr>
          <w:lang w:val="en-US"/>
        </w:rPr>
        <w:t>cần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đến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quy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hoạch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động</w:t>
      </w:r>
      <w:proofErr w:type="spellEnd"/>
      <w:r w:rsidRPr="001D18E7">
        <w:rPr>
          <w:lang w:val="en-US"/>
        </w:rPr>
        <w:t xml:space="preserve">? </w:t>
      </w:r>
      <w:proofErr w:type="spellStart"/>
      <w:r w:rsidRPr="001D18E7">
        <w:rPr>
          <w:lang w:val="en-US"/>
        </w:rPr>
        <w:t>Đó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là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một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câu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hỏi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rất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khó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trả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lời</w:t>
      </w:r>
      <w:proofErr w:type="spellEnd"/>
      <w:r w:rsidRPr="001D18E7">
        <w:rPr>
          <w:lang w:val="en-US"/>
        </w:rPr>
        <w:t xml:space="preserve">. </w:t>
      </w:r>
      <w:proofErr w:type="spellStart"/>
      <w:r w:rsidRPr="001D18E7">
        <w:rPr>
          <w:lang w:val="en-US"/>
        </w:rPr>
        <w:t>Không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có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một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công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thức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nào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cho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các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bài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toán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như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vậy</w:t>
      </w:r>
      <w:proofErr w:type="spellEnd"/>
      <w:r w:rsidRPr="001D18E7">
        <w:rPr>
          <w:lang w:val="en-US"/>
        </w:rPr>
        <w:t>.</w:t>
      </w:r>
    </w:p>
    <w:p w:rsidR="001D18E7" w:rsidRPr="001D18E7" w:rsidRDefault="001D18E7" w:rsidP="001D18E7">
      <w:pPr>
        <w:rPr>
          <w:lang w:val="en-US"/>
        </w:rPr>
      </w:pPr>
      <w:proofErr w:type="spellStart"/>
      <w:r w:rsidRPr="001D18E7">
        <w:rPr>
          <w:lang w:val="en-US"/>
        </w:rPr>
        <w:t>Tuy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nhiên</w:t>
      </w:r>
      <w:proofErr w:type="spellEnd"/>
      <w:r w:rsidRPr="001D18E7">
        <w:rPr>
          <w:lang w:val="en-US"/>
        </w:rPr>
        <w:t xml:space="preserve">, </w:t>
      </w:r>
      <w:proofErr w:type="spellStart"/>
      <w:r w:rsidRPr="001D18E7">
        <w:rPr>
          <w:lang w:val="en-US"/>
        </w:rPr>
        <w:t>có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một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số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tính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chất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của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bài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toán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mà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bạn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có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thể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nghĩ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đến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quy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hoạch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động</w:t>
      </w:r>
      <w:proofErr w:type="spellEnd"/>
      <w:r w:rsidRPr="001D18E7">
        <w:rPr>
          <w:lang w:val="en-US"/>
        </w:rPr>
        <w:t xml:space="preserve">. </w:t>
      </w:r>
      <w:proofErr w:type="spellStart"/>
      <w:r w:rsidRPr="001D18E7">
        <w:rPr>
          <w:lang w:val="en-US"/>
        </w:rPr>
        <w:t>Dưới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đây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là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hai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tính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chất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nổi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bật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nhất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trong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số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chúng</w:t>
      </w:r>
      <w:proofErr w:type="spellEnd"/>
      <w:r w:rsidRPr="001D18E7">
        <w:rPr>
          <w:lang w:val="en-US"/>
        </w:rPr>
        <w:t>:</w:t>
      </w:r>
    </w:p>
    <w:p w:rsidR="001D18E7" w:rsidRPr="001D18E7" w:rsidRDefault="001D18E7" w:rsidP="001D18E7">
      <w:pPr>
        <w:rPr>
          <w:i/>
          <w:iCs/>
          <w:lang w:val="en-US"/>
        </w:rPr>
      </w:pPr>
      <w:proofErr w:type="spellStart"/>
      <w:r w:rsidRPr="001D18E7">
        <w:rPr>
          <w:i/>
          <w:iCs/>
          <w:lang w:val="en-US"/>
        </w:rPr>
        <w:t>Bài</w:t>
      </w:r>
      <w:proofErr w:type="spellEnd"/>
      <w:r w:rsidRPr="001D18E7">
        <w:rPr>
          <w:i/>
          <w:iCs/>
          <w:lang w:val="en-US"/>
        </w:rPr>
        <w:t xml:space="preserve"> </w:t>
      </w:r>
      <w:proofErr w:type="spellStart"/>
      <w:r w:rsidRPr="001D18E7">
        <w:rPr>
          <w:i/>
          <w:iCs/>
          <w:lang w:val="en-US"/>
        </w:rPr>
        <w:t>toán</w:t>
      </w:r>
      <w:proofErr w:type="spellEnd"/>
      <w:r w:rsidRPr="001D18E7">
        <w:rPr>
          <w:i/>
          <w:iCs/>
          <w:lang w:val="en-US"/>
        </w:rPr>
        <w:t xml:space="preserve"> </w:t>
      </w:r>
      <w:proofErr w:type="spellStart"/>
      <w:r w:rsidRPr="001D18E7">
        <w:rPr>
          <w:i/>
          <w:iCs/>
          <w:lang w:val="en-US"/>
        </w:rPr>
        <w:t>có</w:t>
      </w:r>
      <w:proofErr w:type="spellEnd"/>
      <w:r w:rsidRPr="001D18E7">
        <w:rPr>
          <w:i/>
          <w:iCs/>
          <w:lang w:val="en-US"/>
        </w:rPr>
        <w:t xml:space="preserve"> </w:t>
      </w:r>
      <w:proofErr w:type="spellStart"/>
      <w:r w:rsidRPr="001D18E7">
        <w:rPr>
          <w:i/>
          <w:iCs/>
          <w:lang w:val="en-US"/>
        </w:rPr>
        <w:t>các</w:t>
      </w:r>
      <w:proofErr w:type="spellEnd"/>
      <w:r w:rsidRPr="001D18E7">
        <w:rPr>
          <w:i/>
          <w:iCs/>
          <w:lang w:val="en-US"/>
        </w:rPr>
        <w:t xml:space="preserve"> </w:t>
      </w:r>
      <w:proofErr w:type="spellStart"/>
      <w:r w:rsidRPr="001D18E7">
        <w:rPr>
          <w:i/>
          <w:iCs/>
          <w:lang w:val="en-US"/>
        </w:rPr>
        <w:t>bài</w:t>
      </w:r>
      <w:proofErr w:type="spellEnd"/>
      <w:r w:rsidRPr="001D18E7">
        <w:rPr>
          <w:i/>
          <w:iCs/>
          <w:lang w:val="en-US"/>
        </w:rPr>
        <w:t xml:space="preserve"> </w:t>
      </w:r>
      <w:proofErr w:type="spellStart"/>
      <w:r w:rsidRPr="001D18E7">
        <w:rPr>
          <w:i/>
          <w:iCs/>
          <w:lang w:val="en-US"/>
        </w:rPr>
        <w:t>toán</w:t>
      </w:r>
      <w:proofErr w:type="spellEnd"/>
      <w:r w:rsidRPr="001D18E7">
        <w:rPr>
          <w:i/>
          <w:iCs/>
          <w:lang w:val="en-US"/>
        </w:rPr>
        <w:t xml:space="preserve"> con </w:t>
      </w:r>
      <w:proofErr w:type="spellStart"/>
      <w:r w:rsidRPr="001D18E7">
        <w:rPr>
          <w:i/>
          <w:iCs/>
          <w:lang w:val="en-US"/>
        </w:rPr>
        <w:t>gối</w:t>
      </w:r>
      <w:proofErr w:type="spellEnd"/>
      <w:r w:rsidRPr="001D18E7">
        <w:rPr>
          <w:i/>
          <w:iCs/>
          <w:lang w:val="en-US"/>
        </w:rPr>
        <w:t xml:space="preserve"> </w:t>
      </w:r>
      <w:proofErr w:type="spellStart"/>
      <w:r w:rsidRPr="001D18E7">
        <w:rPr>
          <w:i/>
          <w:iCs/>
          <w:lang w:val="en-US"/>
        </w:rPr>
        <w:t>nhau</w:t>
      </w:r>
      <w:proofErr w:type="spellEnd"/>
      <w:r w:rsidRPr="001D18E7">
        <w:rPr>
          <w:i/>
          <w:iCs/>
          <w:lang w:val="en-US"/>
        </w:rPr>
        <w:t>.</w:t>
      </w:r>
    </w:p>
    <w:p w:rsidR="001D18E7" w:rsidRPr="001D18E7" w:rsidRDefault="001D18E7" w:rsidP="001D18E7">
      <w:pPr>
        <w:rPr>
          <w:i/>
          <w:iCs/>
          <w:lang w:val="en-US"/>
        </w:rPr>
      </w:pPr>
      <w:proofErr w:type="spellStart"/>
      <w:r w:rsidRPr="001D18E7">
        <w:rPr>
          <w:i/>
          <w:iCs/>
          <w:lang w:val="en-US"/>
        </w:rPr>
        <w:t>Bài</w:t>
      </w:r>
      <w:proofErr w:type="spellEnd"/>
      <w:r w:rsidRPr="001D18E7">
        <w:rPr>
          <w:i/>
          <w:iCs/>
          <w:lang w:val="en-US"/>
        </w:rPr>
        <w:t xml:space="preserve"> </w:t>
      </w:r>
      <w:proofErr w:type="spellStart"/>
      <w:r w:rsidRPr="001D18E7">
        <w:rPr>
          <w:i/>
          <w:iCs/>
          <w:lang w:val="en-US"/>
        </w:rPr>
        <w:t>toán</w:t>
      </w:r>
      <w:proofErr w:type="spellEnd"/>
      <w:r w:rsidRPr="001D18E7">
        <w:rPr>
          <w:i/>
          <w:iCs/>
          <w:lang w:val="en-US"/>
        </w:rPr>
        <w:t xml:space="preserve"> </w:t>
      </w:r>
      <w:proofErr w:type="spellStart"/>
      <w:r w:rsidRPr="001D18E7">
        <w:rPr>
          <w:i/>
          <w:iCs/>
          <w:lang w:val="en-US"/>
        </w:rPr>
        <w:t>có</w:t>
      </w:r>
      <w:proofErr w:type="spellEnd"/>
      <w:r w:rsidRPr="001D18E7">
        <w:rPr>
          <w:i/>
          <w:iCs/>
          <w:lang w:val="en-US"/>
        </w:rPr>
        <w:t xml:space="preserve"> </w:t>
      </w:r>
      <w:proofErr w:type="spellStart"/>
      <w:r w:rsidRPr="001D18E7">
        <w:rPr>
          <w:i/>
          <w:iCs/>
          <w:lang w:val="en-US"/>
        </w:rPr>
        <w:t>cấu</w:t>
      </w:r>
      <w:proofErr w:type="spellEnd"/>
      <w:r w:rsidRPr="001D18E7">
        <w:rPr>
          <w:i/>
          <w:iCs/>
          <w:lang w:val="en-US"/>
        </w:rPr>
        <w:t xml:space="preserve"> </w:t>
      </w:r>
      <w:proofErr w:type="spellStart"/>
      <w:r w:rsidRPr="001D18E7">
        <w:rPr>
          <w:i/>
          <w:iCs/>
          <w:lang w:val="en-US"/>
        </w:rPr>
        <w:t>trúc</w:t>
      </w:r>
      <w:proofErr w:type="spellEnd"/>
      <w:r w:rsidRPr="001D18E7">
        <w:rPr>
          <w:i/>
          <w:iCs/>
          <w:lang w:val="en-US"/>
        </w:rPr>
        <w:t xml:space="preserve"> con </w:t>
      </w:r>
      <w:proofErr w:type="spellStart"/>
      <w:r w:rsidRPr="001D18E7">
        <w:rPr>
          <w:i/>
          <w:iCs/>
          <w:lang w:val="en-US"/>
        </w:rPr>
        <w:t>tối</w:t>
      </w:r>
      <w:proofErr w:type="spellEnd"/>
      <w:r w:rsidRPr="001D18E7">
        <w:rPr>
          <w:i/>
          <w:iCs/>
          <w:lang w:val="en-US"/>
        </w:rPr>
        <w:t xml:space="preserve"> </w:t>
      </w:r>
      <w:proofErr w:type="spellStart"/>
      <w:r w:rsidRPr="001D18E7">
        <w:rPr>
          <w:i/>
          <w:iCs/>
          <w:lang w:val="en-US"/>
        </w:rPr>
        <w:t>ưu</w:t>
      </w:r>
      <w:proofErr w:type="spellEnd"/>
      <w:r w:rsidRPr="001D18E7">
        <w:rPr>
          <w:i/>
          <w:iCs/>
          <w:lang w:val="en-US"/>
        </w:rPr>
        <w:t>.</w:t>
      </w:r>
    </w:p>
    <w:p w:rsidR="00ED1B11" w:rsidRDefault="001D18E7" w:rsidP="001D18E7">
      <w:pPr>
        <w:rPr>
          <w:lang w:val="en-US"/>
        </w:rPr>
      </w:pPr>
      <w:proofErr w:type="spellStart"/>
      <w:r w:rsidRPr="001D18E7">
        <w:rPr>
          <w:lang w:val="en-US"/>
        </w:rPr>
        <w:t>Thường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thì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một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bài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toán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có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đủ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cả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hai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tính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chất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này</w:t>
      </w:r>
      <w:proofErr w:type="spellEnd"/>
      <w:r w:rsidRPr="001D18E7">
        <w:rPr>
          <w:lang w:val="en-US"/>
        </w:rPr>
        <w:t xml:space="preserve">, </w:t>
      </w:r>
      <w:proofErr w:type="spellStart"/>
      <w:r w:rsidRPr="001D18E7">
        <w:rPr>
          <w:lang w:val="en-US"/>
        </w:rPr>
        <w:t>chúng</w:t>
      </w:r>
      <w:proofErr w:type="spellEnd"/>
      <w:r w:rsidRPr="001D18E7">
        <w:rPr>
          <w:lang w:val="en-US"/>
        </w:rPr>
        <w:t xml:space="preserve"> ta </w:t>
      </w:r>
      <w:proofErr w:type="spellStart"/>
      <w:r w:rsidRPr="001D18E7">
        <w:rPr>
          <w:lang w:val="en-US"/>
        </w:rPr>
        <w:t>có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thể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dùng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quy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hoạch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động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được</w:t>
      </w:r>
      <w:proofErr w:type="spellEnd"/>
      <w:r w:rsidRPr="001D18E7">
        <w:rPr>
          <w:lang w:val="en-US"/>
        </w:rPr>
        <w:t xml:space="preserve">. </w:t>
      </w:r>
      <w:proofErr w:type="spellStart"/>
      <w:r w:rsidRPr="001D18E7">
        <w:rPr>
          <w:lang w:val="en-US"/>
        </w:rPr>
        <w:t>Một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câu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hỏi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rất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thú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vị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là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không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dùng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quy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hoạch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động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có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được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không</w:t>
      </w:r>
      <w:proofErr w:type="spellEnd"/>
      <w:r w:rsidRPr="001D18E7">
        <w:rPr>
          <w:lang w:val="en-US"/>
        </w:rPr>
        <w:t xml:space="preserve">? </w:t>
      </w:r>
      <w:proofErr w:type="spellStart"/>
      <w:r w:rsidRPr="001D18E7">
        <w:rPr>
          <w:lang w:val="en-US"/>
        </w:rPr>
        <w:t>Câu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trả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lời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là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có</w:t>
      </w:r>
      <w:proofErr w:type="spellEnd"/>
      <w:r w:rsidRPr="001D18E7">
        <w:rPr>
          <w:lang w:val="en-US"/>
        </w:rPr>
        <w:t xml:space="preserve">, </w:t>
      </w:r>
      <w:proofErr w:type="spellStart"/>
      <w:r w:rsidRPr="001D18E7">
        <w:rPr>
          <w:lang w:val="en-US"/>
        </w:rPr>
        <w:t>nhưng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nếu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bạn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thi</w:t>
      </w:r>
      <w:proofErr w:type="spellEnd"/>
      <w:r w:rsidRPr="001D18E7">
        <w:rPr>
          <w:lang w:val="en-US"/>
        </w:rPr>
        <w:t xml:space="preserve"> code, </w:t>
      </w:r>
      <w:proofErr w:type="spellStart"/>
      <w:r w:rsidRPr="001D18E7">
        <w:rPr>
          <w:lang w:val="en-US"/>
        </w:rPr>
        <w:t>bạn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trượt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là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cái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chắc</w:t>
      </w:r>
      <w:proofErr w:type="spellEnd"/>
      <w:r w:rsidRPr="001D18E7">
        <w:rPr>
          <w:lang w:val="en-US"/>
        </w:rPr>
        <w:t xml:space="preserve">. </w:t>
      </w:r>
      <w:proofErr w:type="spellStart"/>
      <w:r w:rsidRPr="001D18E7">
        <w:rPr>
          <w:lang w:val="en-US"/>
        </w:rPr>
        <w:t>Để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hiểu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rõ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hơn</w:t>
      </w:r>
      <w:proofErr w:type="spellEnd"/>
      <w:r w:rsidRPr="001D18E7">
        <w:rPr>
          <w:lang w:val="en-US"/>
        </w:rPr>
        <w:t xml:space="preserve">, </w:t>
      </w:r>
      <w:proofErr w:type="spellStart"/>
      <w:r w:rsidRPr="001D18E7">
        <w:rPr>
          <w:lang w:val="en-US"/>
        </w:rPr>
        <w:t>chúng</w:t>
      </w:r>
      <w:proofErr w:type="spellEnd"/>
      <w:r w:rsidRPr="001D18E7">
        <w:rPr>
          <w:lang w:val="en-US"/>
        </w:rPr>
        <w:t xml:space="preserve"> ta </w:t>
      </w:r>
      <w:proofErr w:type="spellStart"/>
      <w:r w:rsidRPr="001D18E7">
        <w:rPr>
          <w:lang w:val="en-US"/>
        </w:rPr>
        <w:t>sẽ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tìm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hiểu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từng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tính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chất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một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trong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những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phần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dưới</w:t>
      </w:r>
      <w:proofErr w:type="spellEnd"/>
      <w:r w:rsidRPr="001D18E7">
        <w:rPr>
          <w:lang w:val="en-US"/>
        </w:rPr>
        <w:t xml:space="preserve"> </w:t>
      </w:r>
      <w:proofErr w:type="spellStart"/>
      <w:r w:rsidRPr="001D18E7">
        <w:rPr>
          <w:lang w:val="en-US"/>
        </w:rPr>
        <w:t>đây</w:t>
      </w:r>
      <w:proofErr w:type="spellEnd"/>
    </w:p>
    <w:p w:rsidR="001D18E7" w:rsidRPr="00A16CB3" w:rsidRDefault="001D18E7" w:rsidP="001D18E7">
      <w:pPr>
        <w:rPr>
          <w:lang w:val="en-US"/>
        </w:rPr>
      </w:pPr>
    </w:p>
    <w:sectPr w:rsidR="001D18E7" w:rsidRPr="00A16CB3" w:rsidSect="003038C9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71"/>
    <w:rsid w:val="00061FBE"/>
    <w:rsid w:val="001937DD"/>
    <w:rsid w:val="001D18E7"/>
    <w:rsid w:val="003038C9"/>
    <w:rsid w:val="00555153"/>
    <w:rsid w:val="00950271"/>
    <w:rsid w:val="00A16CB3"/>
    <w:rsid w:val="00AC2616"/>
    <w:rsid w:val="00D65050"/>
    <w:rsid w:val="00E67B8F"/>
    <w:rsid w:val="00ED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D011E4"/>
  <w15:chartTrackingRefBased/>
  <w15:docId w15:val="{CBAA8C16-996D-7342-9630-E384FC6B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6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DD"/>
    <w:rPr>
      <w:sz w:val="24"/>
    </w:rPr>
  </w:style>
  <w:style w:type="paragraph" w:styleId="Heading1">
    <w:name w:val="heading 1"/>
    <w:aliases w:val="Mang_1chieu"/>
    <w:basedOn w:val="Normal"/>
    <w:next w:val="Normal"/>
    <w:link w:val="Heading1Char"/>
    <w:uiPriority w:val="9"/>
    <w:qFormat/>
    <w:rsid w:val="001937DD"/>
    <w:pPr>
      <w:keepNext/>
      <w:keepLines/>
      <w:spacing w:before="120" w:after="120"/>
      <w:outlineLvl w:val="0"/>
    </w:pPr>
    <w:rPr>
      <w:rFonts w:ascii="Consolas" w:eastAsiaTheme="majorEastAsia" w:hAnsi="Consolas" w:cstheme="majorBidi"/>
      <w:b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ng_1chieu Char"/>
    <w:basedOn w:val="DefaultParagraphFont"/>
    <w:link w:val="Heading1"/>
    <w:uiPriority w:val="9"/>
    <w:rsid w:val="001937DD"/>
    <w:rPr>
      <w:rFonts w:ascii="Consolas" w:eastAsiaTheme="majorEastAsia" w:hAnsi="Consolas" w:cstheme="majorBidi"/>
      <w:b/>
      <w:color w:val="2F5496" w:themeColor="accent1" w:themeShade="BF"/>
      <w:sz w:val="24"/>
      <w:szCs w:val="32"/>
    </w:rPr>
  </w:style>
  <w:style w:type="paragraph" w:styleId="NoSpacing">
    <w:name w:val="No Spacing"/>
    <w:aliases w:val="Code"/>
    <w:uiPriority w:val="1"/>
    <w:qFormat/>
    <w:rsid w:val="001937DD"/>
    <w:pPr>
      <w:spacing w:line="240" w:lineRule="auto"/>
    </w:pPr>
    <w:rPr>
      <w:rFonts w:ascii="Consolas" w:hAnsi="Consolas"/>
      <w:color w:val="70AD47" w:themeColor="accent6"/>
      <w:sz w:val="24"/>
    </w:rPr>
  </w:style>
  <w:style w:type="table" w:styleId="TableGrid">
    <w:name w:val="Table Grid"/>
    <w:basedOn w:val="TableNormal"/>
    <w:uiPriority w:val="39"/>
    <w:rsid w:val="001937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8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45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4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49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8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8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Doan Vu</dc:creator>
  <cp:keywords/>
  <dc:description/>
  <cp:lastModifiedBy>Thinh Doan Vu</cp:lastModifiedBy>
  <cp:revision>6</cp:revision>
  <dcterms:created xsi:type="dcterms:W3CDTF">2023-11-30T09:46:00Z</dcterms:created>
  <dcterms:modified xsi:type="dcterms:W3CDTF">2023-12-08T04:11:00Z</dcterms:modified>
</cp:coreProperties>
</file>