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25" w:rsidRPr="007B5BFF" w:rsidRDefault="003C5939" w:rsidP="00B46725">
      <w:pPr>
        <w:pStyle w:val="Title"/>
      </w:pPr>
      <w:r>
        <w:t>Computer Graphics</w:t>
      </w:r>
    </w:p>
    <w:p w:rsidR="00B46725" w:rsidRDefault="00B46725" w:rsidP="00B46725">
      <w:pPr>
        <w:pStyle w:val="ContactHeading"/>
      </w:pPr>
      <w:r>
        <w:t>By</w:t>
      </w:r>
    </w:p>
    <w:p w:rsidR="00B46725" w:rsidRDefault="003C5939" w:rsidP="00B46725">
      <w:pPr>
        <w:pStyle w:val="ContactInfo"/>
      </w:pPr>
      <w:r>
        <w:t>2019-2020</w:t>
      </w:r>
    </w:p>
    <w:p w:rsidR="003C1E78" w:rsidRDefault="003C5939" w:rsidP="003C1E78">
      <w:pPr>
        <w:pStyle w:val="ContactInfo"/>
      </w:pPr>
      <w:r>
        <w:t>60.CNTT3</w:t>
      </w:r>
    </w:p>
    <w:p w:rsidR="003C1E78" w:rsidRDefault="003C5939" w:rsidP="003C1E78">
      <w:pPr>
        <w:pStyle w:val="ContactInfo"/>
      </w:pPr>
      <w:r>
        <w:lastRenderedPageBreak/>
        <w:t>Doan Vu Thinh</w:t>
      </w:r>
      <w:r w:rsidR="002824D7">
        <w:rPr>
          <w:rStyle w:val="FootnoteReference"/>
        </w:rPr>
        <w:footnoteReference w:id="2"/>
      </w:r>
    </w:p>
    <w:p w:rsidR="002D6D73" w:rsidRDefault="003C5939">
      <w:pPr>
        <w:pStyle w:val="Heading1"/>
      </w:pPr>
      <w:r>
        <w:t>Các đối tượng đồ họa cơ sở</w:t>
      </w:r>
    </w:p>
    <w:p w:rsidR="002D6D73" w:rsidRPr="003C5939" w:rsidRDefault="003C5939" w:rsidP="00122300">
      <w:pPr>
        <w:rPr>
          <w:b/>
        </w:rPr>
      </w:pPr>
      <w:r w:rsidRPr="003C5939">
        <w:rPr>
          <w:b/>
        </w:rPr>
        <w:t>Thuật toán sinh đường thẳng: Bresenham, Mid point</w:t>
      </w:r>
    </w:p>
    <w:p w:rsidR="003C5939" w:rsidRDefault="003C5939" w:rsidP="00122300">
      <w:r>
        <w:t>Thuật toán sinh đường tròn, ellipse, đa giác</w:t>
      </w:r>
    </w:p>
    <w:p w:rsidR="003C5939" w:rsidRDefault="003C5939" w:rsidP="00122300">
      <w:r>
        <w:t>Giải thuật sinh ký tự</w:t>
      </w:r>
    </w:p>
    <w:p w:rsidR="003C5939" w:rsidRPr="00122300" w:rsidRDefault="003C5939" w:rsidP="00122300">
      <w:r w:rsidRPr="003C5939">
        <w:rPr>
          <w:b/>
        </w:rPr>
        <w:t>Thuật toán tô màu đa giác: Scan line</w:t>
      </w:r>
      <w:r>
        <w:t>, 4-8 connected</w:t>
      </w:r>
    </w:p>
    <w:p w:rsidR="002D6D73" w:rsidRPr="00122300" w:rsidRDefault="003C5939">
      <w:pPr>
        <w:pStyle w:val="Heading1"/>
      </w:pPr>
      <w:r>
        <w:t>Các phép biến đổi đồ họa</w:t>
      </w:r>
    </w:p>
    <w:p w:rsidR="002D6D73" w:rsidRPr="003C5939" w:rsidRDefault="003C5939" w:rsidP="003C5939">
      <w:pPr>
        <w:rPr>
          <w:b/>
        </w:rPr>
      </w:pPr>
      <w:r w:rsidRPr="003C5939">
        <w:rPr>
          <w:b/>
        </w:rPr>
        <w:t>Các phép biến đổi đồ họa 2 chiều: Tịnh tiến, phép quay, phép tỷ lệ, phép đối xứng, phép biến dạng</w:t>
      </w:r>
    </w:p>
    <w:p w:rsidR="003C5939" w:rsidRDefault="003C5939" w:rsidP="003C5939">
      <w:r>
        <w:t>Các phép biến đổi đồ họa 3 chiều: Tương tự như 2D</w:t>
      </w:r>
    </w:p>
    <w:p w:rsidR="002D6D73" w:rsidRDefault="003C5939" w:rsidP="003C5939">
      <w:pPr>
        <w:pStyle w:val="Heading1"/>
      </w:pPr>
      <w:bookmarkStart w:id="0" w:name="_GoBack"/>
      <w:bookmarkEnd w:id="0"/>
      <w:r>
        <w:t>Giải thuật đồ họa cơ sở</w:t>
      </w:r>
    </w:p>
    <w:p w:rsidR="002D6D73" w:rsidRPr="00790B4E" w:rsidRDefault="003C5939" w:rsidP="003C5939">
      <w:pPr>
        <w:rPr>
          <w:b/>
        </w:rPr>
      </w:pPr>
      <w:r w:rsidRPr="00790B4E">
        <w:rPr>
          <w:b/>
        </w:rPr>
        <w:t>Xén tỉa đoạn thằng: Thuật toán Cohen-Sutherland, Liang–Barsky</w:t>
      </w:r>
    </w:p>
    <w:p w:rsidR="003C5939" w:rsidRPr="00790B4E" w:rsidRDefault="003C5939" w:rsidP="003C5939">
      <w:pPr>
        <w:rPr>
          <w:b/>
        </w:rPr>
      </w:pPr>
      <w:r w:rsidRPr="00790B4E">
        <w:rPr>
          <w:b/>
        </w:rPr>
        <w:t>Xén tỉa đa giác: Thuật toán Sutherland Hodgman, Weiler -Atherton</w:t>
      </w:r>
    </w:p>
    <w:p w:rsidR="002D6D73" w:rsidRDefault="00790B4E" w:rsidP="003C5939">
      <w:pPr>
        <w:pStyle w:val="Heading1"/>
      </w:pPr>
      <w:r>
        <w:t>Phép chiếu</w:t>
      </w:r>
    </w:p>
    <w:p w:rsidR="002D6D73" w:rsidRPr="00790B4E" w:rsidRDefault="00790B4E" w:rsidP="00790B4E">
      <w:pPr>
        <w:rPr>
          <w:b/>
        </w:rPr>
      </w:pPr>
      <w:r w:rsidRPr="00790B4E">
        <w:rPr>
          <w:b/>
        </w:rPr>
        <w:t>Phép chiếu trực giao (Orthographic projection)</w:t>
      </w:r>
    </w:p>
    <w:p w:rsidR="00790B4E" w:rsidRPr="00790B4E" w:rsidRDefault="00790B4E" w:rsidP="00790B4E">
      <w:pPr>
        <w:rPr>
          <w:b/>
        </w:rPr>
      </w:pPr>
      <w:r w:rsidRPr="00790B4E">
        <w:rPr>
          <w:b/>
        </w:rPr>
        <w:t>Phép chiếu xiên (Oblique Projection)</w:t>
      </w:r>
    </w:p>
    <w:p w:rsidR="00790B4E" w:rsidRDefault="00790B4E" w:rsidP="00790B4E">
      <w:r w:rsidRPr="00790B4E">
        <w:rPr>
          <w:b/>
        </w:rPr>
        <w:t>Phép chiếu phối cảnh (Perspective Projection): 1 tâm chiếu</w:t>
      </w:r>
      <w:r>
        <w:t>, 2 tâm chiếu, 3 tâm chiếu</w:t>
      </w:r>
    </w:p>
    <w:p w:rsidR="002D6D73" w:rsidRDefault="00790B4E" w:rsidP="00790B4E">
      <w:pPr>
        <w:pStyle w:val="Heading1"/>
      </w:pPr>
      <w:r>
        <w:t>ánh sáng và màu sắc</w:t>
      </w:r>
    </w:p>
    <w:p w:rsidR="00790B4E" w:rsidRDefault="00790B4E"/>
    <w:p w:rsidR="00790B4E" w:rsidRDefault="00790B4E" w:rsidP="00790B4E">
      <w:pPr>
        <w:pStyle w:val="Heading1"/>
      </w:pPr>
      <w:r>
        <w:t>đường cong và mặt cong</w:t>
      </w:r>
    </w:p>
    <w:p w:rsidR="00790B4E" w:rsidRDefault="002C1CE2" w:rsidP="002C1CE2">
      <w:r w:rsidRPr="002C1CE2">
        <w:t>Đường cong Hermite</w:t>
      </w:r>
    </w:p>
    <w:p w:rsidR="002C1CE2" w:rsidRPr="002C1CE2" w:rsidRDefault="002C1CE2" w:rsidP="002C1CE2">
      <w:pPr>
        <w:rPr>
          <w:b/>
        </w:rPr>
      </w:pPr>
      <w:r w:rsidRPr="002C1CE2">
        <w:rPr>
          <w:b/>
        </w:rPr>
        <w:t>Đường cong Bezier</w:t>
      </w:r>
    </w:p>
    <w:p w:rsidR="002C1CE2" w:rsidRDefault="002C1CE2" w:rsidP="002C1CE2">
      <w:r w:rsidRPr="002C1CE2">
        <w:t>Đường cong bậc ba Spline</w:t>
      </w:r>
    </w:p>
    <w:p w:rsidR="00790B4E" w:rsidRDefault="002C1CE2">
      <w:r w:rsidRPr="002C1CE2">
        <w:t>Đường B-spline</w:t>
      </w:r>
    </w:p>
    <w:sectPr w:rsidR="00790B4E" w:rsidSect="009B0674">
      <w:footerReference w:type="default" r:id="rId8"/>
      <w:headerReference w:type="first" r:id="rId9"/>
      <w:footnotePr>
        <w:numFmt w:val="chicago"/>
      </w:footnotePr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25A" w:rsidRDefault="00A2325A">
      <w:pPr>
        <w:spacing w:line="240" w:lineRule="auto"/>
      </w:pPr>
      <w:r>
        <w:separator/>
      </w:r>
    </w:p>
  </w:endnote>
  <w:endnote w:type="continuationSeparator" w:id="0">
    <w:p w:rsidR="00A2325A" w:rsidRDefault="00A232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2824D7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25A" w:rsidRPr="002824D7" w:rsidRDefault="00A2325A">
      <w:pPr>
        <w:spacing w:line="240" w:lineRule="auto"/>
        <w:rPr>
          <w:color w:val="FF0000"/>
        </w:rPr>
      </w:pPr>
      <w:r w:rsidRPr="002824D7">
        <w:rPr>
          <w:color w:val="FF0000"/>
        </w:rPr>
        <w:separator/>
      </w:r>
    </w:p>
  </w:footnote>
  <w:footnote w:type="continuationSeparator" w:id="0">
    <w:p w:rsidR="00A2325A" w:rsidRDefault="00A2325A">
      <w:pPr>
        <w:spacing w:line="240" w:lineRule="auto"/>
      </w:pPr>
      <w:r>
        <w:continuationSeparator/>
      </w:r>
    </w:p>
  </w:footnote>
  <w:footnote w:type="continuationNotice" w:id="1">
    <w:p w:rsidR="00A2325A" w:rsidRDefault="00A2325A">
      <w:pPr>
        <w:spacing w:before="0" w:line="240" w:lineRule="auto"/>
      </w:pPr>
    </w:p>
  </w:footnote>
  <w:footnote w:id="2">
    <w:p w:rsidR="002824D7" w:rsidRDefault="002824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24D7">
        <w:t>https://github.com/thinhdoanvu/ComputerGraphics/tree/master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D0C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numFmt w:val="chicago"/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39"/>
    <w:rsid w:val="00004ED3"/>
    <w:rsid w:val="00016917"/>
    <w:rsid w:val="000228C0"/>
    <w:rsid w:val="00122300"/>
    <w:rsid w:val="00164D64"/>
    <w:rsid w:val="001668E8"/>
    <w:rsid w:val="00190922"/>
    <w:rsid w:val="00192BA9"/>
    <w:rsid w:val="001C30B8"/>
    <w:rsid w:val="002824D7"/>
    <w:rsid w:val="002C1CE2"/>
    <w:rsid w:val="002D6D73"/>
    <w:rsid w:val="002F1C41"/>
    <w:rsid w:val="00364EEE"/>
    <w:rsid w:val="003C1E78"/>
    <w:rsid w:val="003C5939"/>
    <w:rsid w:val="003E1CD2"/>
    <w:rsid w:val="00430D21"/>
    <w:rsid w:val="0047082C"/>
    <w:rsid w:val="00492067"/>
    <w:rsid w:val="00541D83"/>
    <w:rsid w:val="00566A88"/>
    <w:rsid w:val="006C287D"/>
    <w:rsid w:val="006E4ED3"/>
    <w:rsid w:val="00712D08"/>
    <w:rsid w:val="00717041"/>
    <w:rsid w:val="00776ECC"/>
    <w:rsid w:val="00790B4E"/>
    <w:rsid w:val="007A0A5B"/>
    <w:rsid w:val="007B00EB"/>
    <w:rsid w:val="007B5BFF"/>
    <w:rsid w:val="00882E6A"/>
    <w:rsid w:val="009466EC"/>
    <w:rsid w:val="009B0674"/>
    <w:rsid w:val="00A2325A"/>
    <w:rsid w:val="00AA480C"/>
    <w:rsid w:val="00B46725"/>
    <w:rsid w:val="00EF74E1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77A1EBA"/>
  <w15:chartTrackingRefBased/>
  <w15:docId w15:val="{A53B8F17-030A-46ED-BD57-15C9FBED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64E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TUSCB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C3D55-49CD-4222-BD5C-5A2BDC1B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28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NTUSCB</dc:creator>
  <cp:lastModifiedBy>NTUSCB</cp:lastModifiedBy>
  <cp:revision>3</cp:revision>
  <dcterms:created xsi:type="dcterms:W3CDTF">2020-06-30T00:55:00Z</dcterms:created>
  <dcterms:modified xsi:type="dcterms:W3CDTF">2020-06-30T01:25:00Z</dcterms:modified>
  <cp:contentStatus/>
</cp:coreProperties>
</file>