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77487d495504179" /></Relationships>
</file>

<file path=word/document.xml><?xml version="1.0" encoding="utf-8"?>
<w:document xmlns:w="http://schemas.openxmlformats.org/wordprocessingml/2006/main">
  <w:body>
    <w:p>
      <w:r>
        <w:t xml:space="preserve">BÀI TẬP CUỐI TUẦN 5 – TOÁN 5</w:t>
      </w:r>
    </w:p>
    <w:p>
      <w:r>
        <w:t xml:space="preserve">PHẦN I. TRẮC NGHIỆM</w:t>
      </w:r>
    </w:p>
    <w:p>
      <w:r>
        <w:t xml:space="preserve">Câu 1: Số thập phân gồm 5 đơn vị, 7 phần mười viết là:</w:t>
      </w:r>
    </w:p>
    <w:p>
      <w:r>
        <w:t xml:space="preserve">A. 5,07        *B. 5,7        C. 57        D. 0,57</w:t>
      </w:r>
    </w:p>
    <w:p>
      <w:r>
        <w:t xml:space="preserve">Câu 2. Phân số nào bằng 3/4?</w:t>
      </w:r>
    </w:p>
    <w:p>
      <w:r>
        <w:t xml:space="preserve">A. 6/8</w:t>
      </w:r>
    </w:p>
    <w:p>
      <w:r>
        <w:t xml:space="preserve">B. 4/3</w:t>
      </w:r>
    </w:p>
    <w:p>
      <w:r>
        <w:t xml:space="preserve">C. 3/8</w:t>
      </w:r>
    </w:p>
    <w:p>
      <w:r>
        <w:t xml:space="preserve">D. 9/16</w:t>
      </w:r>
    </w:p>
    <w:p>
      <w:r>
        <w:t xml:space="preserve">Đáp án: A</w:t>
      </w:r>
    </w:p>
    <w:p>
      <w:r>
        <w:t xml:space="preserve">Giải thích: Nhân cả tử và mẫu của 3/4 với 2 được 6/8.</w:t>
      </w:r>
    </w:p>
    <w:p>
      <w:r>
        <w:t xml:space="preserve">Câu 3: Những số nào lớn hơn 2,5?</w:t>
      </w:r>
    </w:p>
    <w:p>
      <w:r>
        <w:t xml:space="preserve">*A. 2,51</w:t>
      </w:r>
    </w:p>
    <w:p>
      <w:r>
        <w:t xml:space="preserve">B. 2,05</w:t>
      </w:r>
    </w:p>
    <w:p>
      <w:r>
        <w:t xml:space="preserve">*C. 3</w:t>
      </w:r>
    </w:p>
    <w:p>
      <w:r>
        <w:t xml:space="preserve">D. 2,499</w:t>
      </w:r>
    </w:p>
    <w:p>
      <w:r>
        <w:t xml:space="preserve">Câu 4: 0,5 = 1/2.</w:t>
      </w:r>
    </w:p>
    <w:p>
      <w:r>
        <w:t xml:space="preserve">*Đúng</w:t>
      </w:r>
    </w:p>
    <w:p>
      <w:r>
        <w:t xml:space="preserve">Sai</w:t>
      </w:r>
    </w:p>
    <w:p>
      <w:r>
        <w:t xml:space="preserve">PHẦN II. ĐỌC HIỂU</w:t>
      </w:r>
    </w:p>
    <w:p>
      <w:r>
        <w:t xml:space="preserve">Đọc đoạn văn sau và trả lời câu 5 và 6:</w:t>
      </w:r>
    </w:p>
    <w:p>
      <w:r>
        <w:t xml:space="preserve">   Mùa thu, bầu trời như cao hơn, không khí như trong lành hơn.</w:t>
      </w:r>
    </w:p>
    <w:p>
      <w:r>
        <w:t xml:space="preserve">Câu 5: Đoạn văn tả cảnh mùa nào?</w:t>
      </w:r>
    </w:p>
    <w:p>
      <w:r>
        <w:t xml:space="preserve">A. Mùa xuân    B. Mùa hạ    C. Mùa thu    D. Mùa đông</w:t>
      </w:r>
    </w:p>
    <w:p>
      <w:r>
        <w:t xml:space="preserve">Câu 6: Từ nào là danh từ chung?</w:t>
      </w:r>
    </w:p>
    <w:p>
      <w:r>
        <w:t xml:space="preserve">A. Hà Nội      B. sông      C. Hồng       D. Việt Nam</w:t>
      </w:r>
    </w:p>
    <w:p>
      <w:r>
        <w:t xml:space="preserve">ĐÁP ÁN</w:t>
      </w:r>
    </w:p>
    <w:p>
      <w:r>
        <w:t xml:space="preserve">5.C  6.B</w:t>
      </w:r>
    </w:p>
  </w:body>
</w:document>
</file>