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Arial" w:cs="Arial" w:eastAsia="Arial" w:hAnsi="Arial"/>
          <w:b w:val="1"/>
          <w:color w:val="000000"/>
          <w:sz w:val="32"/>
          <w:szCs w:val="32"/>
        </w:rPr>
      </w:pPr>
      <w:r w:rsidDel="00000000" w:rsidR="00000000" w:rsidRPr="00000000">
        <w:rPr>
          <w:rtl w:val="0"/>
        </w:rPr>
        <w:t xml:space="preserve">Lab - Configure Router-on-a-Stick Inter-VLAN Routing </w:t>
      </w:r>
      <w:r w:rsidDel="00000000" w:rsidR="00000000" w:rsidRPr="00000000">
        <w:rPr>
          <w:rFonts w:ascii="Arial" w:cs="Arial" w:eastAsia="Arial" w:hAnsi="Arial"/>
          <w:b w:val="1"/>
          <w:color w:val="ee0000"/>
          <w:sz w:val="32"/>
          <w:szCs w:val="32"/>
          <w:rtl w:val="0"/>
        </w:rPr>
        <w:t xml:space="preserve">(Instructor Version)</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ee0000"/>
          <w:sz w:val="20"/>
          <w:szCs w:val="20"/>
          <w:u w:val="none"/>
          <w:shd w:fill="auto" w:val="clear"/>
          <w:vertAlign w:val="baseline"/>
        </w:rPr>
      </w:pPr>
      <w:r w:rsidDel="00000000" w:rsidR="00000000" w:rsidRPr="00000000">
        <w:rPr>
          <w:rFonts w:ascii="Arial" w:cs="Arial" w:eastAsia="Arial" w:hAnsi="Arial"/>
          <w:b w:val="1"/>
          <w:i w:val="0"/>
          <w:smallCaps w:val="0"/>
          <w:strike w:val="0"/>
          <w:color w:val="ee0000"/>
          <w:sz w:val="20"/>
          <w:szCs w:val="20"/>
          <w:u w:val="none"/>
          <w:shd w:fill="auto" w:val="clear"/>
          <w:vertAlign w:val="baseline"/>
          <w:rtl w:val="0"/>
        </w:rPr>
        <w:t xml:space="preserve">Instructor Note</w:t>
      </w:r>
      <w:r w:rsidDel="00000000" w:rsidR="00000000" w:rsidRPr="00000000">
        <w:rPr>
          <w:rFonts w:ascii="Arial" w:cs="Arial" w:eastAsia="Arial" w:hAnsi="Arial"/>
          <w:b w:val="0"/>
          <w:i w:val="0"/>
          <w:smallCaps w:val="0"/>
          <w:strike w:val="0"/>
          <w:color w:val="ee0000"/>
          <w:sz w:val="20"/>
          <w:szCs w:val="20"/>
          <w:u w:val="none"/>
          <w:shd w:fill="auto" w:val="clear"/>
          <w:vertAlign w:val="baseline"/>
          <w:rtl w:val="0"/>
        </w:rPr>
        <w:t xml:space="preserve">: Red font color or gray highlights indicate text that appears in the instructor copy only.</w:t>
      </w:r>
    </w:p>
    <w:p w:rsidR="00000000" w:rsidDel="00000000" w:rsidP="00000000" w:rsidRDefault="00000000" w:rsidRPr="00000000" w14:paraId="00000003">
      <w:pPr>
        <w:pStyle w:val="Heading1"/>
        <w:numPr>
          <w:ilvl w:val="0"/>
          <w:numId w:val="1"/>
        </w:numPr>
        <w:ind w:left="0" w:firstLine="0"/>
        <w:rPr/>
      </w:pPr>
      <w:r w:rsidDel="00000000" w:rsidR="00000000" w:rsidRPr="00000000">
        <w:rPr>
          <w:rtl w:val="0"/>
        </w:rPr>
        <w:t xml:space="preserve">Topology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773295" cy="1810385"/>
            <wp:effectExtent b="0" l="0" r="0" t="0"/>
            <wp:docPr descr="This topology has 1 router, 2 switches, and 2 PCs. R1 G0/0/1 is connected to S1 F0/5. PC-A is connected S1 F0/6. S1 f0/1 is connected to S2 F0/1. PC-b is connected to S2 F0/18." id="1" name="image2.png"/>
            <a:graphic>
              <a:graphicData uri="http://schemas.openxmlformats.org/drawingml/2006/picture">
                <pic:pic>
                  <pic:nvPicPr>
                    <pic:cNvPr descr="This topology has 1 router, 2 switches, and 2 PCs. R1 G0/0/1 is connected to S1 F0/5. PC-A is connected S1 F0/6. S1 f0/1 is connected to S2 F0/1. PC-b is connected to S2 F0/18." id="0" name="image2.png"/>
                    <pic:cNvPicPr preferRelativeResize="0"/>
                  </pic:nvPicPr>
                  <pic:blipFill>
                    <a:blip r:embed="rId6"/>
                    <a:srcRect b="0" l="0" r="0" t="0"/>
                    <a:stretch>
                      <a:fillRect/>
                    </a:stretch>
                  </pic:blipFill>
                  <pic:spPr>
                    <a:xfrm>
                      <a:off x="0" y="0"/>
                      <a:ext cx="4773295" cy="181038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Addressing Table</w:t>
      </w:r>
    </w:p>
    <w:tbl>
      <w:tblPr>
        <w:tblStyle w:val="Table1"/>
        <w:tblW w:w="981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886"/>
        <w:gridCol w:w="1620"/>
        <w:gridCol w:w="1710"/>
        <w:gridCol w:w="1800"/>
        <w:gridCol w:w="1800"/>
        <w:tblGridChange w:id="0">
          <w:tblGrid>
            <w:gridCol w:w="2886"/>
            <w:gridCol w:w="1620"/>
            <w:gridCol w:w="1710"/>
            <w:gridCol w:w="1800"/>
            <w:gridCol w:w="1800"/>
          </w:tblGrid>
        </w:tblGridChange>
      </w:tblGrid>
      <w:tr>
        <w:trPr>
          <w:cantSplit w:val="1"/>
          <w:tblHeader w:val="1"/>
        </w:trPr>
        <w:tc>
          <w:tcPr>
            <w:vAlign w:val="bottom"/>
          </w:tcPr>
          <w:p w:rsidR="00000000" w:rsidDel="00000000" w:rsidP="00000000" w:rsidRDefault="00000000" w:rsidRPr="00000000" w14:paraId="0000000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Device</w:t>
            </w:r>
          </w:p>
        </w:tc>
        <w:tc>
          <w:tcPr/>
          <w:p w:rsidR="00000000" w:rsidDel="00000000" w:rsidP="00000000" w:rsidRDefault="00000000" w:rsidRPr="00000000" w14:paraId="0000000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w:t>
            </w:r>
          </w:p>
        </w:tc>
        <w:tc>
          <w:tcPr/>
          <w:p w:rsidR="00000000" w:rsidDel="00000000" w:rsidP="00000000" w:rsidRDefault="00000000" w:rsidRPr="00000000" w14:paraId="0000000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IP Address</w:t>
            </w:r>
          </w:p>
        </w:tc>
        <w:tc>
          <w:tcPr/>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Subnet Mask</w:t>
            </w:r>
          </w:p>
        </w:tc>
        <w:tc>
          <w:tcPr/>
          <w:p w:rsidR="00000000" w:rsidDel="00000000" w:rsidP="00000000" w:rsidRDefault="00000000" w:rsidRPr="00000000" w14:paraId="0000000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Default Gateway</w:t>
            </w:r>
          </w:p>
        </w:tc>
      </w:tr>
      <w:tr>
        <w:trPr>
          <w:cantSplit w:val="1"/>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R1</w:t>
            </w:r>
          </w:p>
        </w:tc>
        <w:tc>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G0/0/1.3</w:t>
            </w:r>
          </w:p>
        </w:tc>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192.168.3.1</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r>
        <w:trPr>
          <w:cantSplit w:val="1"/>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R1</w:t>
            </w:r>
          </w:p>
        </w:tc>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G0/0/1.4</w:t>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192.168.4.1</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N/A</w:t>
            </w:r>
          </w:p>
        </w:tc>
      </w:tr>
      <w:tr>
        <w:trPr>
          <w:cantSplit w:val="1"/>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R1</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G0/0/1.8</w:t>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N/A</w:t>
            </w:r>
          </w:p>
        </w:tc>
      </w:tr>
      <w:tr>
        <w:trPr>
          <w:cantSplit w:val="1"/>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3</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192.168.3.11</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192.168.3.1</w:t>
            </w:r>
          </w:p>
        </w:tc>
      </w:tr>
      <w:tr>
        <w:trPr>
          <w:cantSplit w:val="1"/>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S2</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3</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192.168.3.12</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192.168.3.1</w:t>
            </w:r>
          </w:p>
        </w:tc>
      </w:tr>
      <w:tr>
        <w:trPr>
          <w:cantSplit w:val="1"/>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PC-A</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192.168.3.3</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192.168.3.1</w:t>
            </w:r>
          </w:p>
        </w:tc>
      </w:tr>
      <w:tr>
        <w:trPr>
          <w:cantSplit w:val="1"/>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PC-B</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NIC</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192.168.4.3</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192.168.4.1</w:t>
            </w:r>
          </w:p>
        </w:tc>
      </w:tr>
    </w:tbl>
    <w:p w:rsidR="00000000" w:rsidDel="00000000" w:rsidP="00000000" w:rsidRDefault="00000000" w:rsidRPr="00000000" w14:paraId="0000002E">
      <w:pPr>
        <w:pStyle w:val="Heading1"/>
        <w:rPr/>
      </w:pPr>
      <w:r w:rsidDel="00000000" w:rsidR="00000000" w:rsidRPr="00000000">
        <w:rPr>
          <w:rtl w:val="0"/>
        </w:rPr>
        <w:t xml:space="preserve">VLAN Table</w:t>
      </w:r>
    </w:p>
    <w:tbl>
      <w:tblPr>
        <w:tblStyle w:val="Table2"/>
        <w:tblW w:w="99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427"/>
        <w:gridCol w:w="2121"/>
        <w:gridCol w:w="5352"/>
        <w:tblGridChange w:id="0">
          <w:tblGrid>
            <w:gridCol w:w="2427"/>
            <w:gridCol w:w="2121"/>
            <w:gridCol w:w="5352"/>
          </w:tblGrid>
        </w:tblGridChange>
      </w:tblGrid>
      <w:tr>
        <w:trPr>
          <w:cantSplit w:val="1"/>
          <w:tblHeader w:val="0"/>
        </w:trPr>
        <w:tc>
          <w:tcPr>
            <w:vAlign w:val="bottom"/>
          </w:tcPr>
          <w:p w:rsidR="00000000" w:rsidDel="00000000" w:rsidP="00000000" w:rsidRDefault="00000000" w:rsidRPr="00000000" w14:paraId="0000002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VLAN</w:t>
            </w:r>
          </w:p>
        </w:tc>
        <w:tc>
          <w:tcPr/>
          <w:p w:rsidR="00000000" w:rsidDel="00000000" w:rsidP="00000000" w:rsidRDefault="00000000" w:rsidRPr="00000000" w14:paraId="0000003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Name</w:t>
            </w:r>
          </w:p>
        </w:tc>
        <w:tc>
          <w:tcPr/>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Interface Assigned</w:t>
            </w:r>
          </w:p>
        </w:tc>
      </w:tr>
      <w:tr>
        <w:trPr>
          <w:cantSplit w:val="1"/>
          <w:tblHeader w:val="0"/>
        </w:trPr>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Management</w:t>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 VLAN 3</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S2: VLAN 3</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 F0/6</w:t>
            </w:r>
          </w:p>
        </w:tc>
      </w:tr>
      <w:tr>
        <w:trPr>
          <w:cantSplit w:val="1"/>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Operations</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S2: F0/18</w:t>
            </w:r>
          </w:p>
        </w:tc>
      </w:tr>
      <w:tr>
        <w:trPr>
          <w:cantSplit w:val="1"/>
          <w:tblHeader w:val="0"/>
        </w:trPr>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ParkingLot</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S1: F0/2-4, F0/7-24, G0/1-2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S2: F0/2-17, F0/19-24, G0/1-2 </w:t>
            </w:r>
          </w:p>
        </w:tc>
      </w:tr>
      <w:tr>
        <w:trPr>
          <w:cantSplit w:val="1"/>
          <w:tblHeader w:val="0"/>
        </w:trPr>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Native</w:t>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w:t>
            </w:r>
          </w:p>
        </w:tc>
      </w:tr>
    </w:tbl>
    <w:p w:rsidR="00000000" w:rsidDel="00000000" w:rsidP="00000000" w:rsidRDefault="00000000" w:rsidRPr="00000000" w14:paraId="00000041">
      <w:pPr>
        <w:pStyle w:val="Heading1"/>
        <w:rPr/>
      </w:pPr>
      <w:r w:rsidDel="00000000" w:rsidR="00000000" w:rsidRPr="00000000">
        <w:rPr>
          <w:rtl w:val="0"/>
        </w:rPr>
        <w:t xml:space="preserve">Objectives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1: Build the Network and Configure Basic Device Settings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2: Create VLANs and Assign Switch Ports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3: Configure an 802.1Q Trunk between the Switches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4: Configure Inter-VLAN Routing on the Router</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 5: Verify Inter-VLAN Routing is working</w:t>
      </w:r>
    </w:p>
    <w:p w:rsidR="00000000" w:rsidDel="00000000" w:rsidP="00000000" w:rsidRDefault="00000000" w:rsidRPr="00000000" w14:paraId="00000047">
      <w:pPr>
        <w:pStyle w:val="Heading1"/>
        <w:numPr>
          <w:ilvl w:val="0"/>
          <w:numId w:val="1"/>
        </w:numPr>
        <w:ind w:left="0" w:firstLine="0"/>
        <w:rPr/>
      </w:pPr>
      <w:r w:rsidDel="00000000" w:rsidR="00000000" w:rsidRPr="00000000">
        <w:rPr>
          <w:rtl w:val="0"/>
        </w:rPr>
        <w:t xml:space="preserve">Background / Scenario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Modern switches use virtual local-area networks (VLANs) to provide segmentation services traditionally provided by routers in LAN configurations. VLANs address scalability, security, and network management. In general, VLANs make it easier to design a network to support the goals of an organization. Communication between VLANs requires a device operating at Layer 3 of the OSI model. Routers in VLAN topologies provide additional security and traffic flow management.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VLAN trunks are used to span VLANs across multiple devices. Trunks allow the traffic from multiple VLANS to travel over a single link, while keeping the VLAN identification and segmentation intact. A particular kind of inter-VLAN routing, called “Router-On-A-Stick”, uses a trunk from the router to the switch to enable all VLANs to pass to the router.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lab, you will create VLANs on both switches in the topology, assign VLANs to switch access ports, verify that VLANs are working as expected, create VLAN trunks between the two switches and between S1 and R1, and configure Inter-VLAN routing on R1 to allow hosts in different VLANs to communicate, regardless of which subnet the host resides.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routers used with CCNA hands-on labs are Cisco 4221 with Cisco IOS XE Release 16.9.4 (universalk9 image). The switches used in the labs are Cisco Catalyst 2960s with Cisco IOS Release 15.2(2) (lanbasek9 image). Other routers, switches, and Cisco IOS versions can be used. Depending on the model and Cisco IOS version, the commands available and the output produced might vary from what is shown in the labs. Refer to the Router Interface Summary Table at the end of the lab for the correct interface identifiers.</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Ensure that the routers and switches have been erased and have no startup configurations. If you are unsure, contact your instructor.</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ee0000"/>
          <w:sz w:val="20"/>
          <w:szCs w:val="20"/>
          <w:u w:val="none"/>
          <w:shd w:fill="auto" w:val="clear"/>
          <w:vertAlign w:val="baseline"/>
        </w:rPr>
      </w:pPr>
      <w:r w:rsidDel="00000000" w:rsidR="00000000" w:rsidRPr="00000000">
        <w:rPr>
          <w:rFonts w:ascii="Arial" w:cs="Arial" w:eastAsia="Arial" w:hAnsi="Arial"/>
          <w:b w:val="1"/>
          <w:i w:val="0"/>
          <w:smallCaps w:val="0"/>
          <w:strike w:val="0"/>
          <w:color w:val="ee0000"/>
          <w:sz w:val="20"/>
          <w:szCs w:val="20"/>
          <w:u w:val="none"/>
          <w:shd w:fill="auto" w:val="clear"/>
          <w:vertAlign w:val="baseline"/>
          <w:rtl w:val="0"/>
        </w:rPr>
        <w:t xml:space="preserve">Instructor Note</w:t>
      </w:r>
      <w:r w:rsidDel="00000000" w:rsidR="00000000" w:rsidRPr="00000000">
        <w:rPr>
          <w:rFonts w:ascii="Arial" w:cs="Arial" w:eastAsia="Arial" w:hAnsi="Arial"/>
          <w:b w:val="0"/>
          <w:i w:val="0"/>
          <w:smallCaps w:val="0"/>
          <w:strike w:val="0"/>
          <w:color w:val="ee0000"/>
          <w:sz w:val="20"/>
          <w:szCs w:val="20"/>
          <w:u w:val="none"/>
          <w:shd w:fill="auto" w:val="clear"/>
          <w:vertAlign w:val="baseline"/>
          <w:rtl w:val="0"/>
        </w:rPr>
        <w:t xml:space="preserve">: Refer to the Instructor Lab Manual for the procedures to initialize and reload devices.</w:t>
      </w:r>
    </w:p>
    <w:p w:rsidR="00000000" w:rsidDel="00000000" w:rsidP="00000000" w:rsidRDefault="00000000" w:rsidRPr="00000000" w14:paraId="0000004E">
      <w:pPr>
        <w:pStyle w:val="Heading1"/>
        <w:numPr>
          <w:ilvl w:val="0"/>
          <w:numId w:val="1"/>
        </w:numPr>
        <w:ind w:left="0" w:firstLine="0"/>
        <w:rPr/>
      </w:pPr>
      <w:r w:rsidDel="00000000" w:rsidR="00000000" w:rsidRPr="00000000">
        <w:rPr>
          <w:rtl w:val="0"/>
        </w:rPr>
        <w:t xml:space="preserve">Required Resources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Router (Cisco 4221 with Cisco IOS XE Release 16.9.4 universal image or comparable)</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Switches (Cisco 2960 with Cisco IOS Release 15.2(2) lanbasek9 image or comparable)</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PCs (Windows with a terminal emulation program, such as Tera Term)</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Console cables to configure the Cisco IOS devices via the console ports</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Ethernet cables as shown in the topology</w:t>
      </w:r>
    </w:p>
    <w:p w:rsidR="00000000" w:rsidDel="00000000" w:rsidP="00000000" w:rsidRDefault="00000000" w:rsidRPr="00000000" w14:paraId="00000054">
      <w:pPr>
        <w:pStyle w:val="Heading1"/>
        <w:numPr>
          <w:ilvl w:val="0"/>
          <w:numId w:val="1"/>
        </w:numPr>
        <w:ind w:left="0" w:firstLine="0"/>
        <w:rPr/>
      </w:pPr>
      <w:r w:rsidDel="00000000" w:rsidR="00000000" w:rsidRPr="00000000">
        <w:rPr>
          <w:rtl w:val="0"/>
        </w:rPr>
        <w:t xml:space="preserve">Instructions</w:t>
      </w:r>
    </w:p>
    <w:p w:rsidR="00000000" w:rsidDel="00000000" w:rsidP="00000000" w:rsidRDefault="00000000" w:rsidRPr="00000000" w14:paraId="00000055">
      <w:pPr>
        <w:pStyle w:val="Heading2"/>
        <w:numPr>
          <w:ilvl w:val="1"/>
          <w:numId w:val="1"/>
        </w:numPr>
        <w:ind w:left="0" w:firstLine="0"/>
        <w:rPr/>
      </w:pPr>
      <w:r w:rsidDel="00000000" w:rsidR="00000000" w:rsidRPr="00000000">
        <w:rPr>
          <w:rtl w:val="0"/>
        </w:rPr>
        <w:t xml:space="preserve">Build the Network and Configure Basic Device Settings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1, you will set up the network topology and configure basic settings on the PC hosts and switches.</w:t>
      </w:r>
    </w:p>
    <w:p w:rsidR="00000000" w:rsidDel="00000000" w:rsidP="00000000" w:rsidRDefault="00000000" w:rsidRPr="00000000" w14:paraId="00000057">
      <w:pPr>
        <w:pStyle w:val="Heading3"/>
        <w:numPr>
          <w:ilvl w:val="2"/>
          <w:numId w:val="1"/>
        </w:numPr>
        <w:ind w:left="0" w:firstLine="0"/>
        <w:rPr/>
      </w:pPr>
      <w:r w:rsidDel="00000000" w:rsidR="00000000" w:rsidRPr="00000000">
        <w:rPr>
          <w:rtl w:val="0"/>
        </w:rPr>
        <w:t xml:space="preserve">Cable the network as shown in the topology.</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Attach the devices as shown in the topology diagram, and cable as necessary.</w:t>
      </w:r>
    </w:p>
    <w:p w:rsidR="00000000" w:rsidDel="00000000" w:rsidP="00000000" w:rsidRDefault="00000000" w:rsidRPr="00000000" w14:paraId="00000059">
      <w:pPr>
        <w:pStyle w:val="Heading3"/>
        <w:numPr>
          <w:ilvl w:val="2"/>
          <w:numId w:val="1"/>
        </w:numPr>
        <w:ind w:left="0" w:firstLine="0"/>
        <w:rPr/>
      </w:pPr>
      <w:r w:rsidDel="00000000" w:rsidR="00000000" w:rsidRPr="00000000">
        <w:rPr>
          <w:rtl w:val="0"/>
        </w:rPr>
        <w:t xml:space="preserve">Configure basic settings for the router.</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configuration window</w:t>
      </w:r>
    </w:p>
    <w:p w:rsidR="00000000" w:rsidDel="00000000" w:rsidP="00000000" w:rsidRDefault="00000000" w:rsidRPr="00000000" w14:paraId="0000005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Console into the router and enable privileged EXEC mode.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router&gt;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enable</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 configuration mode.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router#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config terminal</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a device name to the router.</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router(config)#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hostname R1</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Disable DNS lookup to prevent the router from attempting to translate incorrectly entered commands as though they were host names.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no ip domain-lookup</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the privileged EXEC encrypted password.</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enable secret class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cisco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the console password and enable login.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line console 0</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password cisco</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login</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cisco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the VTY password and enable login.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line vty 0 4</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password cisco</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login</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Encrypt the plaintext passwords.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service password-encryption</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 banner that warns anyone accessing the device that unauthorized access is prohibited.</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banner motd $ Authorized Users Only! $</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Save the running configuration to the startup configuration file.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exit</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copy running-config startup-config</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the clock on the router.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clock set 15:30:00 19 September 2019</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the question mark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help with the correct sequence of parameters needed to execute this command.</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configuration window</w:t>
      </w:r>
    </w:p>
    <w:p w:rsidR="00000000" w:rsidDel="00000000" w:rsidP="00000000" w:rsidRDefault="00000000" w:rsidRPr="00000000" w14:paraId="00000078">
      <w:pPr>
        <w:pStyle w:val="Heading3"/>
        <w:numPr>
          <w:ilvl w:val="2"/>
          <w:numId w:val="1"/>
        </w:numPr>
        <w:spacing w:before="120" w:lineRule="auto"/>
        <w:ind w:left="0" w:firstLine="0"/>
        <w:rPr/>
      </w:pPr>
      <w:r w:rsidDel="00000000" w:rsidR="00000000" w:rsidRPr="00000000">
        <w:rPr>
          <w:rtl w:val="0"/>
        </w:rPr>
        <w:t xml:space="preserve">Configure basic settings for each switch.</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configuration window</w:t>
      </w:r>
    </w:p>
    <w:p w:rsidR="00000000" w:rsidDel="00000000" w:rsidP="00000000" w:rsidRDefault="00000000" w:rsidRPr="00000000" w14:paraId="0000007A">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Console into the switch and enable privileged EXEC mode.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switch&gt;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enable</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Enter configuration mode.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switch#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config terminal</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a device name to the switch.</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switch(config)#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hostname S1</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switch(config)#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hostname S2</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Disable DNS lookup to prevent the router from attempting to translate incorrectly entered commands as though they were host names.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no ip domain-lookup</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no ip domain-lookup</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the privileged EXEC encrypted password.</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enable secret class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enable secret class</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cisco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the console password and enable login.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line console 0</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password cisco</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login</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console 0</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password cisco</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login</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cisco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the vty password and enable login.</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line vty 0 15</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password cisc</w:t>
      </w: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login</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line vty 0 15</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password cisco</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S2(config-line)#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login</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Encrypt the plaintext passwords.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service password-encryption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service password-encryption</w:t>
      </w: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 banner that warns anyone accessing the device that unauthorized access is prohibited.</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banner motd $ Authorized Users Only!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banner motd $ Authorized Users Only! $</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the clock on the switch.</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clock set 15:30:00 19 September 2019</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clock set 15:30:00 19 September 2019</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Use the question mark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help with the correct sequence of parameters needed to execute this command.</w:t>
      </w:r>
    </w:p>
    <w:p w:rsidR="00000000" w:rsidDel="00000000" w:rsidP="00000000" w:rsidRDefault="00000000" w:rsidRPr="00000000" w14:paraId="000000A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Copy the running configuration to the startup configuration.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copy running-config startup-config</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copy running-config startup-config</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configuration window</w:t>
      </w:r>
    </w:p>
    <w:p w:rsidR="00000000" w:rsidDel="00000000" w:rsidP="00000000" w:rsidRDefault="00000000" w:rsidRPr="00000000" w14:paraId="000000AB">
      <w:pPr>
        <w:pStyle w:val="Heading3"/>
        <w:numPr>
          <w:ilvl w:val="2"/>
          <w:numId w:val="1"/>
        </w:numPr>
        <w:spacing w:before="120" w:lineRule="auto"/>
        <w:ind w:left="0" w:firstLine="0"/>
        <w:rPr/>
      </w:pPr>
      <w:r w:rsidDel="00000000" w:rsidR="00000000" w:rsidRPr="00000000">
        <w:rPr>
          <w:rtl w:val="0"/>
        </w:rPr>
        <w:t xml:space="preserve">Configure PC hosts.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 to the Addressing Table for PC host address information.</w:t>
      </w:r>
    </w:p>
    <w:p w:rsidR="00000000" w:rsidDel="00000000" w:rsidP="00000000" w:rsidRDefault="00000000" w:rsidRPr="00000000" w14:paraId="000000AD">
      <w:pPr>
        <w:pStyle w:val="Heading2"/>
        <w:numPr>
          <w:ilvl w:val="1"/>
          <w:numId w:val="1"/>
        </w:numPr>
        <w:ind w:left="0" w:firstLine="0"/>
        <w:rPr/>
      </w:pPr>
      <w:r w:rsidDel="00000000" w:rsidR="00000000" w:rsidRPr="00000000">
        <w:rPr>
          <w:rtl w:val="0"/>
        </w:rPr>
        <w:t xml:space="preserve">Create VLANs and Assign Switch Ports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2, you will create VLANs, as specified in the table above, on both switches. You will then assign the VLANs to the appropriate interface.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vlan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is used to verify your configuration settings. Complete the following tasks on each switch.</w:t>
      </w:r>
    </w:p>
    <w:p w:rsidR="00000000" w:rsidDel="00000000" w:rsidP="00000000" w:rsidRDefault="00000000" w:rsidRPr="00000000" w14:paraId="000000AF">
      <w:pPr>
        <w:pStyle w:val="Heading3"/>
        <w:numPr>
          <w:ilvl w:val="2"/>
          <w:numId w:val="1"/>
        </w:numPr>
        <w:ind w:left="0" w:firstLine="0"/>
        <w:rPr/>
      </w:pPr>
      <w:r w:rsidDel="00000000" w:rsidR="00000000" w:rsidRPr="00000000">
        <w:rPr>
          <w:rtl w:val="0"/>
        </w:rPr>
        <w:t xml:space="preserve">Create VLANs on both switches.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configuration window</w:t>
      </w:r>
    </w:p>
    <w:p w:rsidR="00000000" w:rsidDel="00000000" w:rsidP="00000000" w:rsidRDefault="00000000" w:rsidRPr="00000000" w14:paraId="000000B1">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and name the required VLANs on each switch from the table above.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vlan 3</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name Management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vlan 4</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name Operations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vlan 7</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name ParkingLot</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vlan 8</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name Native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vlan 3</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name Management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vlan 4</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name Operations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vlan 7</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S2(config-vlan)# name ParkingLot</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vlan 8</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S1(config-vlan)# name Native</w:t>
      </w:r>
    </w:p>
    <w:p w:rsidR="00000000" w:rsidDel="00000000" w:rsidP="00000000" w:rsidRDefault="00000000" w:rsidRPr="00000000" w14:paraId="000000C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the management interface and default gateway on each switch using the IP address information in the Addressing Table.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interface vlan 3</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ip address 192.168.3.11 255.255.255.0</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no shutdown</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exit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ip default-gateway 192.168.3.1</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interface vlan 3</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ip address 192.168.3.12 255.255.255.0</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no shutdown</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exit</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ip default-gateway 192.168.3.1</w:t>
      </w:r>
    </w:p>
    <w:p w:rsidR="00000000" w:rsidDel="00000000" w:rsidP="00000000" w:rsidRDefault="00000000" w:rsidRPr="00000000" w14:paraId="000000C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all unused ports on both switches to the ParkingLot VLAN, configure them for static access mode, and administratively deactivate them.</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interface range command is helpful to accomplish this task with as few commands as necessary.</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interface range f0/2 - 4 , f0/7 - 24 , g0/1 - 2</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S1(config-if-range)# switchport mode access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S1(config-if-range)# switchport access vlan 7</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S1(config-if-range)# shutdown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interface range f0/2 - 17, f0/19 - 24 , g0/1 - 2</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S2(config-if-range)# switchport mode access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S2(config-if-range)# switchport access vlan 7</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S2(config-if-range)# shutdown</w:t>
      </w:r>
    </w:p>
    <w:p w:rsidR="00000000" w:rsidDel="00000000" w:rsidP="00000000" w:rsidRDefault="00000000" w:rsidRPr="00000000" w14:paraId="000000DA">
      <w:pPr>
        <w:pStyle w:val="Heading3"/>
        <w:numPr>
          <w:ilvl w:val="2"/>
          <w:numId w:val="1"/>
        </w:numPr>
        <w:ind w:left="0" w:firstLine="0"/>
        <w:rPr/>
      </w:pPr>
      <w:r w:rsidDel="00000000" w:rsidR="00000000" w:rsidRPr="00000000">
        <w:rPr>
          <w:rtl w:val="0"/>
        </w:rPr>
        <w:t xml:space="preserve">Assign VLANs to the correct switch interfaces.</w:t>
      </w:r>
    </w:p>
    <w:p w:rsidR="00000000" w:rsidDel="00000000" w:rsidP="00000000" w:rsidRDefault="00000000" w:rsidRPr="00000000" w14:paraId="000000DB">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Assign used ports to the appropriate VLAN (specified in the VLAN table above) and configure them for static access mode. Be sure to do this on both switches</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f0/6</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mode access</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1"/>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access vlan 3</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f0/18</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mode access</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access vlan 4</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Issue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vlan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brief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and verify that the VLANs are assigned to the correct interfaces.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show vlan brief</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VLAN Name                             Status    Ports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 ---------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    default                          active    Fa0/1, Fa0/5</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3    Management                       active    Fa0/6</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4    Operations                       active</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7    ParkingLot                       active    Fa0/2, Fa0/3, Fa0/4, Fa0/7</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Fa0/8, Fa0/9, Fa0/10, Fa0/11</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Fa0/12, Fa0/13, Fa0/14, Fa0/15</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Fa0/16, Fa0/17, Fa0/18, Fa0/19</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Fa0/20, Fa0/21, Fa0/22, Fa0/23</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Fa0/24, Gi0/1, Gi0/2</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8    Native                           active</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&lt;output omitted&gt;</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show vlan brief</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VLAN Name                             Status    Ports</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 ---------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1    default                          active    Fa0/1</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3    Management                       active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4    Operations                       active    Fa0/18</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7    ParkingLot                       active    Fa0/2, Fa0/3, Fa0/4, Fa0/5</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Fa0/6, Fa0/7, Fa0/8, Fa0/9</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Fa0/10, Fa0/11, Fa0/12, Fa0/13</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Fa0/14, Fa0/15, Fa0/16, Fa0/17</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Fa0/19, Fa0/20, Fa0/21, Fa0/22</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                                                Fa0/23, Fa0/24, Gi0/1, Gi0/2</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8    Native                           active</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&lt;output omitted&gt;</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configuration window</w:t>
      </w:r>
    </w:p>
    <w:p w:rsidR="00000000" w:rsidDel="00000000" w:rsidP="00000000" w:rsidRDefault="00000000" w:rsidRPr="00000000" w14:paraId="00000102">
      <w:pPr>
        <w:pStyle w:val="Heading2"/>
        <w:numPr>
          <w:ilvl w:val="1"/>
          <w:numId w:val="1"/>
        </w:numPr>
        <w:spacing w:before="120" w:lineRule="auto"/>
        <w:ind w:left="0" w:firstLine="0"/>
        <w:rPr/>
      </w:pPr>
      <w:r w:rsidDel="00000000" w:rsidR="00000000" w:rsidRPr="00000000">
        <w:rPr>
          <w:rtl w:val="0"/>
        </w:rPr>
        <w:t xml:space="preserve">Configure an 802.1Q Trunk Between the Switches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Part 3, you will manually configure interface F0/1 as a trunk.</w:t>
      </w:r>
    </w:p>
    <w:p w:rsidR="00000000" w:rsidDel="00000000" w:rsidP="00000000" w:rsidRDefault="00000000" w:rsidRPr="00000000" w14:paraId="00000104">
      <w:pPr>
        <w:pStyle w:val="Heading3"/>
        <w:numPr>
          <w:ilvl w:val="2"/>
          <w:numId w:val="1"/>
        </w:numPr>
        <w:ind w:left="0" w:firstLine="0"/>
        <w:rPr/>
      </w:pPr>
      <w:r w:rsidDel="00000000" w:rsidR="00000000" w:rsidRPr="00000000">
        <w:rPr>
          <w:rtl w:val="0"/>
        </w:rPr>
        <w:t xml:space="preserve">Manually configure trunk interface F0/1.</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configuration window</w:t>
      </w:r>
    </w:p>
    <w:p w:rsidR="00000000" w:rsidDel="00000000" w:rsidP="00000000" w:rsidRDefault="00000000" w:rsidRPr="00000000" w14:paraId="00000106">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Change the switchport mode on interface F0/1 to force trunking. Make sure to do this on both switches.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f0/1</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mode trunk</w:t>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f0/1</w:t>
      </w: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mode trunk</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 part of the trunk configuration, set the native VLAN to 8 on both switches. You may see error messages temporarily while the two interfaces are configured for different native VLANs.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trunk native vlan 8</w:t>
      </w: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trunk native vlan 8</w:t>
      </w:r>
      <w:r w:rsidDel="00000000" w:rsidR="00000000" w:rsidRPr="00000000">
        <w:rPr>
          <w:rtl w:val="0"/>
        </w:rPr>
      </w:r>
    </w:p>
    <w:p w:rsidR="00000000" w:rsidDel="00000000" w:rsidP="00000000" w:rsidRDefault="00000000" w:rsidRPr="00000000" w14:paraId="00000110">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another part of trunk configuration, specify that VLANs 3, 4, and 8 are only allowed to cross the trunk.</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trunk allowed vlan 3,4,8</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trunk allowed vlan 3,4,8</w:t>
      </w: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Issue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interfaces trunk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to verify trunking ports, the Native VLAN and allowed VLANs across the trunk.</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show interfaces trunk</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Mode             Encapsulation  Status        Native vlan</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Fa0/3       on               802.1q         trunking      8</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allowed on trunk</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Fa0/3       3-4,8</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allowed and active in management domain</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Fa0/3       3-4,8</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in spanning tree forwarding state and not pruned</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Fa0/3       3-4,8</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S2#show interfaces trunk</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Mode             Encapsulation  Status        Native vlan</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on               802.1q         trunking      8</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allowed on trunk</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3-4,8</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allowed and active in management domain</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3-4,8</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Port        Vlans in spanning tree forwarding state and not pruned</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Fa0/1       3-4,8</w:t>
      </w:r>
    </w:p>
    <w:p w:rsidR="00000000" w:rsidDel="00000000" w:rsidP="00000000" w:rsidRDefault="00000000" w:rsidRPr="00000000" w14:paraId="0000012E">
      <w:pPr>
        <w:pStyle w:val="Heading3"/>
        <w:numPr>
          <w:ilvl w:val="2"/>
          <w:numId w:val="1"/>
        </w:numPr>
        <w:ind w:left="0" w:firstLine="0"/>
        <w:rPr/>
      </w:pPr>
      <w:r w:rsidDel="00000000" w:rsidR="00000000" w:rsidRPr="00000000">
        <w:rPr>
          <w:rtl w:val="0"/>
        </w:rPr>
        <w:t xml:space="preserve">Manually configure S1’s trunk interface F0/5</w:t>
      </w:r>
    </w:p>
    <w:p w:rsidR="00000000" w:rsidDel="00000000" w:rsidP="00000000" w:rsidRDefault="00000000" w:rsidRPr="00000000" w14:paraId="0000012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the F0/5 on S1 with the same trunk parameters as F0/1. This is the trunk to the router.</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f0/5</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mode trunk</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trunk native vlan 8</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switchport trunk allowed vlan 3,4,8</w:t>
      </w:r>
      <w:r w:rsidDel="00000000" w:rsidR="00000000" w:rsidRPr="00000000">
        <w:rPr>
          <w:rtl w:val="0"/>
        </w:rPr>
      </w:r>
    </w:p>
    <w:p w:rsidR="00000000" w:rsidDel="00000000" w:rsidP="00000000" w:rsidRDefault="00000000" w:rsidRPr="00000000" w14:paraId="00000134">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Save the running configuration to the startup configuration file on S1 and S2.</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copy running-config startup-config</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S2#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copy running-config startup-config</w:t>
      </w: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Issue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show interfaces trunk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command to verify trunking.</w:t>
      </w:r>
    </w:p>
    <w:p w:rsidR="00000000" w:rsidDel="00000000" w:rsidP="00000000" w:rsidRDefault="00000000" w:rsidRPr="00000000" w14:paraId="00000138">
      <w:pPr>
        <w:pStyle w:val="Heading4"/>
        <w:ind w:firstLine="720"/>
        <w:rPr/>
      </w:pPr>
      <w:r w:rsidDel="00000000" w:rsidR="00000000" w:rsidRPr="00000000">
        <w:rPr>
          <w:rtl w:val="0"/>
        </w:rPr>
        <w:t xml:space="preserve">Question:</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Why does F0/5 not appear in the list of trunks?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S1 port 5 will not be displayed because the GigabitEthernet 0/0/1 interface status on the router is administratively down.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configuration window</w:t>
      </w:r>
    </w:p>
    <w:p w:rsidR="00000000" w:rsidDel="00000000" w:rsidP="00000000" w:rsidRDefault="00000000" w:rsidRPr="00000000" w14:paraId="0000013D">
      <w:pPr>
        <w:pStyle w:val="Heading2"/>
        <w:numPr>
          <w:ilvl w:val="1"/>
          <w:numId w:val="1"/>
        </w:numPr>
        <w:spacing w:before="120" w:lineRule="auto"/>
        <w:ind w:left="0" w:firstLine="0"/>
        <w:rPr/>
      </w:pPr>
      <w:r w:rsidDel="00000000" w:rsidR="00000000" w:rsidRPr="00000000">
        <w:rPr>
          <w:rtl w:val="0"/>
        </w:rPr>
        <w:t xml:space="preserve">Configure Inter-VLAN Routing on the Router</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Open configuration window</w:t>
      </w:r>
    </w:p>
    <w:p w:rsidR="00000000" w:rsidDel="00000000" w:rsidP="00000000" w:rsidRDefault="00000000" w:rsidRPr="00000000" w14:paraId="0000013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Activate interface G0/0/1 on the router.</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g0/0/1</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no shutdown</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exit</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sub-interfaces for each VLAN as specified in the IP addressing table. All sub-interfaces use 802.1Q encapsulation. Ensure the sub-interface for the native VLAN does not have an IP address assigned. Include a description for each sub-interface.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g0/0/1.3</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R1(config-subif)#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description Management Network</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R1(config-subif)#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encapsulation dot1q 3</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R1(config-subif)#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ip address 192.168.3.1 255.255.255.0</w:t>
      </w: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R1(config-subif)#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g0/0/1.4</w:t>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R1(config-subif)#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description Operations Network</w:t>
      </w: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R1(config-subif)#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encapsulation dot1q 4</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R1(config-subif)#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ip address 192.168.4.1 255.255.255.0</w:t>
      </w: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R1(config-subif)#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interface g0/0/1.8</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R1(config-subif)#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description Native VLAN</w:t>
      </w: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R1(config-subif)#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encapsulation dot1q 8 native</w:t>
      </w: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show ip interface brief command to verify the sub-interfaces are operational.</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20"/>
          <w:szCs w:val="20"/>
          <w:u w:val="none"/>
          <w:shd w:fill="auto" w:val="clear"/>
          <w:vertAlign w:val="baseline"/>
          <w:rtl w:val="0"/>
        </w:rPr>
        <w:t xml:space="preserve">R1# </w:t>
      </w:r>
      <w:r w:rsidDel="00000000" w:rsidR="00000000" w:rsidRPr="00000000">
        <w:rPr>
          <w:rFonts w:ascii="Courier New" w:cs="Courier New" w:eastAsia="Courier New" w:hAnsi="Courier New"/>
          <w:b w:val="1"/>
          <w:i w:val="0"/>
          <w:smallCaps w:val="0"/>
          <w:strike w:val="0"/>
          <w:color w:val="ee0000"/>
          <w:sz w:val="20"/>
          <w:szCs w:val="20"/>
          <w:u w:val="none"/>
          <w:shd w:fill="auto" w:val="clear"/>
          <w:vertAlign w:val="baseline"/>
          <w:rtl w:val="0"/>
        </w:rPr>
        <w:t xml:space="preserve">show ip interface brief</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Interface              IP-Address      OK? Method Status                Protocol</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GigabitEthernet0/0/0   unassigned      YES unset  up                    up</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GigabitEthernet0/0/1   unassigned      YES unset  up                    up</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GigabitEthernet0/0/1.3 192.168.3.1     YES manual up                    up</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GigabitEthernet0/0/1.4 192.168.4.1     YES manual up                    up</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GigabitEthernet0/0/1.8 unassigned      YES unset  up                    up</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left"/>
        <w:rPr>
          <w:rFonts w:ascii="Courier New" w:cs="Courier New" w:eastAsia="Courier New" w:hAnsi="Courier New"/>
          <w:b w:val="0"/>
          <w:i w:val="0"/>
          <w:smallCaps w:val="0"/>
          <w:strike w:val="0"/>
          <w:color w:val="ee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ee0000"/>
          <w:sz w:val="18"/>
          <w:szCs w:val="18"/>
          <w:u w:val="none"/>
          <w:shd w:fill="auto" w:val="clear"/>
          <w:vertAlign w:val="baseline"/>
          <w:rtl w:val="0"/>
        </w:rPr>
        <w:t xml:space="preserve">&lt;output omitted&gt;</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Close configuration window</w:t>
      </w:r>
    </w:p>
    <w:p w:rsidR="00000000" w:rsidDel="00000000" w:rsidP="00000000" w:rsidRDefault="00000000" w:rsidRPr="00000000" w14:paraId="00000159">
      <w:pPr>
        <w:pStyle w:val="Heading2"/>
        <w:numPr>
          <w:ilvl w:val="1"/>
          <w:numId w:val="1"/>
        </w:numPr>
        <w:spacing w:before="120" w:lineRule="auto"/>
        <w:ind w:left="0" w:firstLine="0"/>
        <w:rPr/>
      </w:pPr>
      <w:r w:rsidDel="00000000" w:rsidR="00000000" w:rsidRPr="00000000">
        <w:rPr>
          <w:rtl w:val="0"/>
        </w:rPr>
        <w:t xml:space="preserve">Verify Inter-VLAN Routing is Working</w:t>
      </w:r>
    </w:p>
    <w:p w:rsidR="00000000" w:rsidDel="00000000" w:rsidP="00000000" w:rsidRDefault="00000000" w:rsidRPr="00000000" w14:paraId="0000015A">
      <w:pPr>
        <w:pStyle w:val="Heading3"/>
        <w:numPr>
          <w:ilvl w:val="2"/>
          <w:numId w:val="1"/>
        </w:numPr>
        <w:ind w:left="0" w:firstLine="0"/>
        <w:rPr/>
      </w:pPr>
      <w:r w:rsidDel="00000000" w:rsidR="00000000" w:rsidRPr="00000000">
        <w:rPr>
          <w:rtl w:val="0"/>
        </w:rPr>
        <w:t xml:space="preserve">Complete the following tests from PC-A. All should be successful.</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may have to disable the PC firewall for pings to be successful.</w:t>
      </w:r>
    </w:p>
    <w:p w:rsidR="00000000" w:rsidDel="00000000" w:rsidP="00000000" w:rsidRDefault="00000000" w:rsidRPr="00000000" w14:paraId="0000015C">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from PC-A to its default gateway.</w:t>
      </w:r>
    </w:p>
    <w:p w:rsidR="00000000" w:rsidDel="00000000" w:rsidP="00000000" w:rsidRDefault="00000000" w:rsidRPr="00000000" w14:paraId="0000015D">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from PC-A to PC-B</w:t>
      </w:r>
    </w:p>
    <w:p w:rsidR="00000000" w:rsidDel="00000000" w:rsidP="00000000" w:rsidRDefault="00000000" w:rsidRPr="00000000" w14:paraId="0000015E">
      <w:pPr>
        <w:keepNext w:val="0"/>
        <w:keepLines w:val="0"/>
        <w:pageBreakBefore w:val="0"/>
        <w:widowControl w:val="1"/>
        <w:numPr>
          <w:ilvl w:val="3"/>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Ping from PC-A to S2</w:t>
      </w:r>
    </w:p>
    <w:p w:rsidR="00000000" w:rsidDel="00000000" w:rsidP="00000000" w:rsidRDefault="00000000" w:rsidRPr="00000000" w14:paraId="0000015F">
      <w:pPr>
        <w:pStyle w:val="Heading3"/>
        <w:numPr>
          <w:ilvl w:val="2"/>
          <w:numId w:val="1"/>
        </w:numPr>
        <w:ind w:left="0" w:firstLine="0"/>
        <w:rPr/>
      </w:pPr>
      <w:r w:rsidDel="00000000" w:rsidR="00000000" w:rsidRPr="00000000">
        <w:rPr>
          <w:rtl w:val="0"/>
        </w:rPr>
        <w:t xml:space="preserve">Complete the following test from PC-B.</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From the command prompt on PC-B, issue the tracert command to the address of PC-A.</w:t>
      </w:r>
    </w:p>
    <w:p w:rsidR="00000000" w:rsidDel="00000000" w:rsidP="00000000" w:rsidRDefault="00000000" w:rsidRPr="00000000" w14:paraId="00000161">
      <w:pPr>
        <w:pStyle w:val="Heading4"/>
        <w:ind w:firstLine="720"/>
        <w:rPr/>
      </w:pPr>
      <w:r w:rsidDel="00000000" w:rsidR="00000000" w:rsidRPr="00000000">
        <w:rPr>
          <w:rtl w:val="0"/>
        </w:rPr>
        <w:t xml:space="preserve">Question:</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What intermediate IP addresses are shown in the results?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1"/>
          <w:smallCaps w:val="0"/>
          <w:strike w:val="0"/>
          <w:color w:val="ffffff"/>
          <w:sz w:val="20"/>
          <w:szCs w:val="20"/>
          <w:u w:val="none"/>
          <w:shd w:fill="auto" w:val="clear"/>
          <w:vertAlign w:val="baseline"/>
        </w:rPr>
      </w:pPr>
      <w:r w:rsidDel="00000000" w:rsidR="00000000" w:rsidRPr="00000000">
        <w:rPr>
          <w:rFonts w:ascii="Arial" w:cs="Arial" w:eastAsia="Arial" w:hAnsi="Arial"/>
          <w:b w:val="1"/>
          <w:i w:val="1"/>
          <w:smallCaps w:val="0"/>
          <w:strike w:val="0"/>
          <w:color w:val="ffffff"/>
          <w:sz w:val="20"/>
          <w:szCs w:val="20"/>
          <w:u w:val="none"/>
          <w:shd w:fill="auto" w:val="clear"/>
          <w:vertAlign w:val="baseline"/>
          <w:rtl w:val="0"/>
        </w:rPr>
        <w:t xml:space="preserve">Type your answers here.</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bfbfbf" w:val="clear"/>
          <w:vertAlign w:val="baseline"/>
          <w:rtl w:val="0"/>
        </w:rPr>
        <w:t xml:space="preserve">The tracert output shows two entries in the results. The first hop is G0/0/1.4 on the R1 interface address, which is the Gateway address for PC-B. The second hop is PC-A’s address.</w:t>
      </w:r>
    </w:p>
    <w:p w:rsidR="00000000" w:rsidDel="00000000" w:rsidP="00000000" w:rsidRDefault="00000000" w:rsidRPr="00000000" w14:paraId="00000165">
      <w:pPr>
        <w:pStyle w:val="Heading1"/>
        <w:numPr>
          <w:ilvl w:val="0"/>
          <w:numId w:val="1"/>
        </w:numPr>
        <w:ind w:left="0" w:firstLine="0"/>
        <w:rPr/>
      </w:pPr>
      <w:r w:rsidDel="00000000" w:rsidR="00000000" w:rsidRPr="00000000">
        <w:rPr>
          <w:rtl w:val="0"/>
        </w:rPr>
        <w:t xml:space="preserve">Router Interface Summary Table</w:t>
      </w:r>
    </w:p>
    <w:tbl>
      <w:tblPr>
        <w:tblStyle w:val="Table3"/>
        <w:tblW w:w="102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530"/>
        <w:gridCol w:w="2250"/>
        <w:gridCol w:w="2250"/>
        <w:gridCol w:w="2070"/>
        <w:gridCol w:w="2160"/>
        <w:tblGridChange w:id="0">
          <w:tblGrid>
            <w:gridCol w:w="1530"/>
            <w:gridCol w:w="2250"/>
            <w:gridCol w:w="2250"/>
            <w:gridCol w:w="2070"/>
            <w:gridCol w:w="2160"/>
          </w:tblGrid>
        </w:tblGridChange>
      </w:tblGrid>
      <w:tr>
        <w:trPr>
          <w:cantSplit w:val="1"/>
          <w:tblHeader w:val="1"/>
        </w:trPr>
        <w:tc>
          <w:tcPr>
            <w:vAlign w:val="bottom"/>
          </w:tcPr>
          <w:p w:rsidR="00000000" w:rsidDel="00000000" w:rsidP="00000000" w:rsidRDefault="00000000" w:rsidRPr="00000000" w14:paraId="0000016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Router Model</w:t>
            </w:r>
          </w:p>
        </w:tc>
        <w:tc>
          <w:tcPr/>
          <w:p w:rsidR="00000000" w:rsidDel="00000000" w:rsidP="00000000" w:rsidRDefault="00000000" w:rsidRPr="00000000" w14:paraId="0000016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Ethernet Interface #1</w:t>
            </w:r>
          </w:p>
        </w:tc>
        <w:tc>
          <w:tcPr/>
          <w:p w:rsidR="00000000" w:rsidDel="00000000" w:rsidP="00000000" w:rsidRDefault="00000000" w:rsidRPr="00000000" w14:paraId="0000016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Ethernet Interface #2</w:t>
            </w:r>
          </w:p>
        </w:tc>
        <w:tc>
          <w:tcPr/>
          <w:p w:rsidR="00000000" w:rsidDel="00000000" w:rsidP="00000000" w:rsidRDefault="00000000" w:rsidRPr="00000000" w14:paraId="0000016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Serial Interface #1</w:t>
            </w:r>
          </w:p>
        </w:tc>
        <w:tc>
          <w:tcPr/>
          <w:p w:rsidR="00000000" w:rsidDel="00000000" w:rsidP="00000000" w:rsidRDefault="00000000" w:rsidRPr="00000000" w14:paraId="0000016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Serial Interface #2</w:t>
            </w:r>
          </w:p>
        </w:tc>
      </w:tr>
      <w:tr>
        <w:trPr>
          <w:cantSplit w:val="1"/>
          <w:tblHeader w:val="0"/>
        </w:trPr>
        <w:tc>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1800</w:t>
            </w:r>
          </w:p>
        </w:tc>
        <w:tc>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0/0 (F0/0)</w:t>
            </w:r>
          </w:p>
        </w:tc>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0/1 (F0/1)</w:t>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0/0/0 (S0/0/0)</w:t>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0/0/1 (S0/0/1)</w:t>
            </w:r>
          </w:p>
        </w:tc>
      </w:tr>
      <w:tr>
        <w:trPr>
          <w:cantSplit w:val="1"/>
          <w:tblHeader w:val="0"/>
        </w:trPr>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1900</w:t>
            </w:r>
          </w:p>
        </w:tc>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0/0 (G0/0)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0/1 (G0/1)</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0/0/0 (S0/0/0)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0/0/1 (S0/0/1)</w:t>
            </w:r>
          </w:p>
        </w:tc>
      </w:tr>
      <w:tr>
        <w:trPr>
          <w:cantSplit w:val="1"/>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2801</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0/0 (F0/0)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0/1 (F0/1)</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0/1/0 (S0/1/0)</w:t>
            </w:r>
          </w:p>
        </w:tc>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0/1/1 (S0/1/1)</w:t>
            </w:r>
          </w:p>
        </w:tc>
      </w:tr>
      <w:tr>
        <w:trPr>
          <w:cantSplit w:val="1"/>
          <w:tblHeader w:val="0"/>
        </w:trPr>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2811</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0/0 (F0/0)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Fast Ethernet 0/1 (F0/1)</w:t>
            </w:r>
          </w:p>
        </w:tc>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0/0/0 (S0/0/0)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0/0/1 (S0/0/1)</w:t>
            </w:r>
          </w:p>
        </w:tc>
      </w:tr>
      <w:tr>
        <w:trPr>
          <w:cantSplit w:val="1"/>
          <w:tblHeader w:val="0"/>
        </w:trPr>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0/0 (G0/0)</w:t>
            </w:r>
          </w:p>
        </w:tc>
        <w:tc>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0/1 (G0/1)</w:t>
            </w:r>
          </w:p>
        </w:tc>
        <w:tc>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0/0/0 (S0/0/0)</w:t>
            </w:r>
          </w:p>
        </w:tc>
        <w:tc>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0/0/1 (S0/0/1)</w:t>
            </w:r>
          </w:p>
        </w:tc>
      </w:tr>
      <w:tr>
        <w:trPr>
          <w:cantSplit w:val="1"/>
          <w:tblHeader w:val="0"/>
        </w:trPr>
        <w:tc>
          <w:tcPr/>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4221</w:t>
            </w:r>
          </w:p>
        </w:tc>
        <w:tc>
          <w:tcPr/>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0/0/0 (G0/0/0)</w:t>
            </w:r>
          </w:p>
        </w:tc>
        <w:tc>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0/0/1 (G0/0/1)</w:t>
            </w:r>
          </w:p>
        </w:tc>
        <w:tc>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0/1/0 (S0/1/0)</w:t>
            </w:r>
          </w:p>
        </w:tc>
        <w:tc>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0/1/1 (S0/1/1)</w:t>
            </w:r>
          </w:p>
        </w:tc>
      </w:tr>
      <w:tr>
        <w:trPr>
          <w:cantSplit w:val="1"/>
          <w:tblHeader w:val="0"/>
        </w:trPr>
        <w:tc>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4300</w:t>
            </w:r>
          </w:p>
        </w:tc>
        <w:tc>
          <w:tcPr/>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0/0/0 (G0/0/0)</w:t>
            </w:r>
          </w:p>
        </w:tc>
        <w:tc>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Gigabit Ethernet 0/0/1 (G0/0/1)</w:t>
            </w:r>
          </w:p>
        </w:tc>
        <w:tc>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0/1/0 (S0/1/0)</w:t>
            </w:r>
          </w:p>
        </w:tc>
        <w:tc>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Serial 0/1/1 (S0/1/1)</w:t>
            </w:r>
          </w:p>
        </w:tc>
      </w:tr>
    </w:tbl>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none"/>
          <w:shd w:fill="bfbfbf"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fffff"/>
          <w:sz w:val="6"/>
          <w:szCs w:val="6"/>
          <w:u w:val="none"/>
          <w:shd w:fill="auto" w:val="clear"/>
          <w:vertAlign w:val="baseline"/>
        </w:rPr>
      </w:pPr>
      <w:r w:rsidDel="00000000" w:rsidR="00000000" w:rsidRPr="00000000">
        <w:rPr>
          <w:rFonts w:ascii="Arial" w:cs="Arial" w:eastAsia="Arial" w:hAnsi="Arial"/>
          <w:b w:val="0"/>
          <w:i w:val="1"/>
          <w:smallCaps w:val="0"/>
          <w:strike w:val="0"/>
          <w:color w:val="ffffff"/>
          <w:sz w:val="6"/>
          <w:szCs w:val="6"/>
          <w:u w:val="none"/>
          <w:shd w:fill="auto" w:val="clear"/>
          <w:vertAlign w:val="baseline"/>
          <w:rtl w:val="0"/>
        </w:rPr>
        <w:t xml:space="preserve">End of Document</w:t>
      </w:r>
    </w:p>
    <w:p w:rsidR="00000000" w:rsidDel="00000000" w:rsidP="00000000" w:rsidRDefault="00000000" w:rsidRPr="00000000" w14:paraId="00000190">
      <w:pPr>
        <w:pStyle w:val="Heading1"/>
        <w:numPr>
          <w:ilvl w:val="0"/>
          <w:numId w:val="1"/>
        </w:numPr>
        <w:ind w:left="0" w:firstLine="0"/>
        <w:rPr>
          <w:rFonts w:ascii="Arial" w:cs="Arial" w:eastAsia="Arial" w:hAnsi="Arial"/>
          <w:sz w:val="24"/>
          <w:szCs w:val="24"/>
          <w:shd w:fill="bfbfbf" w:val="clear"/>
        </w:rPr>
      </w:pPr>
      <w:r w:rsidDel="00000000" w:rsidR="00000000" w:rsidRPr="00000000">
        <w:rPr>
          <w:rFonts w:ascii="Arial" w:cs="Arial" w:eastAsia="Arial" w:hAnsi="Arial"/>
          <w:sz w:val="24"/>
          <w:szCs w:val="24"/>
          <w:shd w:fill="bfbfbf" w:val="clear"/>
          <w:rtl w:val="0"/>
        </w:rPr>
        <w:t xml:space="preserve">Device Configs - Final</w:t>
      </w:r>
    </w:p>
    <w:p w:rsidR="00000000" w:rsidDel="00000000" w:rsidP="00000000" w:rsidRDefault="00000000" w:rsidRPr="00000000" w14:paraId="00000191">
      <w:pPr>
        <w:pStyle w:val="Heading1"/>
        <w:numPr>
          <w:ilvl w:val="0"/>
          <w:numId w:val="1"/>
        </w:numPr>
        <w:ind w:left="0" w:firstLine="0"/>
        <w:rPr>
          <w:rFonts w:ascii="Courier New" w:cs="Courier New" w:eastAsia="Courier New" w:hAnsi="Courier New"/>
          <w:sz w:val="20"/>
          <w:szCs w:val="20"/>
          <w:shd w:fill="bfbfbf" w:val="clear"/>
        </w:rPr>
      </w:pPr>
      <w:r w:rsidDel="00000000" w:rsidR="00000000" w:rsidRPr="00000000">
        <w:rPr>
          <w:rFonts w:ascii="Arial" w:cs="Arial" w:eastAsia="Arial" w:hAnsi="Arial"/>
          <w:sz w:val="24"/>
          <w:szCs w:val="24"/>
          <w:shd w:fill="bfbfbf" w:val="clear"/>
          <w:rtl w:val="0"/>
        </w:rPr>
        <w:t xml:space="preserve">Switch S1</w:t>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S1# show run</w:t>
      </w:r>
      <w:r w:rsidDel="00000000" w:rsidR="00000000" w:rsidRPr="00000000">
        <w:rPr>
          <w:rtl w:val="0"/>
        </w:rPr>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Building configuration...</w:t>
      </w: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Current configuration : 3128 bytes</w:t>
      </w: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Last configuration change at 21:13:27 UTC Thu Sep 19 2019</w:t>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version 15.2</w:t>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service pad</w:t>
      </w:r>
      <w:r w:rsidDel="00000000" w:rsidR="00000000" w:rsidRPr="00000000">
        <w:rPr>
          <w:rtl w:val="0"/>
        </w:rPr>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timestamps debug datetime msec</w:t>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timestamps log datetime msec</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password-encryption</w:t>
      </w: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hostname S1</w:t>
      </w: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boot-start-marker</w:t>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boot-end-marker</w:t>
      </w: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enable secret 5 $1$mjNn$IB.7cD5jpb2CpFN72u.w81</w:t>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aaa new-model</w:t>
      </w: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system mtu routing 1500</w:t>
      </w: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ip domain-lookup</w:t>
      </w: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spanning-tree mode rapid-pvst</w:t>
      </w: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spanning-tree extend system-id</w:t>
      </w: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vlan internal allocation policy ascending</w:t>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w:t>
      </w: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trunk allowed vlan 3,4,8</w:t>
      </w: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trunk native vlan 8</w:t>
      </w: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trunk</w:t>
      </w: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w:t>
      </w: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FastEthernet0/3</w:t>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FastEthernet0/4</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FastEthernet0/5</w:t>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trunk allowed vlan 3,4,8</w:t>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trunk native vlan 8</w:t>
      </w: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trunk</w:t>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FastEthernet0/6</w:t>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3</w:t>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FastEthernet0/7</w:t>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FastEthernet0/8</w:t>
      </w: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FastEthernet0/9</w:t>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FastEthernet0/10</w:t>
      </w: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FastEthernet0/11</w:t>
      </w: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FastEthernet0/12</w:t>
      </w: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FastEthernet0/13</w:t>
      </w: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FastEthernet0/14</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FastEthernet0/15</w:t>
      </w: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FastEthernet0/16</w:t>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FastEthernet0/17</w:t>
      </w: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FastEthernet0/18</w:t>
      </w: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FastEthernet0/19</w:t>
      </w: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FastEthernet0/20</w:t>
      </w: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FastEthernet0/21</w:t>
      </w: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FastEthernet0/22</w:t>
      </w: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FastEthernet0/23</w:t>
      </w: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FastEthernet0/24</w:t>
      </w:r>
      <w:r w:rsidDel="00000000" w:rsidR="00000000" w:rsidRPr="00000000">
        <w:rPr>
          <w:rtl w:val="0"/>
        </w:rPr>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GigabitEthernet0/1</w:t>
      </w:r>
      <w:r w:rsidDel="00000000" w:rsidR="00000000" w:rsidRPr="00000000">
        <w:rPr>
          <w:rtl w:val="0"/>
        </w:rPr>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GigabitEthernet0/2</w:t>
      </w: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r w:rsidDel="00000000" w:rsidR="00000000" w:rsidRPr="00000000">
        <w:rPr>
          <w:rtl w:val="0"/>
        </w:rPr>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Vlan1</w:t>
      </w: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no ip address</w:t>
      </w: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Vlan3</w:t>
      </w: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ip address 192.168.3.11 255.255.255.0</w:t>
      </w: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ip default-gateway 192.168.3.1</w:t>
      </w: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ip http server</w:t>
      </w: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ip http secure-server</w:t>
      </w: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banner motd ^C Authorized Users Only! ^C</w:t>
      </w: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con 0</w:t>
      </w: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password 7 104D000A0618</w:t>
      </w: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vty 0 4</w:t>
      </w: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password 7 104D000A0618</w:t>
      </w: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vty 5 15</w:t>
      </w: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password 7 104D000A0618</w:t>
      </w: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end</w:t>
      </w:r>
      <w:r w:rsidDel="00000000" w:rsidR="00000000" w:rsidRPr="00000000">
        <w:rPr>
          <w:rtl w:val="0"/>
        </w:rPr>
      </w:r>
    </w:p>
    <w:p w:rsidR="00000000" w:rsidDel="00000000" w:rsidP="00000000" w:rsidRDefault="00000000" w:rsidRPr="00000000" w14:paraId="00000249">
      <w:pPr>
        <w:pStyle w:val="Heading1"/>
        <w:numPr>
          <w:ilvl w:val="0"/>
          <w:numId w:val="1"/>
        </w:numPr>
        <w:ind w:left="0" w:firstLine="0"/>
        <w:rPr>
          <w:rFonts w:ascii="Courier New" w:cs="Courier New" w:eastAsia="Courier New" w:hAnsi="Courier New"/>
          <w:sz w:val="20"/>
          <w:szCs w:val="20"/>
          <w:shd w:fill="bfbfbf" w:val="clear"/>
        </w:rPr>
      </w:pPr>
      <w:r w:rsidDel="00000000" w:rsidR="00000000" w:rsidRPr="00000000">
        <w:rPr>
          <w:rFonts w:ascii="Arial" w:cs="Arial" w:eastAsia="Arial" w:hAnsi="Arial"/>
          <w:sz w:val="24"/>
          <w:szCs w:val="24"/>
          <w:shd w:fill="bfbfbf" w:val="clear"/>
          <w:rtl w:val="0"/>
        </w:rPr>
        <w:t xml:space="preserve">Switch S2</w:t>
      </w: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S2# show run</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Building configuration...</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Current configuration : 3096 bytes</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Last configuration change at 21:14:03 UTC Thu Sep 19 2019</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version 15.2</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service pad</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timestamps debug datetime msec</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timestamps log datetime msec</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password-encryption</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hostname S2</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boot-start-marker</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boot-end-marker</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enable secret 5 $1$xNwL$Yvok3XJfU3OAjd91Jl6m2.</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aaa new-model</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system mtu routing 1500</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ip domain-lookup</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spanning-tree mode rapid-pvst</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spanning-tree extend system-id</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vlan internal allocation policy ascending</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switchport trunk allowed vlan 3,4,8</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trunk native vlan 8</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trunk</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FastEthernet0/3</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switchport access vlan 7</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FastEthernet0/4</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FastEthernet0/5</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FastEthernet0/6</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FastEthernet0/7</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FastEthernet0/8</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FastEthernet0/9</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FastEthernet0/10</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FastEthernet0/11</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FastEthernet0/12</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FastEthernet0/13</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FastEthernet0/14</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FastEthernet0/15</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FastEthernet0/16</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FastEthernet0/17</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FastEthernet0/18</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4</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FastEthernet0/19</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FastEthernet0/20</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FastEthernet0/21</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FastEthernet0/22</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FastEthernet0/23</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FastEthernet0/24</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GigabitEthernet0/1</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GigabitEthernet0/2</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access vlan 7</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switchport mode access</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Vlan1</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no ip address</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shutdown</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Vlan3</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ip address 192.168.3.12 255.255.255.0</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ip default-gateway 192.168.3.1</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ip http server</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ip http secure-server</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banner motd ^C Authorized Users Only! ^C</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con 0</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password 7 01100F175804</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vty 0 4</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password 7 01100F175804</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vty 5 15</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password 7 01100F175804</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end</w:t>
      </w:r>
    </w:p>
    <w:p w:rsidR="00000000" w:rsidDel="00000000" w:rsidP="00000000" w:rsidRDefault="00000000" w:rsidRPr="00000000" w14:paraId="00000301">
      <w:pPr>
        <w:pStyle w:val="Heading1"/>
        <w:numPr>
          <w:ilvl w:val="0"/>
          <w:numId w:val="1"/>
        </w:numPr>
        <w:ind w:left="0" w:firstLine="0"/>
        <w:rPr>
          <w:rFonts w:ascii="Courier New" w:cs="Courier New" w:eastAsia="Courier New" w:hAnsi="Courier New"/>
          <w:sz w:val="20"/>
          <w:szCs w:val="20"/>
          <w:shd w:fill="bfbfbf" w:val="clear"/>
        </w:rPr>
      </w:pPr>
      <w:r w:rsidDel="00000000" w:rsidR="00000000" w:rsidRPr="00000000">
        <w:rPr>
          <w:rFonts w:ascii="Arial" w:cs="Arial" w:eastAsia="Arial" w:hAnsi="Arial"/>
          <w:sz w:val="24"/>
          <w:szCs w:val="24"/>
          <w:shd w:fill="bfbfbf" w:val="clear"/>
          <w:rtl w:val="0"/>
        </w:rPr>
        <w:t xml:space="preserve">Router R1</w:t>
      </w:r>
      <w:r w:rsidDel="00000000" w:rsidR="00000000" w:rsidRPr="00000000">
        <w:rPr>
          <w:rtl w:val="0"/>
        </w:rPr>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R1# show run</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Building configuration...</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Current configuration : 1940 bytes</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version 16.9</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timestamps debug datetime msec</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timestamps log datetime msec</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service password-encryption</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platform qfp utilization monitor load 80</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platform punt-keepalive disable-kernel-core</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hostname R1</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boot-start-marker</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boot-end-marker</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vrf definition Mgmt-intf</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address-family ipv4</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exit-address-family</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address-family ipv6</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exit-address-family</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enable secret 5 $1$o5iu$mWblQ/HSFMXl8z3PGLI../</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aaa new-model</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ip domain lookup</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login on-success log</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subscriber templating</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multilink bundle-name authenticated</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license boot level appxk9</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license boot level securityk9</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license smart enable</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diagnostic bootup level minimal</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spanning-tree extend system-id</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redundancy</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mode none</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GigabitEthernet0/0/0</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no ip address</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negotiation auto</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GigabitEthernet0/0/1</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no ip address</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negotiation auto</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GigabitEthernet0/0/1.3</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description Management Network</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encapsulation dot1Q 3</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ip address 192.168.3.1 255.255.255.0</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GigabitEthernet0/0/1.4</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description Operations Network</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encapsulation dot1Q 4</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ip address 192.168.4.1 255.255.255.0</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GigabitEthernet0/0/1.8</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description Native VLAN</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encapsulation dot1Q 8 native</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Serial0/1/0</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no ip address</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Serial0/1/1</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no ip address</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interface GigabitEthernet0</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vrf forwarding Mgmt-intf</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no ip address</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negotiation auto</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ip forward-protocol nd</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no ip http server</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ip http secure-server</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control-plane</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banner motd ^C Authorized Users Only! ^C</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con 0</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password 7 01100F175804</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transport input none</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stopbits 1</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aux 0</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stopbits 1</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line vty 0 4</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password 7 070C285F4D06</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 login</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20"/>
          <w:szCs w:val="20"/>
          <w:u w:val="none"/>
          <w:shd w:fill="bfbfbf"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bfbfbf" w:val="clear"/>
          <w:vertAlign w:val="baseline"/>
          <w:rtl w:val="0"/>
        </w:rPr>
        <w:t xml:space="preserve">end</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296" w:top="1526"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Symbo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2013 - 2019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570"/>
        <w:tab w:val="right" w:pos="10080"/>
        <w:tab w:val="right"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2013 - 2019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7">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right" w:pos="10080"/>
      </w:tabs>
      <w:spacing w:after="60" w:before="6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Lab - Configure Router-on-a-Stick Inter-VLAN Routing</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9">
    <w:pPr>
      <w:ind w:left="-288" w:firstLine="0"/>
      <w:rPr/>
    </w:pPr>
    <w:r w:rsidDel="00000000" w:rsidR="00000000" w:rsidRPr="00000000">
      <w:rPr/>
      <w:drawing>
        <wp:inline distB="0" distT="0" distL="0" distR="0">
          <wp:extent cx="2587752" cy="804672"/>
          <wp:effectExtent b="0" l="0" r="0" t="0"/>
          <wp:docPr descr="Cisco Network Academy logo" id="2" name="image1.png"/>
          <a:graphic>
            <a:graphicData uri="http://schemas.openxmlformats.org/drawingml/2006/picture">
              <pic:pic>
                <pic:nvPicPr>
                  <pic:cNvPr descr="Cisco Network Academy logo" id="0" name="image1.png"/>
                  <pic:cNvPicPr preferRelativeResize="0"/>
                </pic:nvPicPr>
                <pic:blipFill>
                  <a:blip r:embed="rId1"/>
                  <a:srcRect b="0" l="0" r="0" t="0"/>
                  <a:stretch>
                    <a:fillRect/>
                  </a:stretch>
                </pic:blipFill>
                <pic:spPr>
                  <a:xfrm>
                    <a:off x="0" y="0"/>
                    <a:ext cx="2587752" cy="80467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Part %2:"/>
      <w:lvlJc w:val="left"/>
      <w:pPr>
        <w:ind w:left="0" w:firstLine="0"/>
      </w:pPr>
      <w:rPr/>
    </w:lvl>
    <w:lvl w:ilvl="2">
      <w:start w:val="1"/>
      <w:numFmt w:val="decimal"/>
      <w:lvlText w:val="Step %3:"/>
      <w:lvlJc w:val="left"/>
      <w:pPr>
        <w:ind w:left="0" w:firstLine="0"/>
      </w:pPr>
      <w:rPr/>
    </w:lvl>
    <w:lvl w:ilvl="3">
      <w:start w:val="1"/>
      <w:numFmt w:val="lowerLetter"/>
      <w:lvlText w:val="%4."/>
      <w:lvlJc w:val="left"/>
      <w:pPr>
        <w:ind w:left="720" w:hanging="360"/>
      </w:pPr>
      <w:rPr/>
    </w:lvl>
    <w:lvl w:ilvl="4">
      <w:start w:val="1"/>
      <w:numFmt w:val="decimal"/>
      <w:lvlText w:val="%5)"/>
      <w:lvlJc w:val="left"/>
      <w:pPr>
        <w:ind w:left="108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o"/>
      <w:lvlJc w:val="left"/>
      <w:pPr>
        <w:ind w:left="1080" w:hanging="360"/>
      </w:pPr>
      <w:rPr>
        <w:rFonts w:ascii="Arial" w:cs="Arial" w:eastAsia="Arial" w:hAnsi="Arial"/>
        <w:b w:val="0"/>
        <w:i w:val="0"/>
        <w:color w:val="000000"/>
        <w:sz w:val="16"/>
        <w:szCs w:val="16"/>
      </w:rPr>
    </w:lvl>
    <w:lvl w:ilvl="2">
      <w:start w:val="1"/>
      <w:numFmt w:val="decimal"/>
      <w:lvlText w:val=""/>
      <w:lvlJc w:val="left"/>
      <w:pPr>
        <w:ind w:left="720" w:hanging="360"/>
      </w:pPr>
      <w:rPr>
        <w:color w:val="000000"/>
      </w:rPr>
    </w:lvl>
    <w:lvl w:ilvl="3">
      <w:start w:val="1"/>
      <w:numFmt w:val="decimal"/>
      <w:lvlText w:val=""/>
      <w:lvlJc w:val="left"/>
      <w:pPr>
        <w:ind w:left="1080" w:hanging="360"/>
      </w:pPr>
      <w:rPr/>
    </w:lvl>
    <w:lvl w:ilvl="4">
      <w:start w:val="1"/>
      <w:numFmt w:val="lowerLetter"/>
      <w:lvlText w:val="(%5)"/>
      <w:lvlJc w:val="left"/>
      <w:pPr>
        <w:ind w:left="2520" w:hanging="360"/>
      </w:pPr>
      <w:rPr/>
    </w:lvl>
    <w:lvl w:ilvl="5">
      <w:start w:val="1"/>
      <w:numFmt w:val="lowerRoman"/>
      <w:lvlText w:val="(%6)"/>
      <w:lvlJc w:val="left"/>
      <w:pPr>
        <w:ind w:left="2880" w:hanging="360"/>
      </w:pPr>
      <w:rPr/>
    </w:lvl>
    <w:lvl w:ilvl="6">
      <w:start w:val="1"/>
      <w:numFmt w:val="decimal"/>
      <w:lvlText w:val="%7."/>
      <w:lvlJc w:val="left"/>
      <w:pPr>
        <w:ind w:left="3240" w:hanging="360"/>
      </w:pPr>
      <w:rPr/>
    </w:lvl>
    <w:lvl w:ilvl="7">
      <w:start w:val="1"/>
      <w:numFmt w:val="lowerLetter"/>
      <w:lvlText w:val="%8."/>
      <w:lvlJc w:val="left"/>
      <w:pPr>
        <w:ind w:left="3600" w:hanging="360"/>
      </w:pPr>
      <w:rPr/>
    </w:lvl>
    <w:lvl w:ilvl="8">
      <w:start w:val="1"/>
      <w:numFmt w:val="lowerRoman"/>
      <w:lvlText w:val="%9."/>
      <w:lvlJc w:val="left"/>
      <w:pPr>
        <w:ind w:left="396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ind w:left="0" w:firstLine="0"/>
    </w:pPr>
    <w:rPr>
      <w:b w:val="1"/>
      <w:sz w:val="26"/>
      <w:szCs w:val="26"/>
    </w:rPr>
  </w:style>
  <w:style w:type="paragraph" w:styleId="Heading2">
    <w:name w:val="heading 2"/>
    <w:basedOn w:val="Normal"/>
    <w:next w:val="Normal"/>
    <w:pPr>
      <w:keepNext w:val="1"/>
      <w:spacing w:after="120" w:before="240" w:line="240" w:lineRule="auto"/>
      <w:ind w:left="0" w:firstLine="0"/>
    </w:pPr>
    <w:rPr>
      <w:b w:val="1"/>
      <w:sz w:val="28"/>
      <w:szCs w:val="28"/>
    </w:rPr>
  </w:style>
  <w:style w:type="paragraph" w:styleId="Heading3">
    <w:name w:val="heading 3"/>
    <w:basedOn w:val="Normal"/>
    <w:next w:val="Normal"/>
    <w:pPr>
      <w:keepNext w:val="1"/>
      <w:spacing w:after="120" w:before="240" w:line="240" w:lineRule="auto"/>
      <w:ind w:left="0" w:firstLine="0"/>
    </w:pPr>
    <w:rPr>
      <w:b w:val="1"/>
    </w:rPr>
  </w:style>
  <w:style w:type="paragraph" w:styleId="Heading4">
    <w:name w:val="heading 4"/>
    <w:basedOn w:val="Normal"/>
    <w:next w:val="Normal"/>
    <w:pPr>
      <w:keepNext w:val="1"/>
      <w:spacing w:after="0" w:before="0" w:line="240" w:lineRule="auto"/>
      <w:ind w:left="720"/>
    </w:pPr>
    <w:rPr>
      <w:color w:val="ffffff"/>
      <w:sz w:val="6"/>
      <w:szCs w:val="6"/>
    </w:rPr>
  </w:style>
  <w:style w:type="paragraph" w:styleId="Heading5">
    <w:name w:val="heading 5"/>
    <w:basedOn w:val="Normal"/>
    <w:next w:val="Normal"/>
    <w:pPr>
      <w:spacing w:before="240" w:line="240" w:lineRule="auto"/>
    </w:pPr>
    <w:rPr>
      <w:b w:val="1"/>
      <w:i w:val="1"/>
      <w:sz w:val="26"/>
      <w:szCs w:val="26"/>
    </w:rPr>
  </w:style>
  <w:style w:type="paragraph" w:styleId="Heading6">
    <w:name w:val="heading 6"/>
    <w:basedOn w:val="Normal"/>
    <w:next w:val="Normal"/>
    <w:pPr>
      <w:spacing w:before="240" w:line="240" w:lineRule="auto"/>
    </w:pPr>
    <w:rPr>
      <w:b w:val="1"/>
    </w:rPr>
  </w:style>
  <w:style w:type="paragraph" w:styleId="Title">
    <w:name w:val="Title"/>
    <w:basedOn w:val="Normal"/>
    <w:next w:val="Normal"/>
    <w:pPr>
      <w:spacing w:after="120" w:before="0" w:line="240" w:lineRule="auto"/>
    </w:pPr>
    <w:rPr>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vAlign w:val="bottom"/>
    </w:tcPr>
    <w:tblStylePr w:type="firstRow">
      <w:pPr>
        <w:jc w:val="center"/>
      </w:pPr>
      <w:rPr>
        <w:rFonts w:ascii="Arial" w:cs="Arial" w:eastAsia="Arial" w:hAnsi="Arial"/>
        <w:b w:val="0"/>
        <w:sz w:val="20"/>
        <w:szCs w:val="20"/>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be5f1" w:val="clear"/>
        <w:vAlign w:val="bottom"/>
      </w:tcPr>
    </w:tblStylePr>
  </w:style>
  <w:style w:type="table" w:styleId="Table2">
    <w:basedOn w:val="TableNormal"/>
    <w:tblPr>
      <w:tblStyleRowBandSize w:val="1"/>
      <w:tblStyleColBandSize w:val="1"/>
      <w:tblCellMar>
        <w:top w:w="0.0" w:type="dxa"/>
        <w:left w:w="115.0" w:type="dxa"/>
        <w:bottom w:w="0.0" w:type="dxa"/>
        <w:right w:w="115.0" w:type="dxa"/>
      </w:tblCellMar>
    </w:tblPr>
    <w:tcPr>
      <w:vAlign w:val="bottom"/>
    </w:tcPr>
    <w:tblStylePr w:type="firstRow">
      <w:pPr>
        <w:jc w:val="center"/>
      </w:pPr>
      <w:rPr>
        <w:rFonts w:ascii="Arial" w:cs="Arial" w:eastAsia="Arial" w:hAnsi="Arial"/>
        <w:b w:val="0"/>
        <w:sz w:val="20"/>
        <w:szCs w:val="20"/>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be5f1" w:val="clear"/>
        <w:vAlign w:val="bottom"/>
      </w:tcPr>
    </w:tblStylePr>
  </w:style>
  <w:style w:type="table" w:styleId="Table3">
    <w:basedOn w:val="TableNormal"/>
    <w:tblPr>
      <w:tblStyleRowBandSize w:val="1"/>
      <w:tblStyleColBandSize w:val="1"/>
      <w:tblCellMar>
        <w:top w:w="0.0" w:type="dxa"/>
        <w:left w:w="115.0" w:type="dxa"/>
        <w:bottom w:w="0.0" w:type="dxa"/>
        <w:right w:w="115.0" w:type="dxa"/>
      </w:tblCellMar>
    </w:tblPr>
    <w:tcPr>
      <w:vAlign w:val="bottom"/>
    </w:tcPr>
    <w:tblStylePr w:type="firstRow">
      <w:pPr>
        <w:jc w:val="center"/>
      </w:pPr>
      <w:rPr>
        <w:rFonts w:ascii="Arial" w:cs="Arial" w:eastAsia="Arial" w:hAnsi="Arial"/>
        <w:b w:val="0"/>
        <w:sz w:val="20"/>
        <w:szCs w:val="20"/>
      </w:rPr>
      <w:tcPr>
        <w:tcBorders>
          <w:top w:color="000000" w:space="0" w:sz="4" w:val="single"/>
          <w:left w:color="000000" w:space="0" w:sz="4" w:val="single"/>
          <w:bottom w:color="000000" w:space="0" w:sz="4" w:val="single"/>
          <w:right w:color="000000" w:space="0" w:sz="4" w:val="single"/>
          <w:insideH w:color="000000" w:space="0" w:sz="4" w:val="single"/>
          <w:insideV w:color="000000" w:space="0" w:sz="4" w:val="single"/>
        </w:tcBorders>
        <w:shd w:fill="dbe5f1" w:val="clear"/>
        <w:vAlign w:val="bottom"/>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