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6201f6b53e843a6" /><Relationship Type="http://schemas.openxmlformats.org/package/2006/relationships/metadata/core-properties" Target="package/services/metadata/core-properties/107a618889cd4abd805b597bf21282e9.psmdcp" Id="Rae26613ba181421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450"/>
        <w:jc w:val="center"/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 xml:space="preserve">CURRICULUM VITAE</w:t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72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</w:t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ab/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ab/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ab/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ab/>
      </w:r>
      <w:r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RDefault="00000000" w14:paraId="0000000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720"/>
        <w:jc w:val="center"/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1"/>
        <w:tblW w:w="936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6858593">
          <w:tblPr/>
        </w:tblPrChange>
      </w:tblPr>
      <w:tblGrid>
        <w:gridCol w:w="9360"/>
      </w:tblGrid>
      <w:tr xmlns:wp14="http://schemas.microsoft.com/office/word/2010/wordml" w:rsidTr="5F38BDCF" w14:paraId="55662C60" wp14:textId="77777777">
        <w:trPr>
          <w:cantSplit w:val="0"/>
          <w:trHeight w:val="43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D9E2F3"/>
            <w:tcMar/>
            <w:vAlign w:val="center"/>
          </w:tcPr>
          <w:p w:rsidRDefault="00000000" w14:paraId="0000000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PERSONAL DETAILS</w:t>
            </w:r>
            <w:r>
              <w:rPr>
                <w:rtl w:val="0"/>
              </w:rPr>
            </w:r>
          </w:p>
        </w:tc>
      </w:tr>
      <w:tr xmlns:wp14="http://schemas.microsoft.com/office/word/2010/wordml" w:rsidTr="5F38BDCF" w14:paraId="58A9B983" wp14:textId="77777777">
        <w:trPr>
          <w:cantSplit w:val="0"/>
          <w:trHeight w:val="1701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06" wp14:textId="77777777">
            <w:pPr>
              <w:widowControl w:val="0"/>
              <w:rPr/>
            </w:pPr>
            <w:r>
              <w:rPr>
                <w:rtl w:val="0"/>
              </w:rPr>
            </w:r>
          </w:p>
          <w:tbl>
            <w:tblPr>
              <w:tblStyle w:val="Table2"/>
              <w:tblW w:w="9081.0" w:type="dxa"/>
              <w:jc w:val="left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val="0400"/>
            </w:tblPr>
            <w:tblGrid>
              <w:gridCol w:w="1837"/>
              <w:gridCol w:w="3933"/>
              <w:gridCol w:w="3311"/>
              <w:tblGridChange w:id="0">
                <w:tblGrid>
                  <w:gridCol w:w="1837"/>
                  <w:gridCol w:w="3933"/>
                  <w:gridCol w:w="3311"/>
                </w:tblGrid>
              </w:tblGridChange>
            </w:tblGrid>
            <w:tr w14:paraId="7072403B" wp14:textId="77777777">
              <w:trPr>
                <w:cantSplit w:val="0"/>
                <w:trHeight w:val="1521" w:hRule="atLeast"/>
                <w:tblHeader w:val="0"/>
              </w:trPr>
              <w:tc>
                <w:tcPr>
                  <w:tcBorders>
                    <w:top w:val="nil" w:color="000000" w:sz="0" w:space="0"/>
                    <w:left w:val="nil" w:color="000000" w:sz="0" w:space="0"/>
                    <w:bottom w:val="nil" w:color="000000" w:sz="0" w:space="0"/>
                    <w:right w:val="nil" w:color="000000" w:sz="0" w:space="0"/>
                  </w:tcBorders>
                </w:tcPr>
                <w:p w:rsidRDefault="00000000" w14:paraId="00000007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Name:</w:t>
                  </w:r>
                </w:p>
                <w:p w:rsidRDefault="00000000" w14:paraId="00000008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Nationality:</w:t>
                  </w:r>
                </w:p>
                <w:p w:rsidRDefault="00000000" w14:paraId="00000009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Sex:</w:t>
                  </w:r>
                </w:p>
                <w:p w:rsidRDefault="00000000" w14:paraId="0000000A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Marital status:      </w:t>
                  </w:r>
                </w:p>
              </w:tc>
              <w:tc>
                <w:tcPr>
                  <w:tcBorders>
                    <w:top w:val="nil" w:color="000000" w:sz="0" w:space="0"/>
                    <w:left w:val="nil" w:color="000000" w:sz="0" w:space="0"/>
                    <w:bottom w:val="nil" w:color="000000" w:sz="0" w:space="0"/>
                    <w:right w:val="nil" w:color="000000" w:sz="0" w:space="0"/>
                  </w:tcBorders>
                </w:tcPr>
                <w:p w:rsidRDefault="00000000" w14:paraId="0000000B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Nguyen Cong Thanh</w:t>
                  </w:r>
                </w:p>
                <w:p w:rsidRDefault="00000000" w14:paraId="0000000C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Vietnam</w:t>
                  </w:r>
                </w:p>
                <w:p w:rsidRDefault="00000000" w14:paraId="0000000D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Male</w:t>
                  </w:r>
                </w:p>
                <w:p w:rsidRDefault="00000000" w14:paraId="0000000E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Single</w:t>
                  </w:r>
                </w:p>
                <w:p w:rsidRDefault="00000000" w14:paraId="0000000F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val="nil" w:color="000000" w:sz="0" w:space="0"/>
                    <w:left w:val="nil" w:color="000000" w:sz="0" w:space="0"/>
                    <w:bottom w:val="nil" w:color="000000" w:sz="0" w:space="0"/>
                    <w:right w:val="nil" w:color="000000" w:sz="0" w:space="0"/>
                  </w:tcBorders>
                </w:tcPr>
                <w:p w:rsidRDefault="00000000" w14:paraId="00000010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360" w:lineRule="auto"/>
                    <w:ind w:left="0" w:right="0" w:firstLine="0"/>
                    <w:jc w:val="righ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tl w:val="0"/>
                    </w:rPr>
                  </w:r>
                </w:p>
              </w:tc>
            </w:tr>
          </w:tbl>
          <w:p w:rsidRDefault="00000000" w14:paraId="0000001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132241E6" wp14:textId="77777777">
        <w:trPr>
          <w:cantSplit w:val="0"/>
          <w:trHeight w:val="43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D9E2F3"/>
            <w:tcMar/>
            <w:vAlign w:val="center"/>
          </w:tcPr>
          <w:p w:rsidRDefault="00000000" w14:paraId="0000001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OBJECTIVE</w:t>
            </w:r>
          </w:p>
        </w:tc>
      </w:tr>
      <w:tr xmlns:wp14="http://schemas.microsoft.com/office/word/2010/wordml" w:rsidTr="5F38BDCF" w14:paraId="13C754B4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P="5F38BDCF" w:rsidRDefault="00000000" w14:paraId="0000001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120" w:line="360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 xml:space="preserve">Java Developer with 5 years of experience in backend development, specializing in payment gateway systems, electronic invoice solutions, and microservice-based enterprise applications. Experienced in developing core payment modules, data reconciliation systems, and third-party API integrations. Seeking to contribute professional programming skills to challenging projects while continuing to grow in system architecture and DevOps.</w:t>
            </w:r>
          </w:p>
        </w:tc>
      </w:tr>
      <w:tr xmlns:wp14="http://schemas.microsoft.com/office/word/2010/wordml" w:rsidTr="5F38BDCF" w14:paraId="07DAC14A" wp14:textId="77777777">
        <w:trPr>
          <w:cantSplit w:val="0"/>
          <w:trHeight w:val="43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D9E2F3"/>
            <w:tcMar/>
            <w:vAlign w:val="center"/>
          </w:tcPr>
          <w:p w:rsidRDefault="00000000" w14:paraId="0000001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PROFESSIONAL SUMMARY</w:t>
            </w:r>
            <w:r>
              <w:rPr>
                <w:rtl w:val="0"/>
              </w:rPr>
            </w:r>
          </w:p>
        </w:tc>
      </w:tr>
      <w:tr xmlns:wp14="http://schemas.microsoft.com/office/word/2010/wordml" w:rsidTr="5F38BDCF" w14:paraId="42245D78" wp14:textId="77777777">
        <w:trPr>
          <w:cantSplit w:val="0"/>
          <w:trHeight w:val="4923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15" wp14:textId="777777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3420"/>
              </w:tabs>
              <w:spacing w:before="0" w:after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</w:rPr>
            </w:pPr>
            <w:r>
              <w:rPr>
                <w:rFonts w:ascii="Quattrocento Sans" w:hAnsi="Quattrocento Sans" w:eastAsia="Quattrocento Sans" w:cs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rtl w:val="0"/>
              </w:rPr>
              <w:t xml:space="preserve">Experience: </w:t>
            </w:r>
            <w:r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rtl w:val="0"/>
              </w:rPr>
              <w:t xml:space="preserve">5 years working with Java across payment gateways, electronic invoicing, insurance systems, and outsource reconciliation projects. Experienced in both product development and outsourcing environments.</w:t>
            </w:r>
            <w:r>
              <w:rPr>
                <w:rtl w:val="0"/>
              </w:rPr>
            </w:r>
          </w:p>
          <w:p w:rsidP="5F38BDCF" w:rsidRDefault="00000000" w14:paraId="00000016" wp14:textId="777777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tabs>
                <w:tab w:val="left" w:leader="none" w:pos="3420"/>
              </w:tabs>
              <w:spacing w:before="0" w:after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</w:pPr>
            <w:r w:rsidRPr="5F38BDCF" w:rsidR="5F38BDCF">
              <w:rPr>
                <w:rFonts w:ascii="Quattrocento Sans" w:hAnsi="Quattrocento Sans" w:eastAsia="Quattrocento Sans" w:cs="Quattrocento San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  <w:t xml:space="preserve">Java &amp; Spring Ecosystem: </w:t>
            </w:r>
            <w:r w:rsidRPr="5F38BDCF" w:rsidR="5F38BDCF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  <w:t xml:space="preserve">Proficient in Java Spring Boot, Spring MVC, Hibernate, Kafka, Redis, and Elasticsearch. Experienced across multiple Spring-era and legacy frameworks including Struts, ZK, and Primefaces.</w:t>
            </w:r>
            <w:r>
              <w:rPr>
                <w:rtl w:val="0"/>
              </w:rPr>
            </w:r>
          </w:p>
          <w:p w:rsidP="5F38BDCF" w:rsidRDefault="00000000" w14:paraId="00000017" wp14:textId="777777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tabs>
                <w:tab w:val="left" w:leader="none" w:pos="3420"/>
              </w:tabs>
              <w:spacing w:before="0" w:after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</w:pPr>
            <w:r w:rsidRPr="5F38BDCF" w:rsidR="5F38BDCF">
              <w:rPr>
                <w:rFonts w:ascii="Quattrocento Sans" w:hAnsi="Quattrocento Sans" w:eastAsia="Quattrocento Sans" w:cs="Quattrocento San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  <w:t xml:space="preserve">Payment Systems: </w:t>
            </w:r>
            <w:r w:rsidRPr="5F38BDCF" w:rsidR="5F38BDCF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  <w:t xml:space="preserve">Hands-on experience developing and maintaining payment gateway core modules, merchant management systems, data reconciliation workflows with merchants and banks, and integrating electronic invoice submission APIs with Malaysia's Tax Authority (LHDN).</w:t>
            </w:r>
            <w:r>
              <w:rPr>
                <w:rtl w:val="0"/>
              </w:rPr>
            </w:r>
          </w:p>
          <w:p w:rsidRDefault="00000000" w14:paraId="00000018" wp14:textId="777777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3420"/>
              </w:tabs>
              <w:spacing w:before="0" w:after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</w:rPr>
            </w:pPr>
            <w:r>
              <w:rPr>
                <w:rFonts w:ascii="Quattrocento Sans" w:hAnsi="Quattrocento Sans" w:eastAsia="Quattrocento Sans" w:cs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rtl w:val="0"/>
              </w:rPr>
              <w:t xml:space="preserve">Database Management: </w:t>
            </w:r>
            <w:r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rtl w:val="0"/>
              </w:rPr>
              <w:t xml:space="preserve">Proficient in Oracle, MySQL, MSSQL, and MongoDB. Skilled in designing database schemas, writing optimized queries, and managing data across high-transaction payment environments.</w:t>
            </w:r>
            <w:r>
              <w:rPr>
                <w:rtl w:val="0"/>
              </w:rPr>
            </w:r>
          </w:p>
          <w:p w:rsidRDefault="00000000" w14:paraId="00000019" wp14:textId="777777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3420"/>
              </w:tabs>
              <w:spacing w:before="0" w:after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</w:rPr>
            </w:pPr>
            <w:r>
              <w:rPr>
                <w:rFonts w:ascii="Quattrocento Sans" w:hAnsi="Quattrocento Sans" w:eastAsia="Quattrocento Sans" w:cs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rtl w:val="0"/>
              </w:rPr>
              <w:t xml:space="preserve">DevOps &amp; Infrastructure: </w:t>
            </w:r>
            <w:r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rtl w:val="0"/>
              </w:rPr>
              <w:t xml:space="preserve">Familiar with Linux server administration (CentOS), Docker containerization, CI/CD pipelines, and basic system monitoring and operations (DevOps). Experienced in managing application deployments across test and production environments.</w:t>
            </w:r>
            <w:r>
              <w:rPr>
                <w:rtl w:val="0"/>
              </w:rPr>
            </w:r>
          </w:p>
          <w:p w:rsidP="5F38BDCF" w:rsidRDefault="00000000" w14:paraId="0000001A" wp14:textId="777777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tabs>
                <w:tab w:val="left" w:leader="none" w:pos="3420"/>
              </w:tabs>
              <w:spacing w:before="0" w:after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</w:pPr>
            <w:r w:rsidRPr="5F38BDCF" w:rsidR="5F38BDCF">
              <w:rPr>
                <w:rFonts w:ascii="Quattrocento Sans" w:hAnsi="Quattrocento Sans" w:eastAsia="Quattrocento Sans" w:cs="Quattrocento San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  <w:t xml:space="preserve">Team Collaboration: </w:t>
            </w:r>
            <w:r w:rsidRPr="5F38BDCF" w:rsidR="5F38BDCF"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lang w:val="en-US"/>
              </w:rPr>
              <w:t xml:space="preserve">Strong track record coordinating with cross-functional teams, partner organizations, and third-party vendors to resolve integration issues and ensure smooth system operations.</w:t>
            </w:r>
            <w:r>
              <w:rPr>
                <w:rtl w:val="0"/>
              </w:rPr>
            </w:r>
          </w:p>
          <w:p w:rsidRDefault="00000000" w14:paraId="0000001B" wp14:textId="77777777">
            <w:pPr>
              <w:rPr>
                <w:rFonts w:ascii="Quattrocento Sans" w:hAnsi="Quattrocento Sans" w:eastAsia="Quattrocento Sans" w:cs="Quattrocento Sans"/>
                <w:b w:val="1"/>
                <w:bCs w:val="1"/>
                <w:sz w:val="21"/>
                <w:szCs w:val="21"/>
              </w:rPr>
            </w:pPr>
            <w:r>
              <w:rPr>
                <w:rtl w:val="0"/>
              </w:rPr>
            </w:r>
          </w:p>
          <w:p w:rsidRDefault="00000000" w14:paraId="0000001C" wp14:textId="77777777">
            <w:pPr>
              <w:rPr>
                <w:rFonts w:ascii="Quattrocento Sans" w:hAnsi="Quattrocento Sans" w:eastAsia="Quattrocento Sans" w:cs="Quattrocento Sans"/>
                <w:b w:val="1"/>
                <w:bCs w:val="1"/>
                <w:sz w:val="21"/>
                <w:szCs w:val="21"/>
              </w:rPr>
            </w:pPr>
            <w:r>
              <w:rPr>
                <w:rtl w:val="0"/>
              </w:rPr>
            </w:r>
          </w:p>
          <w:p w:rsidRDefault="00000000" w14:paraId="0000001D" wp14:textId="77777777">
            <w:pPr>
              <w:rPr>
                <w:rFonts w:ascii="Quattrocento Sans" w:hAnsi="Quattrocento Sans" w:eastAsia="Quattrocento Sans" w:cs="Quattrocento Sans"/>
                <w:b w:val="1"/>
                <w:bCs w:val="1"/>
                <w:sz w:val="21"/>
                <w:szCs w:val="21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7B3FC9E2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D9E2F3"/>
            <w:tcMar/>
            <w:vAlign w:val="center"/>
          </w:tcPr>
          <w:p w:rsidRDefault="00000000" w14:paraId="0000001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EDUCATION &amp; CERTIFICATED</w:t>
            </w:r>
          </w:p>
        </w:tc>
      </w:tr>
      <w:tr xmlns:wp14="http://schemas.microsoft.com/office/word/2010/wordml" w:rsidTr="5F38BDCF" w14:paraId="40AB05BF" wp14:textId="77777777">
        <w:trPr>
          <w:cantSplit w:val="0"/>
          <w:trHeight w:val="43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1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tbl>
            <w:tblPr>
              <w:tblStyle w:val="Table3"/>
              <w:tblW w:w="9086" w:type="dxa"/>
              <w:jc w:val="left"/>
              <w:tblLayout w:type="fixed"/>
              <w:tblLook w:val="0400"/>
              <w:tblPrChange w:author="" w:id="1779093875">
                <w:tblPr/>
              </w:tblPrChange>
            </w:tblPr>
            <w:tblGrid>
              <w:gridCol w:w="1273"/>
              <w:gridCol w:w="1561"/>
              <w:gridCol w:w="3970"/>
              <w:gridCol w:w="2282"/>
            </w:tblGrid>
            <w:tr w:rsidTr="5F38BDCF" w14:paraId="216CD36F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20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From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21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To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22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School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23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Major</w:t>
                  </w:r>
                </w:p>
              </w:tc>
            </w:tr>
            <w:tr w:rsidTr="5F38BDCF" w14:paraId="512F5F85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24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09/2019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25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08/2021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26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FPT 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P="5F38BDCF" w:rsidRDefault="00000000" w14:paraId="00000027" wp14:textId="7777777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5F38BDCF" w:rsidR="5F38BDCF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Software Application (Associate Degree)</w:t>
                  </w:r>
                </w:p>
              </w:tc>
            </w:tr>
          </w:tbl>
          <w:p w:rsidRDefault="00000000" w14:paraId="0000002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672A6659" wp14:textId="77777777">
        <w:trPr>
          <w:cantSplit w:val="0"/>
          <w:trHeight w:val="43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2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2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74D97871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D9E2F3"/>
            <w:tcMar/>
            <w:vAlign w:val="center"/>
          </w:tcPr>
          <w:p w:rsidRDefault="00000000" w14:paraId="0000002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WORK EXPERIENCE</w:t>
            </w:r>
          </w:p>
        </w:tc>
      </w:tr>
      <w:tr xmlns:wp14="http://schemas.microsoft.com/office/word/2010/wordml" w:rsidTr="5F38BDCF" w14:paraId="3E50750D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2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tbl>
            <w:tblPr>
              <w:tblStyle w:val="Table4"/>
              <w:tblW w:w="9086" w:type="dxa"/>
              <w:jc w:val="left"/>
              <w:tblLayout w:type="fixed"/>
              <w:tblLook w:val="0400"/>
              <w:tblPrChange w:author="" w:id="255361517">
                <w:tblPr/>
              </w:tblPrChange>
            </w:tblPr>
            <w:tblGrid>
              <w:gridCol w:w="1273"/>
              <w:gridCol w:w="1561"/>
              <w:gridCol w:w="3970"/>
              <w:gridCol w:w="2282"/>
            </w:tblGrid>
            <w:tr w:rsidTr="5F38BDCF" w14:paraId="16641D2D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2D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From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2E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To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2F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Company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30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Position</w:t>
                  </w:r>
                </w:p>
              </w:tc>
            </w:tr>
            <w:tr w:rsidTr="5F38BDCF" w14:paraId="3C57CF80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1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05/2026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2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Present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33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CMC Global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34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52.00000000000003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Java Developer</w:t>
                  </w:r>
                </w:p>
              </w:tc>
            </w:tr>
            <w:tr w:rsidTr="5F38BDCF" w14:paraId="53151A67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5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11/2024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6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05/2026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P="5F38BDCF" w:rsidRDefault="00000000" w14:paraId="00000037" wp14:textId="77777777">
                  <w:pPr>
                    <w:widowControl w:val="0"/>
                    <w:spacing w:line="252" w:lineRule="auto"/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5F38BDCF" w:rsidR="5F38BDCF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Alphaway Technology JSC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38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52.00000000000003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Java Developer</w:t>
                  </w:r>
                </w:p>
              </w:tc>
            </w:tr>
            <w:tr w:rsidTr="5F38BDCF" w14:paraId="2D4673B2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9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02/2023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A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11/2024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P="5F38BDCF" w:rsidRDefault="00000000" w14:paraId="0000003B" wp14:textId="77777777">
                  <w:pPr>
                    <w:widowControl w:val="0"/>
                    <w:spacing w:line="252" w:lineRule="auto"/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</w:pPr>
                  <w:r w:rsidRPr="5F38BDCF" w:rsidR="5F38BDCF">
                    <w:rPr>
                      <w:rFonts w:ascii="Tahoma" w:hAnsi="Tahoma" w:eastAsia="Tahoma" w:cs="Tahoma"/>
                      <w:sz w:val="20"/>
                      <w:szCs w:val="20"/>
                      <w:lang w:val="en-US"/>
                    </w:rPr>
                    <w:t>Epay Technology Services JSC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3C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52.00000000000003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Java Developer</w:t>
                  </w:r>
                </w:p>
              </w:tc>
            </w:tr>
            <w:tr w:rsidTr="5F38BDCF" w14:paraId="6CBD1316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D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03/2021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tcMar/>
                  <w:vAlign w:val="center"/>
                </w:tcPr>
                <w:p w:rsidRDefault="00000000" w14:paraId="0000003E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12/2022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3F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Aladin Technology Co., Ltd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tcMar/>
                  <w:vAlign w:val="center"/>
                </w:tcPr>
                <w:p w:rsidRDefault="00000000" w14:paraId="00000040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52.00000000000003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  <w:rtl w:val="0"/>
                    </w:rPr>
                    <w:t xml:space="preserve">Java Developer</w:t>
                  </w:r>
                </w:p>
              </w:tc>
            </w:tr>
          </w:tbl>
          <w:p w:rsidRDefault="00000000" w14:paraId="0000004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0A37501D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4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7F982250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D9E2F3"/>
            <w:tcMar/>
            <w:vAlign w:val="center"/>
          </w:tcPr>
          <w:p w:rsidRDefault="00000000" w14:paraId="0000004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TECHNOLOGY AND DEVELOPMENT SKILLS</w:t>
            </w:r>
          </w:p>
        </w:tc>
      </w:tr>
      <w:tr xmlns:wp14="http://schemas.microsoft.com/office/word/2010/wordml" w:rsidTr="5F38BDCF" w14:paraId="009C8EDE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4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tbl>
            <w:tblPr>
              <w:tblStyle w:val="Table5"/>
              <w:tblW w:w="9095" w:type="dxa"/>
              <w:jc w:val="left"/>
              <w:tblLayout w:type="fixed"/>
              <w:tblLook w:val="0400"/>
              <w:tblPrChange w:author="" w:id="1473000346">
                <w:tblPr/>
              </w:tblPrChange>
            </w:tblPr>
            <w:tblGrid>
              <w:gridCol w:w="5095"/>
              <w:gridCol w:w="30"/>
              <w:gridCol w:w="1805"/>
              <w:gridCol w:w="11"/>
              <w:gridCol w:w="2154"/>
            </w:tblGrid>
            <w:tr w:rsidTr="5F38BDCF" w14:paraId="1B0D97D1" wp14:textId="77777777">
              <w:trPr>
                <w:cantSplit w:val="0"/>
                <w:trHeight w:val="556" w:hRule="atLeast"/>
                <w:tblHeader w:val="0"/>
              </w:trPr>
              <w:tc>
                <w:tcPr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P="5F38BDCF" w:rsidRDefault="00000000" w14:paraId="00000045" wp14:textId="77777777">
                  <w:pPr>
                    <w:widowControl w:val="0"/>
                    <w:spacing w:line="252" w:lineRule="auto"/>
                    <w:rPr>
                      <w:rFonts w:ascii="Tahoma" w:hAnsi="Tahoma" w:eastAsia="Tahoma" w:cs="Tahoma"/>
                      <w:b w:val="1"/>
                      <w:bCs w:val="1"/>
                      <w:i w:val="1"/>
                      <w:iCs w:val="1"/>
                      <w:color w:val="333333"/>
                      <w:sz w:val="16"/>
                      <w:szCs w:val="16"/>
                      <w:lang w:val="en-US"/>
                    </w:rPr>
                  </w:pPr>
                  <w:r w:rsidRPr="5F38BDCF" w:rsidR="5F38BDCF">
                    <w:rPr>
                      <w:rFonts w:ascii="Tahoma" w:hAnsi="Tahoma" w:eastAsia="Tahoma" w:cs="Tahoma"/>
                      <w:b w:val="1"/>
                      <w:bCs w:val="1"/>
                      <w:i w:val="1"/>
                      <w:iCs w:val="1"/>
                      <w:color w:val="333333"/>
                      <w:sz w:val="16"/>
                      <w:szCs w:val="16"/>
                      <w:lang w:val="en-US"/>
                    </w:rPr>
                    <w:t xml:space="preserve">Level</w:t>
                  </w:r>
                  <w:r w:rsidRPr="5F38BDCF" w:rsidR="5F38BDCF">
                    <w:rPr>
                      <w:rFonts w:ascii="Tahoma" w:hAnsi="Tahoma" w:eastAsia="Tahoma" w:cs="Tahoma"/>
                      <w:i w:val="1"/>
                      <w:iCs w:val="1"/>
                      <w:color w:val="333333"/>
                      <w:sz w:val="16"/>
                      <w:szCs w:val="16"/>
                      <w:lang w:val="en-US"/>
                    </w:rPr>
                    <w:t xml:space="preserve">: 1-4 Aware (Basic, need to practice more); 5-7 Knowledgeable (Intermediate, can use it at work); 8-10 Proficient (Advanced, very good to use it at work)</w:t>
                  </w:r>
                  <w:r>
                    <w:rPr>
                      <w:rtl w:val="0"/>
                    </w:rPr>
                  </w:r>
                </w:p>
              </w:tc>
            </w:tr>
            <w:tr w:rsidTr="5F38BDCF" w14:paraId="079737A2" wp14:textId="77777777">
              <w:trPr>
                <w:cantSplit w:val="0"/>
                <w:trHeight w:val="567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  <w:vAlign w:val="center"/>
                </w:tcPr>
                <w:p w:rsidRDefault="00000000" w14:paraId="0000004A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COMPETENCIES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  <w:vAlign w:val="center"/>
                </w:tcPr>
                <w:p w:rsidRDefault="00000000" w14:paraId="0000004B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SELF GRADE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  <w:vAlign w:val="center"/>
                </w:tcPr>
                <w:p w:rsidRDefault="00000000" w14:paraId="0000004E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CMCG GRADE</w:t>
                  </w:r>
                </w:p>
              </w:tc>
            </w:tr>
            <w:tr w:rsidTr="5F38BDCF" w14:paraId="15905CA2" wp14:textId="77777777">
              <w:trPr>
                <w:cantSplit w:val="0"/>
                <w:trHeight w:val="288" w:hRule="atLeast"/>
                <w:tblHeader w:val="0"/>
              </w:trPr>
              <w:tc>
                <w:tcPr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2F2F2" w:themeFill="background1" w:themeFillShade="F2"/>
                  <w:tcMar/>
                </w:tcPr>
                <w:p w:rsidRDefault="00000000" w14:paraId="0000004F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Programming Languages</w:t>
                  </w:r>
                </w:p>
              </w:tc>
            </w:tr>
            <w:tr w:rsidTr="5F38BDCF" w14:paraId="217B9B1E" wp14:textId="77777777">
              <w:trPr>
                <w:cantSplit w:val="0"/>
                <w:trHeight w:val="288" w:hRule="atLeast"/>
                <w:tblHeader w:val="0"/>
              </w:trPr>
              <w:tc>
                <w:tcPr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54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Java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56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  <w:tc>
                <w:tcPr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57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</w:tr>
            <w:tr w:rsidTr="5F38BDCF" w14:paraId="5793C620" wp14:textId="77777777">
              <w:trPr>
                <w:cantSplit w:val="0"/>
                <w:trHeight w:val="288" w:hRule="atLeast"/>
                <w:tblHeader w:val="0"/>
              </w:trPr>
              <w:tc>
                <w:tcPr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59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SQL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5B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gridSpan w:val="2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5C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 w:rsidTr="5F38BDCF" w14:paraId="6B960AC7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2F2F2" w:themeFill="background1" w:themeFillShade="F2"/>
                  <w:tcMar/>
                </w:tcPr>
                <w:p w:rsidRDefault="00000000" w14:paraId="0000005E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Frameworks</w:t>
                  </w:r>
                </w:p>
              </w:tc>
            </w:tr>
            <w:tr w:rsidTr="5F38BDCF" w14:paraId="5AE8CD4A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63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Spring Boot / Spring Framework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64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67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</w:tr>
            <w:tr w:rsidTr="5F38BDCF" w14:paraId="5BE2AA78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68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Hibernate / JPA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69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6C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 w:rsidTr="5F38BDCF" w14:paraId="79037572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6D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Spring MVC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6E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71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 w:rsidTr="5F38BDCF" w14:paraId="685E4DF6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P="5F38BDCF" w:rsidRDefault="00000000" w14:paraId="00000072" wp14:textId="77777777">
                  <w:pPr>
                    <w:widowControl w:val="0"/>
                    <w:spacing w:line="252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lang w:val="en-US"/>
                    </w:rPr>
                  </w:pPr>
                  <w:r w:rsidRPr="5F38BDCF" w:rsidR="5F38BDCF">
                    <w:rPr>
                      <w:rFonts w:ascii="Tahoma" w:hAnsi="Tahoma" w:eastAsia="Tahoma" w:cs="Tahoma"/>
                      <w:color w:val="000000" w:themeColor="text1" w:themeTint="FF" w:themeShade="FF"/>
                      <w:sz w:val="20"/>
                      <w:szCs w:val="20"/>
                      <w:lang w:val="en-US"/>
                    </w:rPr>
                    <w:t>Struts / ZK / Primefaces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73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76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</w:tr>
            <w:tr w:rsidTr="5F38BDCF" w14:paraId="336B2033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D9D9D9" w:themeFill="background1" w:themeFillShade="D9"/>
                  <w:tcMar/>
                </w:tcPr>
                <w:p w:rsidRDefault="00000000" w14:paraId="00000077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Database</w:t>
                  </w:r>
                </w:p>
              </w:tc>
            </w:tr>
            <w:tr w:rsidTr="5F38BDCF" w14:paraId="4C7879D5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7C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MSSQL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7D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80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 w:rsidTr="5F38BDCF" w14:paraId="10E782CB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81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MySQL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82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85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</w:tr>
            <w:tr w:rsidTr="5F38BDCF" w14:paraId="5354A1CF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86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MSSQL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87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8A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</w:tr>
            <w:tr w:rsidTr="5F38BDCF" w14:paraId="0217AAF3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8B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MongoDB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8C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8F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</w:tr>
            <w:tr w:rsidTr="5F38BDCF" w14:paraId="77280744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D9D9D9" w:themeFill="background1" w:themeFillShade="D9"/>
                  <w:tcMar/>
                </w:tcPr>
                <w:p w:rsidRDefault="00000000" w14:paraId="00000090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Messaging &amp; Search</w:t>
                  </w:r>
                </w:p>
              </w:tc>
            </w:tr>
            <w:tr w:rsidTr="5F38BDCF" w14:paraId="692D2E51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95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Apache Kafka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96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99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</w:tr>
            <w:tr w:rsidTr="5F38BDCF" w14:paraId="2E631CC2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9A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Elasticsearch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9B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9E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 w:rsidTr="5F38BDCF" w14:paraId="561EE71B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gridSpan w:val="5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D9D9D9" w:themeFill="background1" w:themeFillShade="D9"/>
                  <w:tcMar/>
                </w:tcPr>
                <w:p w:rsidRDefault="00000000" w14:paraId="0000009F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Tools &amp; Workflow</w:t>
                  </w:r>
                </w:p>
              </w:tc>
            </w:tr>
            <w:tr w:rsidTr="5F38BDCF" w14:paraId="132C3CB5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A4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Git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A5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A8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</w:tr>
            <w:tr w:rsidTr="5F38BDCF" w14:paraId="612929EB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RDefault="00000000" w14:paraId="000000A9" wp14:textId="77777777">
                  <w:pPr>
                    <w:widowControl w:val="0"/>
                    <w:spacing w:line="252.00000000000003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Jira / Confluence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AA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AD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  <w:tr w:rsidTr="5F38BDCF" w14:paraId="463BCCA7" wp14:textId="77777777">
              <w:trPr>
                <w:cantSplit w:val="0"/>
                <w:trHeight w:val="278" w:hRule="atLeast"/>
                <w:tblHeader w:val="0"/>
              </w:trPr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  <w:tcMar/>
                </w:tcPr>
                <w:p w:rsidP="5F38BDCF" w:rsidRDefault="00000000" w14:paraId="000000AE" wp14:textId="77777777">
                  <w:pPr>
                    <w:widowControl w:val="0"/>
                    <w:spacing w:line="252" w:lineRule="auto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lang w:val="en-US"/>
                    </w:rPr>
                  </w:pPr>
                  <w:r w:rsidRPr="5F38BDCF" w:rsidR="5F38BDCF">
                    <w:rPr>
                      <w:rFonts w:ascii="Tahoma" w:hAnsi="Tahoma" w:eastAsia="Tahoma" w:cs="Tahoma"/>
                      <w:color w:val="000000" w:themeColor="text1" w:themeTint="FF" w:themeShade="FF"/>
                      <w:sz w:val="20"/>
                      <w:szCs w:val="20"/>
                      <w:lang w:val="en-US"/>
                    </w:rPr>
                    <w:t>Postman</w:t>
                  </w:r>
                </w:p>
              </w:tc>
              <w:tc>
                <w:tcPr>
                  <w:gridSpan w:val="3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AF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tcMar/>
                </w:tcPr>
                <w:p w:rsidRDefault="00000000" w14:paraId="000000B2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color w:val="000000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</w:tr>
          </w:tbl>
          <w:p w:rsidRDefault="00000000" w14:paraId="000000B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5DAB6C7B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B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p w:rsidRDefault="00000000" w14:paraId="000000B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5F38BDCF" w14:paraId="479B2E0B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shd w:val="clear" w:color="auto" w:fill="D9E2F3"/>
            <w:tcMar/>
            <w:vAlign w:val="center"/>
          </w:tcPr>
          <w:p w:rsidRDefault="00000000" w14:paraId="000000B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LANGUAGES</w:t>
            </w:r>
          </w:p>
        </w:tc>
      </w:tr>
      <w:tr xmlns:wp14="http://schemas.microsoft.com/office/word/2010/wordml" w:rsidTr="5F38BDCF" w14:paraId="4624E8E1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B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  <w:tbl>
            <w:tblPr>
              <w:tblStyle w:val="Table6"/>
              <w:tblW w:w="9086.0" w:type="dxa"/>
              <w:jc w:val="left"/>
              <w:tblLayout w:type="fixed"/>
              <w:tblLook w:val="0400"/>
            </w:tblPr>
            <w:tblGrid>
              <w:gridCol w:w="1843"/>
              <w:gridCol w:w="1758"/>
              <w:gridCol w:w="1529"/>
              <w:gridCol w:w="3956"/>
              <w:tblGridChange w:id="0">
                <w:tblGrid>
                  <w:gridCol w:w="1843"/>
                  <w:gridCol w:w="1758"/>
                  <w:gridCol w:w="1529"/>
                  <w:gridCol w:w="3956"/>
                </w:tblGrid>
              </w:tblGridChange>
            </w:tblGrid>
            <w:tr w14:paraId="6CD108B7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:rsidRDefault="00000000" w14:paraId="000000B8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Language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:rsidRDefault="00000000" w14:paraId="000000B9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Skill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:rsidRDefault="00000000" w14:paraId="000000BA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Level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:rsidRDefault="00000000" w14:paraId="000000BB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Note</w:t>
                  </w:r>
                </w:p>
              </w:tc>
            </w:tr>
            <w:tr w14:paraId="056B627D" wp14:textId="77777777">
              <w:trPr>
                <w:cantSplit w:val="0"/>
                <w:trHeight w:val="422" w:hRule="atLeast"/>
                <w:tblHeader w:val="0"/>
              </w:trPr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:rsidRDefault="00000000" w14:paraId="000000BC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English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  <w:vAlign w:val="center"/>
                </w:tcPr>
                <w:p w:rsidRDefault="00000000" w14:paraId="000000BD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All Skills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:rsidRDefault="00000000" w14:paraId="000000BE" wp14:textId="77777777">
                  <w:pPr>
                    <w:widowControl w:val="0"/>
                    <w:spacing w:line="252.00000000000003" w:lineRule="auto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eastAsia="Tahoma" w:cs="Tahoma"/>
                      <w:sz w:val="20"/>
                      <w:szCs w:val="20"/>
                      <w:rtl w:val="0"/>
                    </w:rPr>
                    <w:t xml:space="preserve">Advanced</w:t>
                  </w:r>
                </w:p>
              </w:tc>
              <w:tc>
                <w:tcPr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  <w:vAlign w:val="center"/>
                </w:tcPr>
                <w:p w:rsidRDefault="00000000" w14:paraId="000000BF" wp14:textId="77777777"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il" w:sz="0" w:space="0"/>
                      <w:left w:val="nil" w:sz="0" w:space="0"/>
                      <w:bottom w:val="nil" w:sz="0" w:space="0"/>
                      <w:right w:val="nil" w:sz="0" w:space="0"/>
                      <w:between w:val="nil" w:sz="0" w:space="0"/>
                    </w:pBdr>
                    <w:shd w:val="clear" w:fill="auto"/>
                    <w:spacing w:before="0" w:after="0" w:line="252.00000000000003" w:lineRule="auto"/>
                    <w:ind w:left="0" w:right="0" w:firstLine="0"/>
                    <w:jc w:val="left"/>
                    <w:rPr>
                      <w:rFonts w:ascii="Tahoma" w:hAnsi="Tahoma" w:eastAsia="Tahoma" w:cs="Tahoma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val="clear" w:fill="auto"/>
                      <w:vertAlign w:val="baseline"/>
                    </w:rPr>
                  </w:pPr>
                  <w:r>
                    <w:rPr>
                      <w:rtl w:val="0"/>
                    </w:rPr>
                  </w:r>
                </w:p>
              </w:tc>
            </w:tr>
          </w:tbl>
          <w:p w:rsidRDefault="00000000" w14:paraId="000000C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ahoma" w:hAnsi="Tahoma" w:eastAsia="Tahoma" w:cs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 xmlns:wp14="http://schemas.microsoft.com/office/word/2010/wordml" w14:paraId="07B6B6F5" wp14:textId="77777777">
        <w:trPr>
          <w:cantSplit w:val="0"/>
          <w:trHeight w:val="405" w:hRule="atLeast"/>
          <w:tblHeader w:val="0"/>
        </w:trPr>
        <w:tc>
          <w:tcPr>
            <w:tcBorders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</w:tcBorders>
            <w:shd w:val="clear" w:fill="d9e2f3"/>
            <w:vAlign w:val="center"/>
          </w:tcPr>
          <w:p w:rsidRDefault="00000000" w14:paraId="000000C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PROJECT LIST</w:t>
            </w:r>
          </w:p>
        </w:tc>
      </w:tr>
    </w:tbl>
    <w:p xmlns:wp14="http://schemas.microsoft.com/office/word/2010/wordml" w:rsidRDefault="00000000" w14:paraId="000000C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5F38BDCF" w:rsidRDefault="00000000" w14:paraId="000000C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5F38BDCF" w:rsidR="5F38BDCF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1. Bảo hiểm MIC – Insurance System (05/2025 – Present)</w:t>
      </w:r>
    </w:p>
    <w:tbl>
      <w:tblPr>
        <w:tblStyle w:val="Table8"/>
        <w:tblW w:w="9088" w:type="dxa"/>
        <w:jc w:val="left"/>
        <w:tblInd w:w="108.0" w:type="dxa"/>
        <w:tblLayout w:type="fixed"/>
        <w:tblLook w:val="0400"/>
        <w:tblPrChange w:author="" w:id="1311441781">
          <w:tblPr/>
        </w:tblPrChange>
      </w:tblPr>
      <w:tblGrid>
        <w:gridCol w:w="3207"/>
        <w:gridCol w:w="5881"/>
      </w:tblGrid>
      <w:tr xmlns:wp14="http://schemas.microsoft.com/office/word/2010/wordml" w:rsidTr="5F38BDCF" w14:paraId="033503B0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C5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Project description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C6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Insurance platform for MIC (Military Insurance Corporation) member company, providing API services for the insurance web application and supporting system maintenance and operations.</w:t>
            </w:r>
          </w:p>
        </w:tc>
      </w:tr>
      <w:tr xmlns:wp14="http://schemas.microsoft.com/office/word/2010/wordml" w:rsidTr="5F38BDCF" w14:paraId="7C2D6AD3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C7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Team size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C8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N/A</w:t>
            </w:r>
          </w:p>
        </w:tc>
      </w:tr>
      <w:tr xmlns:wp14="http://schemas.microsoft.com/office/word/2010/wordml" w:rsidTr="5F38BDCF" w14:paraId="3F278F66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C9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C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52.00000000000003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Java Developer</w:t>
            </w:r>
          </w:p>
        </w:tc>
      </w:tr>
      <w:tr xmlns:wp14="http://schemas.microsoft.com/office/word/2010/wordml" w:rsidTr="5F38BDCF" w14:paraId="118B0DB7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CB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Responsibilities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CC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Developed microservice APIs to support the MIC insurance web application. </w:t>
            </w:r>
          </w:p>
          <w:p w:rsidRDefault="00000000" w14:paraId="000000CD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Collaborated with business stakeholders to clarify and implement insurance domain logic. </w:t>
            </w:r>
          </w:p>
          <w:p w:rsidP="5F38BDCF" w:rsidRDefault="00000000" w14:paraId="000000CE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Maintained the system and resolved urgent production errors in a timely manner. </w:t>
            </w:r>
          </w:p>
          <w:p w:rsidP="5F38BDCF" w:rsidRDefault="00000000" w14:paraId="000000CF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Participated in system administration and DevOps activities. </w:t>
            </w:r>
          </w:p>
          <w:p w:rsidRDefault="00000000" w14:paraId="000000D0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Coordinated with partner teams to ensure smooth integration and stable system operations.</w:t>
            </w:r>
          </w:p>
        </w:tc>
      </w:tr>
      <w:tr xmlns:wp14="http://schemas.microsoft.com/office/word/2010/wordml" w:rsidTr="5F38BDCF" w14:paraId="5D804CCB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D1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Programming Language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D2" wp14:textId="77777777">
            <w:pPr>
              <w:rPr>
                <w:rFonts w:ascii="Quattrocento Sans" w:hAnsi="Quattrocento Sans" w:eastAsia="Quattrocento Sans" w:cs="Quattrocento Sans"/>
                <w:sz w:val="21"/>
                <w:szCs w:val="21"/>
              </w:rPr>
            </w:pPr>
            <w:r>
              <w:rPr>
                <w:rFonts w:ascii="Quattrocento Sans" w:hAnsi="Quattrocento Sans" w:eastAsia="Quattrocento Sans" w:cs="Quattrocento Sans"/>
                <w:sz w:val="21"/>
                <w:szCs w:val="21"/>
                <w:rtl w:val="0"/>
              </w:rPr>
              <w:t xml:space="preserve">Java </w:t>
            </w:r>
          </w:p>
        </w:tc>
      </w:tr>
      <w:tr xmlns:wp14="http://schemas.microsoft.com/office/word/2010/wordml" w:rsidTr="5F38BDCF" w14:paraId="1D419961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D3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Used technologies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D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</w:rPr>
            </w:pPr>
            <w:r>
              <w:rPr>
                <w:rFonts w:ascii="Quattrocento Sans" w:hAnsi="Quattrocento Sans" w:eastAsia="Quattrocento Sans" w:cs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val="clear" w:fill="auto"/>
                <w:vertAlign w:val="baseline"/>
                <w:rtl w:val="0"/>
              </w:rPr>
              <w:t xml:space="preserve">Java Spring Boot, Redis, Kafka, Oracle DB, Jenkins</w:t>
            </w:r>
          </w:p>
        </w:tc>
      </w:tr>
      <w:tr xmlns:wp14="http://schemas.microsoft.com/office/word/2010/wordml" w:rsidTr="5F38BDCF" w14:paraId="467182E4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D5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Methodology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D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Agile scrum</w:t>
            </w:r>
          </w:p>
        </w:tc>
      </w:tr>
    </w:tbl>
    <w:p xmlns:wp14="http://schemas.microsoft.com/office/word/2010/wordml" w:rsidRDefault="00000000" w14:paraId="000000D7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D8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</w:rPr>
      </w:pPr>
      <w:r>
        <w:rPr>
          <w:rFonts w:ascii="Tahoma" w:hAnsi="Tahoma" w:eastAsia="Tahoma" w:cs="Tahoma"/>
          <w:b w:val="1"/>
          <w:bCs w:val="1"/>
          <w:sz w:val="20"/>
          <w:szCs w:val="20"/>
          <w:rtl w:val="0"/>
        </w:rPr>
        <w:t xml:space="preserve">2. E-Invoice – Electronic Invoice Submission System (Malaysia)</w:t>
      </w:r>
      <w:r>
        <w:rPr>
          <w:rtl w:val="0"/>
        </w:rPr>
        <w:t xml:space="preserve"> </w:t>
      </w:r>
      <w:r>
        <w:rPr>
          <w:rFonts w:ascii="Tahoma" w:hAnsi="Tahoma" w:eastAsia="Tahoma" w:cs="Tahoma"/>
          <w:b w:val="1"/>
          <w:bCs w:val="1"/>
          <w:sz w:val="20"/>
          <w:szCs w:val="20"/>
          <w:rtl w:val="0"/>
        </w:rPr>
        <w:t xml:space="preserve">(11/2024 – 04/2025)</w:t>
      </w:r>
    </w:p>
    <w:tbl>
      <w:tblPr>
        <w:tblStyle w:val="Table9"/>
        <w:tblW w:w="9088" w:type="dxa"/>
        <w:jc w:val="left"/>
        <w:tblInd w:w="108.0" w:type="dxa"/>
        <w:tblLayout w:type="fixed"/>
        <w:tblLook w:val="0400"/>
        <w:tblPrChange w:author="" w:id="66848834">
          <w:tblPr/>
        </w:tblPrChange>
      </w:tblPr>
      <w:tblGrid>
        <w:gridCol w:w="3207"/>
        <w:gridCol w:w="5881"/>
      </w:tblGrid>
      <w:tr xmlns:wp14="http://schemas.microsoft.com/office/word/2010/wordml" w:rsidTr="5F38BDCF" w14:paraId="3D5FFC5D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D9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Project description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0DA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>Electronic invoice submission system enabling businesses to submit invoices indirectly to Malaysia's Tax Authority (LHDN) via third-party API integration. The system includes a web portal for invoice submission, invoice management, and account management for registered companies.</w:t>
            </w:r>
          </w:p>
        </w:tc>
      </w:tr>
      <w:tr xmlns:wp14="http://schemas.microsoft.com/office/word/2010/wordml" w:rsidTr="5F38BDCF" w14:paraId="33311592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DB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Team size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DC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N/A</w:t>
            </w:r>
          </w:p>
        </w:tc>
      </w:tr>
      <w:tr xmlns:wp14="http://schemas.microsoft.com/office/word/2010/wordml" w:rsidTr="5F38BDCF" w14:paraId="6A8BADD5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DD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DE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Developer</w:t>
            </w:r>
          </w:p>
        </w:tc>
      </w:tr>
      <w:tr xmlns:wp14="http://schemas.microsoft.com/office/word/2010/wordml" w:rsidTr="5F38BDCF" w14:paraId="4C62D826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DF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Responsibilities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E0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Developed backend services with third-party integration APIs enabling indirect invoice submission to Malaysia's Tax Authority (LHDN). </w:t>
            </w:r>
          </w:p>
          <w:p w:rsidRDefault="00000000" w14:paraId="000000E1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Built the invoice submission web portal including invoice management and registered company account management modules. </w:t>
            </w:r>
          </w:p>
          <w:p w:rsidRDefault="00000000" w14:paraId="000000E2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Coordinated business logic processing between the API integration party and Malaysia Tax Authority. </w:t>
            </w:r>
          </w:p>
          <w:p w:rsidP="5F38BDCF" w:rsidRDefault="00000000" w14:paraId="000000E3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Participated in system administration, DevOps setup, and deployment management. </w:t>
            </w:r>
          </w:p>
          <w:p w:rsidRDefault="00000000" w14:paraId="000000E4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Collaborated with cross-functional teams and partner organizations to resolve integration issues during development and go-live.</w:t>
            </w:r>
          </w:p>
        </w:tc>
      </w:tr>
      <w:tr xmlns:wp14="http://schemas.microsoft.com/office/word/2010/wordml" w:rsidTr="5F38BDCF" w14:paraId="3E7F952E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E5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Programming Language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E6" wp14:textId="77777777">
            <w:pPr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</w:t>
            </w:r>
          </w:p>
        </w:tc>
      </w:tr>
      <w:tr xmlns:wp14="http://schemas.microsoft.com/office/word/2010/wordml" w:rsidTr="5F38BDCF" w14:paraId="202F0600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E7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Used technologies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E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Java Spring Boot, Redis, Postman, JSP, CI/CD, Oracle, Docker, CentOS</w:t>
            </w:r>
          </w:p>
        </w:tc>
      </w:tr>
      <w:tr xmlns:wp14="http://schemas.microsoft.com/office/word/2010/wordml" w:rsidTr="5F38BDCF" w14:paraId="05CCD967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E9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Methodology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E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Agile scrum</w:t>
            </w:r>
          </w:p>
        </w:tc>
      </w:tr>
    </w:tbl>
    <w:p xmlns:wp14="http://schemas.microsoft.com/office/word/2010/wordml" w:rsidRDefault="00000000" w14:paraId="000000EB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</w:rPr>
      </w:pPr>
      <w:r>
        <w:rPr>
          <w:rtl w:val="0"/>
        </w:rPr>
      </w:r>
    </w:p>
    <w:p xmlns:wp14="http://schemas.microsoft.com/office/word/2010/wordml" w:rsidP="5F38BDCF" w:rsidRDefault="00000000" w14:paraId="000000EC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  <w:lang w:val="en-US"/>
        </w:rPr>
      </w:pPr>
      <w:r w:rsidRPr="5F38BDCF" w:rsidR="5F38BDCF">
        <w:rPr>
          <w:rFonts w:ascii="Tahoma" w:hAnsi="Tahoma" w:eastAsia="Tahoma" w:cs="Tahoma"/>
          <w:b w:val="1"/>
          <w:bCs w:val="1"/>
          <w:sz w:val="20"/>
          <w:szCs w:val="20"/>
          <w:lang w:val="en-US"/>
        </w:rPr>
        <w:t>3. Epay Payment Gateway (03/2024 – 11/2024)</w:t>
      </w:r>
    </w:p>
    <w:tbl>
      <w:tblPr>
        <w:tblStyle w:val="Table10"/>
        <w:tblW w:w="9088" w:type="dxa"/>
        <w:jc w:val="left"/>
        <w:tblInd w:w="108.0" w:type="dxa"/>
        <w:tblLayout w:type="fixed"/>
        <w:tblLook w:val="0400"/>
        <w:tblPrChange w:author="" w:id="452822913">
          <w:tblPr/>
        </w:tblPrChange>
      </w:tblPr>
      <w:tblGrid>
        <w:gridCol w:w="3207"/>
        <w:gridCol w:w="5881"/>
      </w:tblGrid>
      <w:tr xmlns:wp14="http://schemas.microsoft.com/office/word/2010/wordml" w:rsidTr="5F38BDCF" w14:paraId="468590AF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ED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Project description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0EE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>Core payment gateway platform for Epay, supporting integration with merchant acceptance units and handling end-to-end payment transaction processing, reconciliation, and error resolution.</w:t>
            </w:r>
          </w:p>
        </w:tc>
      </w:tr>
      <w:tr xmlns:wp14="http://schemas.microsoft.com/office/word/2010/wordml" w:rsidTr="5F38BDCF" w14:paraId="2D3F9FBF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EF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Team size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F0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N/A</w:t>
            </w:r>
          </w:p>
        </w:tc>
      </w:tr>
      <w:tr xmlns:wp14="http://schemas.microsoft.com/office/word/2010/wordml" w:rsidTr="5F38BDCF" w14:paraId="56C0CFCD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F1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F2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Developer</w:t>
            </w:r>
          </w:p>
        </w:tc>
      </w:tr>
      <w:tr xmlns:wp14="http://schemas.microsoft.com/office/word/2010/wordml" w:rsidTr="5F38BDCF" w14:paraId="62113A07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F3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Responsibilities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0F4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Developed and maintained the core payment gateway web application and collaborated on merchant integration development. </w:t>
            </w:r>
          </w:p>
          <w:p w:rsidP="5F38BDCF" w:rsidRDefault="00000000" w14:paraId="000000F5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Built data reconciliation modules to validate and process transactions between Epay, merchants, and banking partners. </w:t>
            </w:r>
          </w:p>
          <w:p w:rsidP="5F38BDCF" w:rsidRDefault="00000000" w14:paraId="000000F6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Resolved payment transaction errors and discrepancies identified during reconciliation. </w:t>
            </w:r>
          </w:p>
          <w:p w:rsidRDefault="00000000" w14:paraId="000000F7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Handled production incidents and coordinated with partner teams to resolve operational issues. </w:t>
            </w:r>
          </w:p>
          <w:p w:rsidP="5F38BDCF" w:rsidRDefault="00000000" w14:paraId="000000F8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Participated in system administration and applied basic DevOps knowledge to manage deployments. </w:t>
            </w:r>
          </w:p>
          <w:p w:rsidRDefault="00000000" w14:paraId="000000F9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Ensured application stability across all test environments prior to production release.</w:t>
            </w:r>
          </w:p>
        </w:tc>
      </w:tr>
      <w:tr xmlns:wp14="http://schemas.microsoft.com/office/word/2010/wordml" w:rsidTr="5F38BDCF" w14:paraId="09AAF944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FA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Programming Language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FB" wp14:textId="77777777">
            <w:pPr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</w:t>
            </w:r>
          </w:p>
        </w:tc>
      </w:tr>
      <w:tr xmlns:wp14="http://schemas.microsoft.com/office/word/2010/wordml" w:rsidTr="5F38BDCF" w14:paraId="2E751E00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FC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Used technologies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F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Java Spring Boot, Redis, Postman, JSP, CI/CD, Oracle, Docker</w:t>
            </w:r>
          </w:p>
        </w:tc>
      </w:tr>
      <w:tr xmlns:wp14="http://schemas.microsoft.com/office/word/2010/wordml" w:rsidTr="5F38BDCF" w14:paraId="57ECAF1D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0FE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Methodology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0F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Agile scrum</w:t>
            </w:r>
          </w:p>
        </w:tc>
      </w:tr>
    </w:tbl>
    <w:p xmlns:wp14="http://schemas.microsoft.com/office/word/2010/wordml" w:rsidRDefault="00000000" w14:paraId="0000010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01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</w:rPr>
      </w:pPr>
      <w:r>
        <w:rPr>
          <w:rFonts w:ascii="Tahoma" w:hAnsi="Tahoma" w:eastAsia="Tahoma" w:cs="Tahoma"/>
          <w:b w:val="1"/>
          <w:bCs w:val="1"/>
          <w:sz w:val="20"/>
          <w:szCs w:val="20"/>
          <w:rtl w:val="0"/>
        </w:rPr>
        <w:t xml:space="preserve">4. Payment Merchant Management &amp; Merchant Admin (10/2023 – 05/2024)</w:t>
      </w:r>
    </w:p>
    <w:tbl>
      <w:tblPr>
        <w:tblStyle w:val="Table11"/>
        <w:tblW w:w="9088" w:type="dxa"/>
        <w:jc w:val="left"/>
        <w:tblInd w:w="108.0" w:type="dxa"/>
        <w:tblLayout w:type="fixed"/>
        <w:tblLook w:val="0400"/>
        <w:tblPrChange w:author="" w:id="334543885">
          <w:tblPr/>
        </w:tblPrChange>
      </w:tblPr>
      <w:tblGrid>
        <w:gridCol w:w="3207"/>
        <w:gridCol w:w="5881"/>
      </w:tblGrid>
      <w:tr xmlns:wp14="http://schemas.microsoft.com/office/word/2010/wordml" w:rsidTr="5F38BDCF" w14:paraId="4FA7EDF7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02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Project description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103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>Merchant management and admin portal system for Epay, managing merchant onboarding, payment acceptance configurations, and frontend integration for Epay's merchant ecosystem.</w:t>
            </w:r>
          </w:p>
        </w:tc>
      </w:tr>
      <w:tr xmlns:wp14="http://schemas.microsoft.com/office/word/2010/wordml" w:rsidTr="5F38BDCF" w14:paraId="04170E88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04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Team size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05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N/A</w:t>
            </w:r>
          </w:p>
        </w:tc>
      </w:tr>
      <w:tr xmlns:wp14="http://schemas.microsoft.com/office/word/2010/wordml" w:rsidTr="5F38BDCF" w14:paraId="2D0036BE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06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07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Developer</w:t>
            </w:r>
          </w:p>
        </w:tc>
      </w:tr>
      <w:tr xmlns:wp14="http://schemas.microsoft.com/office/word/2010/wordml" w:rsidTr="5F38BDCF" w14:paraId="576AED30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08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Responsibilities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09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Developed backend application modules and frontend integration components for the merchant management portal. </w:t>
            </w:r>
          </w:p>
          <w:p w:rsidRDefault="00000000" w14:paraId="0000010A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Resolved bugs and supported go-live activities for merchant management features. </w:t>
            </w:r>
          </w:p>
          <w:p w:rsidRDefault="00000000" w14:paraId="0000010B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Developed Java modules for integration with Angular-based frontend. </w:t>
            </w:r>
          </w:p>
          <w:p w:rsidP="5F38BDCF" w:rsidRDefault="00000000" w14:paraId="0000010C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Participated in system administration and applied basic DevOps knowledge. </w:t>
            </w:r>
          </w:p>
          <w:p w:rsidRDefault="00000000" w14:paraId="0000010D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Handled production incidents and coordinated with partner teams to resolve operational issues during system operation.</w:t>
            </w:r>
          </w:p>
        </w:tc>
      </w:tr>
      <w:tr xmlns:wp14="http://schemas.microsoft.com/office/word/2010/wordml" w:rsidTr="5F38BDCF" w14:paraId="7F6504C2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0E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Programming Language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0F" wp14:textId="77777777">
            <w:pPr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</w:t>
            </w:r>
          </w:p>
        </w:tc>
      </w:tr>
      <w:tr xmlns:wp14="http://schemas.microsoft.com/office/word/2010/wordml" w:rsidTr="5F38BDCF" w14:paraId="3E790C36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10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Used technologies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1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Java Spring Boot, Elasticsearch, Redis, Kafka, CentOS, CI/CD, Oracle, Docker, Angular</w:t>
            </w:r>
          </w:p>
        </w:tc>
      </w:tr>
      <w:tr xmlns:wp14="http://schemas.microsoft.com/office/word/2010/wordml" w:rsidTr="5F38BDCF" w14:paraId="0E4590A5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12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Methodology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1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Agile scrum</w:t>
            </w:r>
          </w:p>
        </w:tc>
      </w:tr>
    </w:tbl>
    <w:p xmlns:wp14="http://schemas.microsoft.com/office/word/2010/wordml" w:rsidRDefault="00000000" w14:paraId="0000011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5F38BDCF" w:rsidRDefault="00000000" w14:paraId="00000115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  <w:lang w:val="en-US"/>
        </w:rPr>
      </w:pPr>
      <w:r w:rsidRPr="5F38BDCF" w:rsidR="5F38BDCF">
        <w:rPr>
          <w:rFonts w:ascii="Tahoma" w:hAnsi="Tahoma" w:eastAsia="Tahoma" w:cs="Tahoma"/>
          <w:b w:val="1"/>
          <w:bCs w:val="1"/>
          <w:sz w:val="20"/>
          <w:szCs w:val="20"/>
          <w:lang w:val="en-US"/>
        </w:rPr>
        <w:t>5. Epay Digital Wallet (Ví điện tử Epay) (02/2023 – 10/2023)</w:t>
      </w:r>
    </w:p>
    <w:tbl>
      <w:tblPr>
        <w:tblStyle w:val="Table12"/>
        <w:tblW w:w="9088" w:type="dxa"/>
        <w:jc w:val="left"/>
        <w:tblInd w:w="108.0" w:type="dxa"/>
        <w:tblLayout w:type="fixed"/>
        <w:tblLook w:val="0400"/>
        <w:tblPrChange w:author="" w:id="1459604502">
          <w:tblPr/>
        </w:tblPrChange>
      </w:tblPr>
      <w:tblGrid>
        <w:gridCol w:w="3207"/>
        <w:gridCol w:w="5881"/>
      </w:tblGrid>
      <w:tr xmlns:wp14="http://schemas.microsoft.com/office/word/2010/wordml" w:rsidTr="5F38BDCF" w14:paraId="555FBC00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16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Project description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117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>Consumer-facing digital wallet application for Epay, supporting end-user payment transactions and integrating with merchants and banking partners for reconciliation and financial operations.</w:t>
            </w:r>
          </w:p>
        </w:tc>
      </w:tr>
      <w:tr xmlns:wp14="http://schemas.microsoft.com/office/word/2010/wordml" w:rsidTr="5F38BDCF" w14:paraId="2E554A26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18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Team size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19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N/A</w:t>
            </w:r>
          </w:p>
        </w:tc>
      </w:tr>
      <w:tr xmlns:wp14="http://schemas.microsoft.com/office/word/2010/wordml" w:rsidTr="5F38BDCF" w14:paraId="43A426F7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1A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1B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Developer</w:t>
            </w:r>
          </w:p>
        </w:tc>
      </w:tr>
      <w:tr xmlns:wp14="http://schemas.microsoft.com/office/word/2010/wordml" w:rsidTr="5F38BDCF" w14:paraId="7B1B49E3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1C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Responsibilities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11D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Developed core application modules for the Epay digital wallet platform. </w:t>
            </w:r>
          </w:p>
          <w:p w:rsidRDefault="00000000" w14:paraId="0000011E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Built data reconciliation modules for processing and validating transactions with merchants and banking partners. </w:t>
            </w:r>
          </w:p>
          <w:p w:rsidRDefault="00000000" w14:paraId="0000011F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Resolved production bugs and supported go-live deployment activities. </w:t>
            </w:r>
          </w:p>
          <w:p w:rsidRDefault="00000000" w14:paraId="00000120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Handled production incidents and coordinated with partner teams to resolve operational issues. </w:t>
            </w:r>
          </w:p>
          <w:p w:rsidRDefault="00000000" w14:paraId="00000121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Participated in system administration and applied basic DevOps practices.</w:t>
            </w:r>
          </w:p>
        </w:tc>
      </w:tr>
      <w:tr xmlns:wp14="http://schemas.microsoft.com/office/word/2010/wordml" w:rsidTr="5F38BDCF" w14:paraId="724BC142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22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Programming Language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23" wp14:textId="77777777">
            <w:pPr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</w:t>
            </w:r>
          </w:p>
        </w:tc>
      </w:tr>
      <w:tr xmlns:wp14="http://schemas.microsoft.com/office/word/2010/wordml" w:rsidTr="5F38BDCF" w14:paraId="1CCD4111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24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Used technologies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2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Spring Boot, Redis, Kafka, CentOS, CI/CD, Oracle, Docker</w:t>
            </w:r>
          </w:p>
        </w:tc>
      </w:tr>
      <w:tr xmlns:wp14="http://schemas.microsoft.com/office/word/2010/wordml" w:rsidTr="5F38BDCF" w14:paraId="79A92C74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26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Methodology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2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Agile scrum</w:t>
            </w:r>
          </w:p>
        </w:tc>
      </w:tr>
    </w:tbl>
    <w:p xmlns:wp14="http://schemas.microsoft.com/office/word/2010/wordml" w:rsidRDefault="00000000" w14:paraId="00000128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</w:rPr>
      </w:pPr>
      <w:r>
        <w:rPr>
          <w:rFonts w:ascii="Tahoma" w:hAnsi="Tahoma" w:eastAsia="Tahoma" w:cs="Tahoma"/>
          <w:b w:val="1"/>
          <w:bCs w:val="1"/>
          <w:sz w:val="20"/>
          <w:szCs w:val="20"/>
          <w:rtl w:val="0"/>
        </w:rPr>
        <w:t xml:space="preserve">6. Master Merchant (POS Merchant Management) (02/2023 – 09/2023)</w:t>
      </w:r>
    </w:p>
    <w:tbl>
      <w:tblPr>
        <w:tblStyle w:val="Table13"/>
        <w:tblW w:w="9088" w:type="dxa"/>
        <w:jc w:val="left"/>
        <w:tblInd w:w="108.0" w:type="dxa"/>
        <w:tblLayout w:type="fixed"/>
        <w:tblLook w:val="0400"/>
        <w:tblPrChange w:author="" w:id="892209863">
          <w:tblPr/>
        </w:tblPrChange>
      </w:tblPr>
      <w:tblGrid>
        <w:gridCol w:w="3207"/>
        <w:gridCol w:w="5881"/>
      </w:tblGrid>
      <w:tr xmlns:wp14="http://schemas.microsoft.com/office/word/2010/wordml" w:rsidTr="5F38BDCF" w14:paraId="64D8CBB3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29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Project description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12A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>POS-based merchant management system for Epay, managing merchant acceptance units transacting via POS machines and handling host-side integration and reconciliation workflows.</w:t>
            </w:r>
          </w:p>
        </w:tc>
      </w:tr>
      <w:tr xmlns:wp14="http://schemas.microsoft.com/office/word/2010/wordml" w:rsidTr="5F38BDCF" w14:paraId="27FE92F8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2B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Team size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2C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N/A</w:t>
            </w:r>
          </w:p>
        </w:tc>
      </w:tr>
      <w:tr xmlns:wp14="http://schemas.microsoft.com/office/word/2010/wordml" w:rsidTr="5F38BDCF" w14:paraId="4BA6D5E7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2D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2E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Developer</w:t>
            </w:r>
          </w:p>
        </w:tc>
      </w:tr>
      <w:tr xmlns:wp14="http://schemas.microsoft.com/office/word/2010/wordml" w:rsidTr="5F38BDCF" w14:paraId="63A823C0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2F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Responsibilities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130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Developed the Epay host module for POS merchant management and transaction processing. </w:t>
            </w:r>
          </w:p>
          <w:p w:rsidP="5F38BDCF" w:rsidRDefault="00000000" w14:paraId="00000131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Built data reconciliation modules to validate transaction data between merchants and banking partners. </w:t>
            </w:r>
          </w:p>
          <w:p w:rsidRDefault="00000000" w14:paraId="00000132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Resolved production bugs and coordinated with partner teams on issue resolution. </w:t>
            </w:r>
          </w:p>
          <w:p w:rsidP="5F38BDCF" w:rsidRDefault="00000000" w14:paraId="00000133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Handled incidents arising during system operations and ensured timely resolution. </w:t>
            </w:r>
          </w:p>
          <w:p w:rsidP="5F38BDCF" w:rsidRDefault="00000000" w14:paraId="00000134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>- Participated in documentation and internal knowledge sharing for the module.</w:t>
            </w:r>
          </w:p>
        </w:tc>
      </w:tr>
      <w:tr xmlns:wp14="http://schemas.microsoft.com/office/word/2010/wordml" w:rsidTr="5F38BDCF" w14:paraId="2653550F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35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Programming Language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36" wp14:textId="77777777">
            <w:pPr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</w:t>
            </w:r>
          </w:p>
        </w:tc>
      </w:tr>
      <w:tr xmlns:wp14="http://schemas.microsoft.com/office/word/2010/wordml" w:rsidTr="5F38BDCF" w14:paraId="1E1F0495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37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Used technologies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P="5F38BDCF" w:rsidRDefault="00000000" w14:paraId="00000138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 xml:space="preserve">Java Spring Boot, MyBatis, Oracle</w:t>
            </w:r>
          </w:p>
        </w:tc>
      </w:tr>
      <w:tr xmlns:wp14="http://schemas.microsoft.com/office/word/2010/wordml" w:rsidTr="5F38BDCF" w14:paraId="6E1EAE3A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39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Methodology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3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Agile scrum</w:t>
            </w:r>
          </w:p>
        </w:tc>
      </w:tr>
    </w:tbl>
    <w:p xmlns:wp14="http://schemas.microsoft.com/office/word/2010/wordml" w:rsidRDefault="00000000" w14:paraId="0000013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13C" wp14:textId="77777777">
      <w:pPr>
        <w:spacing w:line="276" w:lineRule="auto"/>
        <w:rPr>
          <w:rFonts w:ascii="Tahoma" w:hAnsi="Tahoma" w:eastAsia="Tahoma" w:cs="Tahoma"/>
          <w:b w:val="1"/>
          <w:bCs w:val="1"/>
          <w:sz w:val="20"/>
          <w:szCs w:val="20"/>
        </w:rPr>
      </w:pPr>
      <w:r>
        <w:rPr>
          <w:rFonts w:ascii="Tahoma" w:hAnsi="Tahoma" w:eastAsia="Tahoma" w:cs="Tahoma"/>
          <w:b w:val="1"/>
          <w:bCs w:val="1"/>
          <w:sz w:val="20"/>
          <w:szCs w:val="20"/>
          <w:rtl w:val="0"/>
        </w:rPr>
        <w:t xml:space="preserve">7. Viettel Reconciliation System (Outsource) (01/2022 – 12/2022)</w:t>
      </w:r>
    </w:p>
    <w:tbl>
      <w:tblPr>
        <w:tblStyle w:val="Table14"/>
        <w:tblW w:w="9088" w:type="dxa"/>
        <w:jc w:val="left"/>
        <w:tblInd w:w="108.0" w:type="dxa"/>
        <w:tblLayout w:type="fixed"/>
        <w:tblLook w:val="0400"/>
        <w:tblPrChange w:author="" w:id="185581496">
          <w:tblPr/>
        </w:tblPrChange>
      </w:tblPr>
      <w:tblGrid>
        <w:gridCol w:w="3207"/>
        <w:gridCol w:w="5881"/>
      </w:tblGrid>
      <w:tr xmlns:wp14="http://schemas.microsoft.com/office/word/2010/wordml" w:rsidTr="5F38BDCF" w14:paraId="0079BC94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3D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Project description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3E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Outsourced reconciliation system for Viettel, handling data reconciliation workflows between Viettel's internal systems and external partners at scale.</w:t>
            </w:r>
          </w:p>
        </w:tc>
      </w:tr>
      <w:tr xmlns:wp14="http://schemas.microsoft.com/office/word/2010/wordml" w:rsidTr="5F38BDCF" w14:paraId="3947BA03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3F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Team size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40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N/A</w:t>
            </w:r>
          </w:p>
        </w:tc>
      </w:tr>
      <w:tr xmlns:wp14="http://schemas.microsoft.com/office/word/2010/wordml" w:rsidTr="5F38BDCF" w14:paraId="75B95F1A" wp14:textId="77777777">
        <w:trPr>
          <w:cantSplit w:val="0"/>
          <w:trHeight w:val="411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41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42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Developer</w:t>
            </w:r>
          </w:p>
        </w:tc>
      </w:tr>
      <w:tr xmlns:wp14="http://schemas.microsoft.com/office/word/2010/wordml" w:rsidTr="5F38BDCF" w14:paraId="5356E55E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43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Responsibilities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44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Developed core application modules for the Viettel reconciliation platform. </w:t>
            </w:r>
          </w:p>
          <w:p w:rsidRDefault="00000000" w14:paraId="00000145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Resolved production bugs and supported go-live activities. </w:t>
            </w:r>
          </w:p>
          <w:p w:rsidP="5F38BDCF" w:rsidRDefault="00000000" w14:paraId="00000146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 xml:space="preserve">- Built and maintained reconciliation data processing flows between Viettel and partner systems. </w:t>
            </w:r>
          </w:p>
          <w:p w:rsidRDefault="00000000" w14:paraId="00000147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- Handled production incidents and coordinated with partner teams to ensure smooth operations. </w:t>
            </w:r>
          </w:p>
          <w:p w:rsidP="5F38BDCF" w:rsidRDefault="00000000" w14:paraId="00000148" wp14:textId="77777777">
            <w:pPr>
              <w:widowControl w:val="0"/>
              <w:spacing w:before="20" w:after="20" w:line="276" w:lineRule="auto"/>
              <w:rPr>
                <w:rFonts w:ascii="Tahoma" w:hAnsi="Tahoma" w:eastAsia="Tahoma" w:cs="Tahoma"/>
                <w:sz w:val="20"/>
                <w:szCs w:val="20"/>
                <w:lang w:val="en-US"/>
              </w:rPr>
            </w:pPr>
            <w:r w:rsidRPr="5F38BDCF" w:rsidR="5F38BDCF">
              <w:rPr>
                <w:rFonts w:ascii="Tahoma" w:hAnsi="Tahoma" w:eastAsia="Tahoma" w:cs="Tahoma"/>
                <w:sz w:val="20"/>
                <w:szCs w:val="20"/>
                <w:lang w:val="en-US"/>
              </w:rPr>
              <w:t>- Participated in system administration and basic DevOps activities.</w:t>
            </w:r>
          </w:p>
        </w:tc>
      </w:tr>
      <w:tr xmlns:wp14="http://schemas.microsoft.com/office/word/2010/wordml" w:rsidTr="5F38BDCF" w14:paraId="08636ED3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49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Programming Language 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4A" wp14:textId="77777777">
            <w:pPr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Java </w:t>
            </w:r>
          </w:p>
        </w:tc>
      </w:tr>
      <w:tr xmlns:wp14="http://schemas.microsoft.com/office/word/2010/wordml" w:rsidTr="5F38BDCF" w14:paraId="01221928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4B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Used technologies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4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Spring Boot, Redis, Kafka, CentOS, CI/CD, Oracle</w:t>
            </w:r>
          </w:p>
        </w:tc>
      </w:tr>
      <w:tr xmlns:wp14="http://schemas.microsoft.com/office/word/2010/wordml" w:rsidTr="5F38BDCF" w14:paraId="413699E3" wp14:textId="77777777">
        <w:trPr>
          <w:cantSplit w:val="0"/>
          <w:trHeight w:val="375" w:hRule="atLeast"/>
          <w:tblHeader w:val="0"/>
        </w:trPr>
        <w:tc>
          <w:tcPr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tcMar/>
            <w:vAlign w:val="center"/>
          </w:tcPr>
          <w:p w:rsidRDefault="00000000" w14:paraId="0000014D" wp14:textId="77777777">
            <w:pPr>
              <w:widowControl w:val="0"/>
              <w:spacing w:line="276" w:lineRule="auto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 xml:space="preserve">Methodology</w:t>
            </w:r>
          </w:p>
        </w:tc>
        <w:tc>
          <w:tcPr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tcMar/>
            <w:vAlign w:val="center"/>
          </w:tcPr>
          <w:p w:rsidRDefault="00000000" w14:paraId="0000014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ahoma" w:hAnsi="Tahoma" w:eastAsia="Tahoma" w:cs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Agile scrum</w:t>
            </w:r>
          </w:p>
        </w:tc>
      </w:tr>
    </w:tbl>
    <w:p xmlns:wp14="http://schemas.microsoft.com/office/word/2010/wordml" w:rsidRDefault="00000000" w14:paraId="0000014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Tahoma" w:hAnsi="Tahoma" w:eastAsia="Tahoma" w:cs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Teaching Management System – University of Transport Technology </w:t>
      </w:r>
      <w:r>
        <w:rPr>
          <w:rFonts w:ascii="Tahoma" w:hAnsi="Tahoma" w:eastAsia="Tahoma" w:cs="Tahoma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(03/2021 – 12/2021)</w:t>
      </w:r>
      <w:r>
        <w:rPr>
          <w:rtl w:val="0"/>
        </w:rPr>
      </w:r>
    </w:p>
    <w:sectPr>
      <w:pgSz w:w="12240" w:h="15840" w:orient="portrait"/>
      <w:pgMar w:top="1440" w:right="1440" w:bottom="1440" w:left="1440" w:header="0" w:footer="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ahoma">
    <w:embedRegular w:fontKey="{00000000-0000-0000-0000-000000000000}" w:subsetted="0" r:id="rId1"/>
    <w:embedBold w:fontKey="{00000000-0000-0000-0000-000000000000}" w:subsetted="0" r:id="rId2"/>
  </w:font>
  <w:font w:name="Quattrocento Sans">
    <w:embedRegular w:fontKey="{00000000-0000-0000-0000-000000000000}" w:subsetted="0" r:id="rId3"/>
    <w:embedBold w:fontKey="{00000000-0000-0000-0000-000000000000}" w:subsetted="0" r:id="rId4"/>
    <w:embedItalic w:fontKey="{00000000-0000-0000-0000-000000000000}" w:subsetted="0" r:id="rId5"/>
    <w:embedBoldItalic w:fontKey="{00000000-0000-0000-0000-000000000000}" w:subsetted="0" r:id="rId6"/>
  </w:font>
  <w:font w:name="Noto Sans Symbols">
    <w:embedRegular w:fontKey="{00000000-0000-0000-0000-000000000000}" w:subsetted="0" r:id="rId7"/>
    <w:embedBold w:fontKey="{00000000-0000-0000-0000-000000000000}" w:subsetted="0" r:id="rId8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24534ba2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2305992"/>
  <w15:docId w15:val="{FCC96928-F9AB-4C18-BDE2-4D79741F5B00}"/>
  <w:rsids>
    <w:rsidRoot w:val="5F38BDCF"/>
    <w:rsid w:val="5F38BDC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before="200" w:after="120" w:lineRule="auto"/>
    </w:pPr>
    <w:rPr>
      <w:rFonts w:ascii="Liberation Serif" w:hAnsi="Liberation Serif" w:eastAsia="Liberation Serif" w:cs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before="140" w:after="120" w:lineRule="auto"/>
    </w:pPr>
    <w:rPr>
      <w:rFonts w:ascii="Liberation Serif" w:hAnsi="Liberation Serif" w:eastAsia="Liberation Serif" w:cs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hAnsi="Calibri" w:eastAsia="Calibri" w:cs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4.0" w:type="dxa"/>
        <w:left w:w="115.0" w:type="dxa"/>
        <w:bottom w:w="14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