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22542570"/>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14:paraId="62476C50" w14:textId="38297C6D" w:rsidR="00AF7A56" w:rsidRDefault="00FF1593">
          <w:pPr>
            <w:pStyle w:val="TOCHeading"/>
          </w:pPr>
          <w:r>
            <w:t>Mục lục</w:t>
          </w:r>
          <w:bookmarkStart w:id="0" w:name="_GoBack"/>
          <w:bookmarkEnd w:id="0"/>
        </w:p>
        <w:p w14:paraId="6EF8A113" w14:textId="060173A9" w:rsidR="00FF1593" w:rsidRDefault="00AF7A56">
          <w:pPr>
            <w:pStyle w:val="TOC1"/>
            <w:tabs>
              <w:tab w:val="left" w:pos="480"/>
              <w:tab w:val="right" w:leader="dot" w:pos="1007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8184395" w:history="1">
            <w:r w:rsidR="00FF1593" w:rsidRPr="00244BC1">
              <w:rPr>
                <w:rStyle w:val="Hyperlink"/>
                <w:rFonts w:eastAsiaTheme="majorEastAsia"/>
                <w:b/>
                <w:noProof/>
              </w:rPr>
              <w:t>I.</w:t>
            </w:r>
            <w:r w:rsidR="00FF1593">
              <w:rPr>
                <w:rFonts w:asciiTheme="minorHAnsi" w:eastAsiaTheme="minorEastAsia" w:hAnsiTheme="minorHAnsi" w:cstheme="minorBidi"/>
                <w:noProof/>
                <w:sz w:val="22"/>
                <w:szCs w:val="22"/>
              </w:rPr>
              <w:tab/>
            </w:r>
            <w:r w:rsidR="00FF1593" w:rsidRPr="00244BC1">
              <w:rPr>
                <w:rStyle w:val="Hyperlink"/>
                <w:rFonts w:eastAsiaTheme="majorEastAsia"/>
                <w:b/>
                <w:noProof/>
              </w:rPr>
              <w:t>Phạm vi triển khai:</w:t>
            </w:r>
            <w:r w:rsidR="00FF1593">
              <w:rPr>
                <w:noProof/>
                <w:webHidden/>
              </w:rPr>
              <w:tab/>
            </w:r>
            <w:r w:rsidR="00FF1593">
              <w:rPr>
                <w:noProof/>
                <w:webHidden/>
              </w:rPr>
              <w:fldChar w:fldCharType="begin"/>
            </w:r>
            <w:r w:rsidR="00FF1593">
              <w:rPr>
                <w:noProof/>
                <w:webHidden/>
              </w:rPr>
              <w:instrText xml:space="preserve"> PAGEREF _Toc528184395 \h </w:instrText>
            </w:r>
            <w:r w:rsidR="00FF1593">
              <w:rPr>
                <w:noProof/>
                <w:webHidden/>
              </w:rPr>
            </w:r>
            <w:r w:rsidR="00FF1593">
              <w:rPr>
                <w:noProof/>
                <w:webHidden/>
              </w:rPr>
              <w:fldChar w:fldCharType="separate"/>
            </w:r>
            <w:r w:rsidR="00FF1593">
              <w:rPr>
                <w:noProof/>
                <w:webHidden/>
              </w:rPr>
              <w:t>2</w:t>
            </w:r>
            <w:r w:rsidR="00FF1593">
              <w:rPr>
                <w:noProof/>
                <w:webHidden/>
              </w:rPr>
              <w:fldChar w:fldCharType="end"/>
            </w:r>
          </w:hyperlink>
        </w:p>
        <w:p w14:paraId="534856DA" w14:textId="0225D0EA" w:rsidR="00FF1593" w:rsidRDefault="00FF1593">
          <w:pPr>
            <w:pStyle w:val="TOC1"/>
            <w:tabs>
              <w:tab w:val="left" w:pos="480"/>
              <w:tab w:val="right" w:leader="dot" w:pos="10070"/>
            </w:tabs>
            <w:rPr>
              <w:rFonts w:asciiTheme="minorHAnsi" w:eastAsiaTheme="minorEastAsia" w:hAnsiTheme="minorHAnsi" w:cstheme="minorBidi"/>
              <w:noProof/>
              <w:sz w:val="22"/>
              <w:szCs w:val="22"/>
            </w:rPr>
          </w:pPr>
          <w:hyperlink w:anchor="_Toc528184396" w:history="1">
            <w:r w:rsidRPr="00244BC1">
              <w:rPr>
                <w:rStyle w:val="Hyperlink"/>
                <w:rFonts w:eastAsiaTheme="majorEastAsia"/>
                <w:b/>
                <w:noProof/>
              </w:rPr>
              <w:t>II.</w:t>
            </w:r>
            <w:r>
              <w:rPr>
                <w:rFonts w:asciiTheme="minorHAnsi" w:eastAsiaTheme="minorEastAsia" w:hAnsiTheme="minorHAnsi" w:cstheme="minorBidi"/>
                <w:noProof/>
                <w:sz w:val="22"/>
                <w:szCs w:val="22"/>
              </w:rPr>
              <w:tab/>
            </w:r>
            <w:r w:rsidRPr="00244BC1">
              <w:rPr>
                <w:rStyle w:val="Hyperlink"/>
                <w:rFonts w:eastAsiaTheme="majorEastAsia"/>
                <w:b/>
                <w:noProof/>
              </w:rPr>
              <w:t>Biện pháp tổ chức thi công và quản lý công trình:</w:t>
            </w:r>
            <w:r>
              <w:rPr>
                <w:noProof/>
                <w:webHidden/>
              </w:rPr>
              <w:tab/>
            </w:r>
            <w:r>
              <w:rPr>
                <w:noProof/>
                <w:webHidden/>
              </w:rPr>
              <w:fldChar w:fldCharType="begin"/>
            </w:r>
            <w:r>
              <w:rPr>
                <w:noProof/>
                <w:webHidden/>
              </w:rPr>
              <w:instrText xml:space="preserve"> PAGEREF _Toc528184396 \h </w:instrText>
            </w:r>
            <w:r>
              <w:rPr>
                <w:noProof/>
                <w:webHidden/>
              </w:rPr>
            </w:r>
            <w:r>
              <w:rPr>
                <w:noProof/>
                <w:webHidden/>
              </w:rPr>
              <w:fldChar w:fldCharType="separate"/>
            </w:r>
            <w:r>
              <w:rPr>
                <w:noProof/>
                <w:webHidden/>
              </w:rPr>
              <w:t>3</w:t>
            </w:r>
            <w:r>
              <w:rPr>
                <w:noProof/>
                <w:webHidden/>
              </w:rPr>
              <w:fldChar w:fldCharType="end"/>
            </w:r>
          </w:hyperlink>
        </w:p>
        <w:p w14:paraId="1938DA44" w14:textId="48C275A3" w:rsidR="00FF1593" w:rsidRDefault="00FF1593">
          <w:pPr>
            <w:pStyle w:val="TOC1"/>
            <w:tabs>
              <w:tab w:val="left" w:pos="480"/>
              <w:tab w:val="right" w:leader="dot" w:pos="10070"/>
            </w:tabs>
            <w:rPr>
              <w:rFonts w:asciiTheme="minorHAnsi" w:eastAsiaTheme="minorEastAsia" w:hAnsiTheme="minorHAnsi" w:cstheme="minorBidi"/>
              <w:noProof/>
              <w:sz w:val="22"/>
              <w:szCs w:val="22"/>
            </w:rPr>
          </w:pPr>
          <w:hyperlink w:anchor="_Toc528184397" w:history="1">
            <w:r w:rsidRPr="00244BC1">
              <w:rPr>
                <w:rStyle w:val="Hyperlink"/>
                <w:rFonts w:eastAsiaTheme="majorEastAsia"/>
                <w:b/>
                <w:noProof/>
              </w:rPr>
              <w:t>1.</w:t>
            </w:r>
            <w:r>
              <w:rPr>
                <w:rFonts w:asciiTheme="minorHAnsi" w:eastAsiaTheme="minorEastAsia" w:hAnsiTheme="minorHAnsi" w:cstheme="minorBidi"/>
                <w:noProof/>
                <w:sz w:val="22"/>
                <w:szCs w:val="22"/>
              </w:rPr>
              <w:tab/>
            </w:r>
            <w:r w:rsidRPr="00244BC1">
              <w:rPr>
                <w:rStyle w:val="Hyperlink"/>
                <w:rFonts w:eastAsiaTheme="majorEastAsia"/>
                <w:b/>
                <w:noProof/>
              </w:rPr>
              <w:t>Tổ chức và nhân sự:</w:t>
            </w:r>
            <w:r>
              <w:rPr>
                <w:noProof/>
                <w:webHidden/>
              </w:rPr>
              <w:tab/>
            </w:r>
            <w:r>
              <w:rPr>
                <w:noProof/>
                <w:webHidden/>
              </w:rPr>
              <w:fldChar w:fldCharType="begin"/>
            </w:r>
            <w:r>
              <w:rPr>
                <w:noProof/>
                <w:webHidden/>
              </w:rPr>
              <w:instrText xml:space="preserve"> PAGEREF _Toc528184397 \h </w:instrText>
            </w:r>
            <w:r>
              <w:rPr>
                <w:noProof/>
                <w:webHidden/>
              </w:rPr>
            </w:r>
            <w:r>
              <w:rPr>
                <w:noProof/>
                <w:webHidden/>
              </w:rPr>
              <w:fldChar w:fldCharType="separate"/>
            </w:r>
            <w:r>
              <w:rPr>
                <w:noProof/>
                <w:webHidden/>
              </w:rPr>
              <w:t>3</w:t>
            </w:r>
            <w:r>
              <w:rPr>
                <w:noProof/>
                <w:webHidden/>
              </w:rPr>
              <w:fldChar w:fldCharType="end"/>
            </w:r>
          </w:hyperlink>
        </w:p>
        <w:p w14:paraId="351A19DA" w14:textId="66C628B2" w:rsidR="00FF1593" w:rsidRDefault="00FF1593">
          <w:pPr>
            <w:pStyle w:val="TOC1"/>
            <w:tabs>
              <w:tab w:val="left" w:pos="480"/>
              <w:tab w:val="right" w:leader="dot" w:pos="10070"/>
            </w:tabs>
            <w:rPr>
              <w:rFonts w:asciiTheme="minorHAnsi" w:eastAsiaTheme="minorEastAsia" w:hAnsiTheme="minorHAnsi" w:cstheme="minorBidi"/>
              <w:noProof/>
              <w:sz w:val="22"/>
              <w:szCs w:val="22"/>
            </w:rPr>
          </w:pPr>
          <w:hyperlink w:anchor="_Toc528184398" w:history="1">
            <w:r w:rsidRPr="00244BC1">
              <w:rPr>
                <w:rStyle w:val="Hyperlink"/>
                <w:rFonts w:eastAsiaTheme="majorEastAsia"/>
                <w:b/>
                <w:noProof/>
              </w:rPr>
              <w:t>2.</w:t>
            </w:r>
            <w:r>
              <w:rPr>
                <w:rFonts w:asciiTheme="minorHAnsi" w:eastAsiaTheme="minorEastAsia" w:hAnsiTheme="minorHAnsi" w:cstheme="minorBidi"/>
                <w:noProof/>
                <w:sz w:val="22"/>
                <w:szCs w:val="22"/>
              </w:rPr>
              <w:tab/>
            </w:r>
            <w:r w:rsidRPr="00244BC1">
              <w:rPr>
                <w:rStyle w:val="Hyperlink"/>
                <w:rFonts w:eastAsiaTheme="majorEastAsia"/>
                <w:b/>
                <w:noProof/>
              </w:rPr>
              <w:t>Chuẩn bị triển khai:</w:t>
            </w:r>
            <w:r>
              <w:rPr>
                <w:noProof/>
                <w:webHidden/>
              </w:rPr>
              <w:tab/>
            </w:r>
            <w:r>
              <w:rPr>
                <w:noProof/>
                <w:webHidden/>
              </w:rPr>
              <w:fldChar w:fldCharType="begin"/>
            </w:r>
            <w:r>
              <w:rPr>
                <w:noProof/>
                <w:webHidden/>
              </w:rPr>
              <w:instrText xml:space="preserve"> PAGEREF _Toc528184398 \h </w:instrText>
            </w:r>
            <w:r>
              <w:rPr>
                <w:noProof/>
                <w:webHidden/>
              </w:rPr>
            </w:r>
            <w:r>
              <w:rPr>
                <w:noProof/>
                <w:webHidden/>
              </w:rPr>
              <w:fldChar w:fldCharType="separate"/>
            </w:r>
            <w:r>
              <w:rPr>
                <w:noProof/>
                <w:webHidden/>
              </w:rPr>
              <w:t>4</w:t>
            </w:r>
            <w:r>
              <w:rPr>
                <w:noProof/>
                <w:webHidden/>
              </w:rPr>
              <w:fldChar w:fldCharType="end"/>
            </w:r>
          </w:hyperlink>
        </w:p>
        <w:p w14:paraId="455E8E0C" w14:textId="33CD32A5" w:rsidR="00FF1593" w:rsidRDefault="00FF1593">
          <w:pPr>
            <w:pStyle w:val="TOC1"/>
            <w:tabs>
              <w:tab w:val="left" w:pos="480"/>
              <w:tab w:val="right" w:leader="dot" w:pos="10070"/>
            </w:tabs>
            <w:rPr>
              <w:rFonts w:asciiTheme="minorHAnsi" w:eastAsiaTheme="minorEastAsia" w:hAnsiTheme="minorHAnsi" w:cstheme="minorBidi"/>
              <w:noProof/>
              <w:sz w:val="22"/>
              <w:szCs w:val="22"/>
            </w:rPr>
          </w:pPr>
          <w:hyperlink w:anchor="_Toc528184399" w:history="1">
            <w:r w:rsidRPr="00244BC1">
              <w:rPr>
                <w:rStyle w:val="Hyperlink"/>
                <w:rFonts w:eastAsiaTheme="majorEastAsia"/>
                <w:b/>
                <w:noProof/>
              </w:rPr>
              <w:t>3.</w:t>
            </w:r>
            <w:r>
              <w:rPr>
                <w:rFonts w:asciiTheme="minorHAnsi" w:eastAsiaTheme="minorEastAsia" w:hAnsiTheme="minorHAnsi" w:cstheme="minorBidi"/>
                <w:noProof/>
                <w:sz w:val="22"/>
                <w:szCs w:val="22"/>
              </w:rPr>
              <w:tab/>
            </w:r>
            <w:r w:rsidRPr="00244BC1">
              <w:rPr>
                <w:rStyle w:val="Hyperlink"/>
                <w:rFonts w:eastAsiaTheme="majorEastAsia"/>
                <w:b/>
                <w:noProof/>
              </w:rPr>
              <w:t>Thời gian triển khai:</w:t>
            </w:r>
            <w:r>
              <w:rPr>
                <w:noProof/>
                <w:webHidden/>
              </w:rPr>
              <w:tab/>
            </w:r>
            <w:r>
              <w:rPr>
                <w:noProof/>
                <w:webHidden/>
              </w:rPr>
              <w:fldChar w:fldCharType="begin"/>
            </w:r>
            <w:r>
              <w:rPr>
                <w:noProof/>
                <w:webHidden/>
              </w:rPr>
              <w:instrText xml:space="preserve"> PAGEREF _Toc528184399 \h </w:instrText>
            </w:r>
            <w:r>
              <w:rPr>
                <w:noProof/>
                <w:webHidden/>
              </w:rPr>
            </w:r>
            <w:r>
              <w:rPr>
                <w:noProof/>
                <w:webHidden/>
              </w:rPr>
              <w:fldChar w:fldCharType="separate"/>
            </w:r>
            <w:r>
              <w:rPr>
                <w:noProof/>
                <w:webHidden/>
              </w:rPr>
              <w:t>5</w:t>
            </w:r>
            <w:r>
              <w:rPr>
                <w:noProof/>
                <w:webHidden/>
              </w:rPr>
              <w:fldChar w:fldCharType="end"/>
            </w:r>
          </w:hyperlink>
        </w:p>
        <w:p w14:paraId="577C31A2" w14:textId="1AA2B587" w:rsidR="00FF1593" w:rsidRDefault="00FF1593">
          <w:pPr>
            <w:pStyle w:val="TOC1"/>
            <w:tabs>
              <w:tab w:val="left" w:pos="480"/>
              <w:tab w:val="right" w:leader="dot" w:pos="10070"/>
            </w:tabs>
            <w:rPr>
              <w:rFonts w:asciiTheme="minorHAnsi" w:eastAsiaTheme="minorEastAsia" w:hAnsiTheme="minorHAnsi" w:cstheme="minorBidi"/>
              <w:noProof/>
              <w:sz w:val="22"/>
              <w:szCs w:val="22"/>
            </w:rPr>
          </w:pPr>
          <w:hyperlink w:anchor="_Toc528184400" w:history="1">
            <w:r w:rsidRPr="00244BC1">
              <w:rPr>
                <w:rStyle w:val="Hyperlink"/>
                <w:rFonts w:eastAsiaTheme="majorEastAsia"/>
                <w:b/>
                <w:noProof/>
              </w:rPr>
              <w:t>4.</w:t>
            </w:r>
            <w:r>
              <w:rPr>
                <w:rFonts w:asciiTheme="minorHAnsi" w:eastAsiaTheme="minorEastAsia" w:hAnsiTheme="minorHAnsi" w:cstheme="minorBidi"/>
                <w:noProof/>
                <w:sz w:val="22"/>
                <w:szCs w:val="22"/>
              </w:rPr>
              <w:tab/>
            </w:r>
            <w:r w:rsidRPr="00244BC1">
              <w:rPr>
                <w:rStyle w:val="Hyperlink"/>
                <w:rFonts w:eastAsiaTheme="majorEastAsia"/>
                <w:b/>
                <w:noProof/>
              </w:rPr>
              <w:t>Biện pháp kỹ thuật thi công:</w:t>
            </w:r>
            <w:r>
              <w:rPr>
                <w:noProof/>
                <w:webHidden/>
              </w:rPr>
              <w:tab/>
            </w:r>
            <w:r>
              <w:rPr>
                <w:noProof/>
                <w:webHidden/>
              </w:rPr>
              <w:fldChar w:fldCharType="begin"/>
            </w:r>
            <w:r>
              <w:rPr>
                <w:noProof/>
                <w:webHidden/>
              </w:rPr>
              <w:instrText xml:space="preserve"> PAGEREF _Toc528184400 \h </w:instrText>
            </w:r>
            <w:r>
              <w:rPr>
                <w:noProof/>
                <w:webHidden/>
              </w:rPr>
            </w:r>
            <w:r>
              <w:rPr>
                <w:noProof/>
                <w:webHidden/>
              </w:rPr>
              <w:fldChar w:fldCharType="separate"/>
            </w:r>
            <w:r>
              <w:rPr>
                <w:noProof/>
                <w:webHidden/>
              </w:rPr>
              <w:t>5</w:t>
            </w:r>
            <w:r>
              <w:rPr>
                <w:noProof/>
                <w:webHidden/>
              </w:rPr>
              <w:fldChar w:fldCharType="end"/>
            </w:r>
          </w:hyperlink>
        </w:p>
        <w:p w14:paraId="5288F46F" w14:textId="25323C2E" w:rsidR="00FF1593" w:rsidRDefault="00FF1593">
          <w:pPr>
            <w:pStyle w:val="TOC2"/>
            <w:tabs>
              <w:tab w:val="left" w:pos="660"/>
              <w:tab w:val="right" w:leader="dot" w:pos="10070"/>
            </w:tabs>
            <w:rPr>
              <w:rFonts w:asciiTheme="minorHAnsi" w:eastAsiaTheme="minorEastAsia" w:hAnsiTheme="minorHAnsi" w:cstheme="minorBidi"/>
              <w:noProof/>
              <w:sz w:val="22"/>
              <w:szCs w:val="22"/>
            </w:rPr>
          </w:pPr>
          <w:hyperlink w:anchor="_Toc528184401" w:history="1">
            <w:r w:rsidRPr="00244BC1">
              <w:rPr>
                <w:rStyle w:val="Hyperlink"/>
                <w:rFonts w:eastAsiaTheme="majorEastAsia"/>
                <w:b/>
                <w:noProof/>
              </w:rPr>
              <w:t>a.</w:t>
            </w:r>
            <w:r>
              <w:rPr>
                <w:rFonts w:asciiTheme="minorHAnsi" w:eastAsiaTheme="minorEastAsia" w:hAnsiTheme="minorHAnsi" w:cstheme="minorBidi"/>
                <w:noProof/>
                <w:sz w:val="22"/>
                <w:szCs w:val="22"/>
              </w:rPr>
              <w:tab/>
            </w:r>
            <w:r w:rsidRPr="00244BC1">
              <w:rPr>
                <w:rStyle w:val="Hyperlink"/>
                <w:rFonts w:eastAsiaTheme="majorEastAsia"/>
                <w:b/>
                <w:noProof/>
              </w:rPr>
              <w:t>Thi công lắp đặt hạ tầng mạng, đường truyền:</w:t>
            </w:r>
            <w:r>
              <w:rPr>
                <w:noProof/>
                <w:webHidden/>
              </w:rPr>
              <w:tab/>
            </w:r>
            <w:r>
              <w:rPr>
                <w:noProof/>
                <w:webHidden/>
              </w:rPr>
              <w:fldChar w:fldCharType="begin"/>
            </w:r>
            <w:r>
              <w:rPr>
                <w:noProof/>
                <w:webHidden/>
              </w:rPr>
              <w:instrText xml:space="preserve"> PAGEREF _Toc528184401 \h </w:instrText>
            </w:r>
            <w:r>
              <w:rPr>
                <w:noProof/>
                <w:webHidden/>
              </w:rPr>
            </w:r>
            <w:r>
              <w:rPr>
                <w:noProof/>
                <w:webHidden/>
              </w:rPr>
              <w:fldChar w:fldCharType="separate"/>
            </w:r>
            <w:r>
              <w:rPr>
                <w:noProof/>
                <w:webHidden/>
              </w:rPr>
              <w:t>5</w:t>
            </w:r>
            <w:r>
              <w:rPr>
                <w:noProof/>
                <w:webHidden/>
              </w:rPr>
              <w:fldChar w:fldCharType="end"/>
            </w:r>
          </w:hyperlink>
        </w:p>
        <w:p w14:paraId="6B162555" w14:textId="449045FC" w:rsidR="00FF1593" w:rsidRDefault="00FF1593">
          <w:pPr>
            <w:pStyle w:val="TOC2"/>
            <w:tabs>
              <w:tab w:val="left" w:pos="660"/>
              <w:tab w:val="right" w:leader="dot" w:pos="10070"/>
            </w:tabs>
            <w:rPr>
              <w:rFonts w:asciiTheme="minorHAnsi" w:eastAsiaTheme="minorEastAsia" w:hAnsiTheme="minorHAnsi" w:cstheme="minorBidi"/>
              <w:noProof/>
              <w:sz w:val="22"/>
              <w:szCs w:val="22"/>
            </w:rPr>
          </w:pPr>
          <w:hyperlink w:anchor="_Toc528184402" w:history="1">
            <w:r w:rsidRPr="00244BC1">
              <w:rPr>
                <w:rStyle w:val="Hyperlink"/>
                <w:rFonts w:eastAsiaTheme="majorEastAsia"/>
                <w:b/>
                <w:noProof/>
              </w:rPr>
              <w:t>b.</w:t>
            </w:r>
            <w:r>
              <w:rPr>
                <w:rFonts w:asciiTheme="minorHAnsi" w:eastAsiaTheme="minorEastAsia" w:hAnsiTheme="minorHAnsi" w:cstheme="minorBidi"/>
                <w:noProof/>
                <w:sz w:val="22"/>
                <w:szCs w:val="22"/>
              </w:rPr>
              <w:tab/>
            </w:r>
            <w:r w:rsidRPr="00244BC1">
              <w:rPr>
                <w:rStyle w:val="Hyperlink"/>
                <w:rFonts w:eastAsiaTheme="majorEastAsia"/>
                <w:b/>
                <w:noProof/>
              </w:rPr>
              <w:t>Thi công lắp đặt thiết bị chính:</w:t>
            </w:r>
            <w:r>
              <w:rPr>
                <w:noProof/>
                <w:webHidden/>
              </w:rPr>
              <w:tab/>
            </w:r>
            <w:r>
              <w:rPr>
                <w:noProof/>
                <w:webHidden/>
              </w:rPr>
              <w:fldChar w:fldCharType="begin"/>
            </w:r>
            <w:r>
              <w:rPr>
                <w:noProof/>
                <w:webHidden/>
              </w:rPr>
              <w:instrText xml:space="preserve"> PAGEREF _Toc528184402 \h </w:instrText>
            </w:r>
            <w:r>
              <w:rPr>
                <w:noProof/>
                <w:webHidden/>
              </w:rPr>
            </w:r>
            <w:r>
              <w:rPr>
                <w:noProof/>
                <w:webHidden/>
              </w:rPr>
              <w:fldChar w:fldCharType="separate"/>
            </w:r>
            <w:r>
              <w:rPr>
                <w:noProof/>
                <w:webHidden/>
              </w:rPr>
              <w:t>6</w:t>
            </w:r>
            <w:r>
              <w:rPr>
                <w:noProof/>
                <w:webHidden/>
              </w:rPr>
              <w:fldChar w:fldCharType="end"/>
            </w:r>
          </w:hyperlink>
        </w:p>
        <w:p w14:paraId="4BA31401" w14:textId="6B7C5568" w:rsidR="00FF1593" w:rsidRDefault="00FF1593">
          <w:pPr>
            <w:pStyle w:val="TOC2"/>
            <w:tabs>
              <w:tab w:val="left" w:pos="660"/>
              <w:tab w:val="right" w:leader="dot" w:pos="10070"/>
            </w:tabs>
            <w:rPr>
              <w:rFonts w:asciiTheme="minorHAnsi" w:eastAsiaTheme="minorEastAsia" w:hAnsiTheme="minorHAnsi" w:cstheme="minorBidi"/>
              <w:noProof/>
              <w:sz w:val="22"/>
              <w:szCs w:val="22"/>
            </w:rPr>
          </w:pPr>
          <w:hyperlink w:anchor="_Toc528184403" w:history="1">
            <w:r w:rsidRPr="00244BC1">
              <w:rPr>
                <w:rStyle w:val="Hyperlink"/>
                <w:rFonts w:eastAsiaTheme="majorEastAsia"/>
                <w:b/>
                <w:noProof/>
              </w:rPr>
              <w:t>c.</w:t>
            </w:r>
            <w:r>
              <w:rPr>
                <w:rFonts w:asciiTheme="minorHAnsi" w:eastAsiaTheme="minorEastAsia" w:hAnsiTheme="minorHAnsi" w:cstheme="minorBidi"/>
                <w:noProof/>
                <w:sz w:val="22"/>
                <w:szCs w:val="22"/>
              </w:rPr>
              <w:tab/>
            </w:r>
            <w:r w:rsidRPr="00244BC1">
              <w:rPr>
                <w:rStyle w:val="Hyperlink"/>
                <w:rFonts w:eastAsiaTheme="majorEastAsia"/>
                <w:b/>
                <w:noProof/>
              </w:rPr>
              <w:t>Kiểm tra và họp trực tuyến thử nghiệm:</w:t>
            </w:r>
            <w:r>
              <w:rPr>
                <w:noProof/>
                <w:webHidden/>
              </w:rPr>
              <w:tab/>
            </w:r>
            <w:r>
              <w:rPr>
                <w:noProof/>
                <w:webHidden/>
              </w:rPr>
              <w:fldChar w:fldCharType="begin"/>
            </w:r>
            <w:r>
              <w:rPr>
                <w:noProof/>
                <w:webHidden/>
              </w:rPr>
              <w:instrText xml:space="preserve"> PAGEREF _Toc528184403 \h </w:instrText>
            </w:r>
            <w:r>
              <w:rPr>
                <w:noProof/>
                <w:webHidden/>
              </w:rPr>
            </w:r>
            <w:r>
              <w:rPr>
                <w:noProof/>
                <w:webHidden/>
              </w:rPr>
              <w:fldChar w:fldCharType="separate"/>
            </w:r>
            <w:r>
              <w:rPr>
                <w:noProof/>
                <w:webHidden/>
              </w:rPr>
              <w:t>7</w:t>
            </w:r>
            <w:r>
              <w:rPr>
                <w:noProof/>
                <w:webHidden/>
              </w:rPr>
              <w:fldChar w:fldCharType="end"/>
            </w:r>
          </w:hyperlink>
        </w:p>
        <w:p w14:paraId="4A435A61" w14:textId="0B7198A0" w:rsidR="00FF1593" w:rsidRDefault="00FF1593">
          <w:pPr>
            <w:pStyle w:val="TOC2"/>
            <w:tabs>
              <w:tab w:val="left" w:pos="660"/>
              <w:tab w:val="right" w:leader="dot" w:pos="10070"/>
            </w:tabs>
            <w:rPr>
              <w:rFonts w:asciiTheme="minorHAnsi" w:eastAsiaTheme="minorEastAsia" w:hAnsiTheme="minorHAnsi" w:cstheme="minorBidi"/>
              <w:noProof/>
              <w:sz w:val="22"/>
              <w:szCs w:val="22"/>
            </w:rPr>
          </w:pPr>
          <w:hyperlink w:anchor="_Toc528184404" w:history="1">
            <w:r w:rsidRPr="00244BC1">
              <w:rPr>
                <w:rStyle w:val="Hyperlink"/>
                <w:rFonts w:eastAsiaTheme="majorEastAsia"/>
                <w:b/>
                <w:noProof/>
              </w:rPr>
              <w:t>d.</w:t>
            </w:r>
            <w:r>
              <w:rPr>
                <w:rFonts w:asciiTheme="minorHAnsi" w:eastAsiaTheme="minorEastAsia" w:hAnsiTheme="minorHAnsi" w:cstheme="minorBidi"/>
                <w:noProof/>
                <w:sz w:val="22"/>
                <w:szCs w:val="22"/>
              </w:rPr>
              <w:tab/>
            </w:r>
            <w:r w:rsidRPr="00244BC1">
              <w:rPr>
                <w:rStyle w:val="Hyperlink"/>
                <w:rFonts w:eastAsiaTheme="majorEastAsia"/>
                <w:b/>
                <w:noProof/>
              </w:rPr>
              <w:t>Danh mục thiết bị, công cụ dụng cụ thi công:</w:t>
            </w:r>
            <w:r>
              <w:rPr>
                <w:noProof/>
                <w:webHidden/>
              </w:rPr>
              <w:tab/>
            </w:r>
            <w:r>
              <w:rPr>
                <w:noProof/>
                <w:webHidden/>
              </w:rPr>
              <w:fldChar w:fldCharType="begin"/>
            </w:r>
            <w:r>
              <w:rPr>
                <w:noProof/>
                <w:webHidden/>
              </w:rPr>
              <w:instrText xml:space="preserve"> PAGEREF _Toc528184404 \h </w:instrText>
            </w:r>
            <w:r>
              <w:rPr>
                <w:noProof/>
                <w:webHidden/>
              </w:rPr>
            </w:r>
            <w:r>
              <w:rPr>
                <w:noProof/>
                <w:webHidden/>
              </w:rPr>
              <w:fldChar w:fldCharType="separate"/>
            </w:r>
            <w:r>
              <w:rPr>
                <w:noProof/>
                <w:webHidden/>
              </w:rPr>
              <w:t>8</w:t>
            </w:r>
            <w:r>
              <w:rPr>
                <w:noProof/>
                <w:webHidden/>
              </w:rPr>
              <w:fldChar w:fldCharType="end"/>
            </w:r>
          </w:hyperlink>
        </w:p>
        <w:p w14:paraId="14EF2A49" w14:textId="4ABBD924" w:rsidR="00FF1593" w:rsidRDefault="00FF1593">
          <w:pPr>
            <w:pStyle w:val="TOC1"/>
            <w:tabs>
              <w:tab w:val="left" w:pos="480"/>
              <w:tab w:val="right" w:leader="dot" w:pos="10070"/>
            </w:tabs>
            <w:rPr>
              <w:rFonts w:asciiTheme="minorHAnsi" w:eastAsiaTheme="minorEastAsia" w:hAnsiTheme="minorHAnsi" w:cstheme="minorBidi"/>
              <w:noProof/>
              <w:sz w:val="22"/>
              <w:szCs w:val="22"/>
            </w:rPr>
          </w:pPr>
          <w:hyperlink w:anchor="_Toc528184405" w:history="1">
            <w:r w:rsidRPr="00244BC1">
              <w:rPr>
                <w:rStyle w:val="Hyperlink"/>
                <w:rFonts w:eastAsiaTheme="majorEastAsia"/>
                <w:b/>
                <w:noProof/>
              </w:rPr>
              <w:t>5.</w:t>
            </w:r>
            <w:r>
              <w:rPr>
                <w:rFonts w:asciiTheme="minorHAnsi" w:eastAsiaTheme="minorEastAsia" w:hAnsiTheme="minorHAnsi" w:cstheme="minorBidi"/>
                <w:noProof/>
                <w:sz w:val="22"/>
                <w:szCs w:val="22"/>
              </w:rPr>
              <w:tab/>
            </w:r>
            <w:r w:rsidRPr="00244BC1">
              <w:rPr>
                <w:rStyle w:val="Hyperlink"/>
                <w:rFonts w:eastAsiaTheme="majorEastAsia"/>
                <w:b/>
                <w:noProof/>
              </w:rPr>
              <w:t>Biện pháp thi công chi tiết:</w:t>
            </w:r>
            <w:r>
              <w:rPr>
                <w:noProof/>
                <w:webHidden/>
              </w:rPr>
              <w:tab/>
            </w:r>
            <w:r>
              <w:rPr>
                <w:noProof/>
                <w:webHidden/>
              </w:rPr>
              <w:fldChar w:fldCharType="begin"/>
            </w:r>
            <w:r>
              <w:rPr>
                <w:noProof/>
                <w:webHidden/>
              </w:rPr>
              <w:instrText xml:space="preserve"> PAGEREF _Toc528184405 \h </w:instrText>
            </w:r>
            <w:r>
              <w:rPr>
                <w:noProof/>
                <w:webHidden/>
              </w:rPr>
            </w:r>
            <w:r>
              <w:rPr>
                <w:noProof/>
                <w:webHidden/>
              </w:rPr>
              <w:fldChar w:fldCharType="separate"/>
            </w:r>
            <w:r>
              <w:rPr>
                <w:noProof/>
                <w:webHidden/>
              </w:rPr>
              <w:t>9</w:t>
            </w:r>
            <w:r>
              <w:rPr>
                <w:noProof/>
                <w:webHidden/>
              </w:rPr>
              <w:fldChar w:fldCharType="end"/>
            </w:r>
          </w:hyperlink>
        </w:p>
        <w:p w14:paraId="3635ED57" w14:textId="319FF93F" w:rsidR="00FF1593" w:rsidRDefault="00FF1593">
          <w:pPr>
            <w:pStyle w:val="TOC2"/>
            <w:tabs>
              <w:tab w:val="left" w:pos="660"/>
              <w:tab w:val="right" w:leader="dot" w:pos="10070"/>
            </w:tabs>
            <w:rPr>
              <w:rFonts w:asciiTheme="minorHAnsi" w:eastAsiaTheme="minorEastAsia" w:hAnsiTheme="minorHAnsi" w:cstheme="minorBidi"/>
              <w:noProof/>
              <w:sz w:val="22"/>
              <w:szCs w:val="22"/>
            </w:rPr>
          </w:pPr>
          <w:hyperlink w:anchor="_Toc528184406" w:history="1">
            <w:r w:rsidRPr="00244BC1">
              <w:rPr>
                <w:rStyle w:val="Hyperlink"/>
                <w:rFonts w:eastAsiaTheme="majorEastAsia"/>
                <w:noProof/>
              </w:rPr>
              <w:t>a.</w:t>
            </w:r>
            <w:r>
              <w:rPr>
                <w:rFonts w:asciiTheme="minorHAnsi" w:eastAsiaTheme="minorEastAsia" w:hAnsiTheme="minorHAnsi" w:cstheme="minorBidi"/>
                <w:noProof/>
                <w:sz w:val="22"/>
                <w:szCs w:val="22"/>
              </w:rPr>
              <w:tab/>
            </w:r>
            <w:r w:rsidRPr="00244BC1">
              <w:rPr>
                <w:rStyle w:val="Hyperlink"/>
                <w:rFonts w:eastAsiaTheme="majorEastAsia"/>
                <w:noProof/>
              </w:rPr>
              <w:t>Giai đoạn chuẩn bị hàng hóa:</w:t>
            </w:r>
            <w:r>
              <w:rPr>
                <w:noProof/>
                <w:webHidden/>
              </w:rPr>
              <w:tab/>
            </w:r>
            <w:r>
              <w:rPr>
                <w:noProof/>
                <w:webHidden/>
              </w:rPr>
              <w:fldChar w:fldCharType="begin"/>
            </w:r>
            <w:r>
              <w:rPr>
                <w:noProof/>
                <w:webHidden/>
              </w:rPr>
              <w:instrText xml:space="preserve"> PAGEREF _Toc528184406 \h </w:instrText>
            </w:r>
            <w:r>
              <w:rPr>
                <w:noProof/>
                <w:webHidden/>
              </w:rPr>
            </w:r>
            <w:r>
              <w:rPr>
                <w:noProof/>
                <w:webHidden/>
              </w:rPr>
              <w:fldChar w:fldCharType="separate"/>
            </w:r>
            <w:r>
              <w:rPr>
                <w:noProof/>
                <w:webHidden/>
              </w:rPr>
              <w:t>9</w:t>
            </w:r>
            <w:r>
              <w:rPr>
                <w:noProof/>
                <w:webHidden/>
              </w:rPr>
              <w:fldChar w:fldCharType="end"/>
            </w:r>
          </w:hyperlink>
        </w:p>
        <w:p w14:paraId="4DDEECA2" w14:textId="0A6E82EC" w:rsidR="00FF1593" w:rsidRDefault="00FF1593">
          <w:pPr>
            <w:pStyle w:val="TOC2"/>
            <w:tabs>
              <w:tab w:val="left" w:pos="660"/>
              <w:tab w:val="right" w:leader="dot" w:pos="10070"/>
            </w:tabs>
            <w:rPr>
              <w:rFonts w:asciiTheme="minorHAnsi" w:eastAsiaTheme="minorEastAsia" w:hAnsiTheme="minorHAnsi" w:cstheme="minorBidi"/>
              <w:noProof/>
              <w:sz w:val="22"/>
              <w:szCs w:val="22"/>
            </w:rPr>
          </w:pPr>
          <w:hyperlink w:anchor="_Toc528184407" w:history="1">
            <w:r w:rsidRPr="00244BC1">
              <w:rPr>
                <w:rStyle w:val="Hyperlink"/>
                <w:rFonts w:eastAsiaTheme="majorEastAsia"/>
                <w:noProof/>
              </w:rPr>
              <w:t>b.</w:t>
            </w:r>
            <w:r>
              <w:rPr>
                <w:rFonts w:asciiTheme="minorHAnsi" w:eastAsiaTheme="minorEastAsia" w:hAnsiTheme="minorHAnsi" w:cstheme="minorBidi"/>
                <w:noProof/>
                <w:sz w:val="22"/>
                <w:szCs w:val="22"/>
              </w:rPr>
              <w:tab/>
            </w:r>
            <w:r w:rsidRPr="00244BC1">
              <w:rPr>
                <w:rStyle w:val="Hyperlink"/>
                <w:rFonts w:eastAsiaTheme="majorEastAsia"/>
                <w:noProof/>
              </w:rPr>
              <w:t>Giai đoạn triển khai</w:t>
            </w:r>
            <w:r>
              <w:rPr>
                <w:noProof/>
                <w:webHidden/>
              </w:rPr>
              <w:tab/>
            </w:r>
            <w:r>
              <w:rPr>
                <w:noProof/>
                <w:webHidden/>
              </w:rPr>
              <w:fldChar w:fldCharType="begin"/>
            </w:r>
            <w:r>
              <w:rPr>
                <w:noProof/>
                <w:webHidden/>
              </w:rPr>
              <w:instrText xml:space="preserve"> PAGEREF _Toc528184407 \h </w:instrText>
            </w:r>
            <w:r>
              <w:rPr>
                <w:noProof/>
                <w:webHidden/>
              </w:rPr>
            </w:r>
            <w:r>
              <w:rPr>
                <w:noProof/>
                <w:webHidden/>
              </w:rPr>
              <w:fldChar w:fldCharType="separate"/>
            </w:r>
            <w:r>
              <w:rPr>
                <w:noProof/>
                <w:webHidden/>
              </w:rPr>
              <w:t>9</w:t>
            </w:r>
            <w:r>
              <w:rPr>
                <w:noProof/>
                <w:webHidden/>
              </w:rPr>
              <w:fldChar w:fldCharType="end"/>
            </w:r>
          </w:hyperlink>
        </w:p>
        <w:p w14:paraId="7C28EE5F" w14:textId="7FB12EF8" w:rsidR="00FF1593" w:rsidRDefault="00FF1593">
          <w:pPr>
            <w:pStyle w:val="TOC2"/>
            <w:tabs>
              <w:tab w:val="left" w:pos="660"/>
              <w:tab w:val="right" w:leader="dot" w:pos="10070"/>
            </w:tabs>
            <w:rPr>
              <w:rFonts w:asciiTheme="minorHAnsi" w:eastAsiaTheme="minorEastAsia" w:hAnsiTheme="minorHAnsi" w:cstheme="minorBidi"/>
              <w:noProof/>
              <w:sz w:val="22"/>
              <w:szCs w:val="22"/>
            </w:rPr>
          </w:pPr>
          <w:hyperlink w:anchor="_Toc528184408" w:history="1">
            <w:r w:rsidRPr="00244BC1">
              <w:rPr>
                <w:rStyle w:val="Hyperlink"/>
                <w:rFonts w:eastAsiaTheme="majorEastAsia"/>
                <w:noProof/>
              </w:rPr>
              <w:t>c.</w:t>
            </w:r>
            <w:r>
              <w:rPr>
                <w:rFonts w:asciiTheme="minorHAnsi" w:eastAsiaTheme="minorEastAsia" w:hAnsiTheme="minorHAnsi" w:cstheme="minorBidi"/>
                <w:noProof/>
                <w:sz w:val="22"/>
                <w:szCs w:val="22"/>
              </w:rPr>
              <w:tab/>
            </w:r>
            <w:r w:rsidRPr="00244BC1">
              <w:rPr>
                <w:rStyle w:val="Hyperlink"/>
                <w:rFonts w:eastAsiaTheme="majorEastAsia"/>
                <w:noProof/>
              </w:rPr>
              <w:t>Giai đoạn đo kiểm</w:t>
            </w:r>
            <w:r>
              <w:rPr>
                <w:noProof/>
                <w:webHidden/>
              </w:rPr>
              <w:tab/>
            </w:r>
            <w:r>
              <w:rPr>
                <w:noProof/>
                <w:webHidden/>
              </w:rPr>
              <w:fldChar w:fldCharType="begin"/>
            </w:r>
            <w:r>
              <w:rPr>
                <w:noProof/>
                <w:webHidden/>
              </w:rPr>
              <w:instrText xml:space="preserve"> PAGEREF _Toc528184408 \h </w:instrText>
            </w:r>
            <w:r>
              <w:rPr>
                <w:noProof/>
                <w:webHidden/>
              </w:rPr>
            </w:r>
            <w:r>
              <w:rPr>
                <w:noProof/>
                <w:webHidden/>
              </w:rPr>
              <w:fldChar w:fldCharType="separate"/>
            </w:r>
            <w:r>
              <w:rPr>
                <w:noProof/>
                <w:webHidden/>
              </w:rPr>
              <w:t>9</w:t>
            </w:r>
            <w:r>
              <w:rPr>
                <w:noProof/>
                <w:webHidden/>
              </w:rPr>
              <w:fldChar w:fldCharType="end"/>
            </w:r>
          </w:hyperlink>
        </w:p>
        <w:p w14:paraId="494DA574" w14:textId="5698472B" w:rsidR="00FF1593" w:rsidRDefault="00FF1593">
          <w:pPr>
            <w:pStyle w:val="TOC2"/>
            <w:tabs>
              <w:tab w:val="left" w:pos="660"/>
              <w:tab w:val="right" w:leader="dot" w:pos="10070"/>
            </w:tabs>
            <w:rPr>
              <w:rFonts w:asciiTheme="minorHAnsi" w:eastAsiaTheme="minorEastAsia" w:hAnsiTheme="minorHAnsi" w:cstheme="minorBidi"/>
              <w:noProof/>
              <w:sz w:val="22"/>
              <w:szCs w:val="22"/>
            </w:rPr>
          </w:pPr>
          <w:hyperlink w:anchor="_Toc528184409" w:history="1">
            <w:r w:rsidRPr="00244BC1">
              <w:rPr>
                <w:rStyle w:val="Hyperlink"/>
                <w:rFonts w:eastAsiaTheme="majorEastAsia"/>
                <w:noProof/>
              </w:rPr>
              <w:t>d.</w:t>
            </w:r>
            <w:r>
              <w:rPr>
                <w:rFonts w:asciiTheme="minorHAnsi" w:eastAsiaTheme="minorEastAsia" w:hAnsiTheme="minorHAnsi" w:cstheme="minorBidi"/>
                <w:noProof/>
                <w:sz w:val="22"/>
                <w:szCs w:val="22"/>
              </w:rPr>
              <w:tab/>
            </w:r>
            <w:r w:rsidRPr="00244BC1">
              <w:rPr>
                <w:rStyle w:val="Hyperlink"/>
                <w:rFonts w:eastAsiaTheme="majorEastAsia"/>
                <w:noProof/>
              </w:rPr>
              <w:t>Giai đoạn chạy thử toàn bộ hệ thống</w:t>
            </w:r>
            <w:r>
              <w:rPr>
                <w:noProof/>
                <w:webHidden/>
              </w:rPr>
              <w:tab/>
            </w:r>
            <w:r>
              <w:rPr>
                <w:noProof/>
                <w:webHidden/>
              </w:rPr>
              <w:fldChar w:fldCharType="begin"/>
            </w:r>
            <w:r>
              <w:rPr>
                <w:noProof/>
                <w:webHidden/>
              </w:rPr>
              <w:instrText xml:space="preserve"> PAGEREF _Toc528184409 \h </w:instrText>
            </w:r>
            <w:r>
              <w:rPr>
                <w:noProof/>
                <w:webHidden/>
              </w:rPr>
            </w:r>
            <w:r>
              <w:rPr>
                <w:noProof/>
                <w:webHidden/>
              </w:rPr>
              <w:fldChar w:fldCharType="separate"/>
            </w:r>
            <w:r>
              <w:rPr>
                <w:noProof/>
                <w:webHidden/>
              </w:rPr>
              <w:t>9</w:t>
            </w:r>
            <w:r>
              <w:rPr>
                <w:noProof/>
                <w:webHidden/>
              </w:rPr>
              <w:fldChar w:fldCharType="end"/>
            </w:r>
          </w:hyperlink>
        </w:p>
        <w:p w14:paraId="42D11F31" w14:textId="651FC28B" w:rsidR="00FF1593" w:rsidRDefault="00FF1593">
          <w:pPr>
            <w:pStyle w:val="TOC2"/>
            <w:tabs>
              <w:tab w:val="left" w:pos="660"/>
              <w:tab w:val="right" w:leader="dot" w:pos="10070"/>
            </w:tabs>
            <w:rPr>
              <w:rFonts w:asciiTheme="minorHAnsi" w:eastAsiaTheme="minorEastAsia" w:hAnsiTheme="minorHAnsi" w:cstheme="minorBidi"/>
              <w:noProof/>
              <w:sz w:val="22"/>
              <w:szCs w:val="22"/>
            </w:rPr>
          </w:pPr>
          <w:hyperlink w:anchor="_Toc528184410" w:history="1">
            <w:r w:rsidRPr="00244BC1">
              <w:rPr>
                <w:rStyle w:val="Hyperlink"/>
                <w:rFonts w:eastAsiaTheme="majorEastAsia"/>
                <w:noProof/>
              </w:rPr>
              <w:t>e.</w:t>
            </w:r>
            <w:r>
              <w:rPr>
                <w:rFonts w:asciiTheme="minorHAnsi" w:eastAsiaTheme="minorEastAsia" w:hAnsiTheme="minorHAnsi" w:cstheme="minorBidi"/>
                <w:noProof/>
                <w:sz w:val="22"/>
                <w:szCs w:val="22"/>
              </w:rPr>
              <w:tab/>
            </w:r>
            <w:r w:rsidRPr="00244BC1">
              <w:rPr>
                <w:rStyle w:val="Hyperlink"/>
                <w:rFonts w:eastAsiaTheme="majorEastAsia"/>
                <w:noProof/>
              </w:rPr>
              <w:t>Giai đoạn nghiệm thu, bàn giao, đưa vào sử dụng</w:t>
            </w:r>
            <w:r>
              <w:rPr>
                <w:noProof/>
                <w:webHidden/>
              </w:rPr>
              <w:tab/>
            </w:r>
            <w:r>
              <w:rPr>
                <w:noProof/>
                <w:webHidden/>
              </w:rPr>
              <w:fldChar w:fldCharType="begin"/>
            </w:r>
            <w:r>
              <w:rPr>
                <w:noProof/>
                <w:webHidden/>
              </w:rPr>
              <w:instrText xml:space="preserve"> PAGEREF _Toc528184410 \h </w:instrText>
            </w:r>
            <w:r>
              <w:rPr>
                <w:noProof/>
                <w:webHidden/>
              </w:rPr>
            </w:r>
            <w:r>
              <w:rPr>
                <w:noProof/>
                <w:webHidden/>
              </w:rPr>
              <w:fldChar w:fldCharType="separate"/>
            </w:r>
            <w:r>
              <w:rPr>
                <w:noProof/>
                <w:webHidden/>
              </w:rPr>
              <w:t>9</w:t>
            </w:r>
            <w:r>
              <w:rPr>
                <w:noProof/>
                <w:webHidden/>
              </w:rPr>
              <w:fldChar w:fldCharType="end"/>
            </w:r>
          </w:hyperlink>
        </w:p>
        <w:p w14:paraId="6BA682A6" w14:textId="6CB27244" w:rsidR="00FF1593" w:rsidRDefault="00FF1593">
          <w:pPr>
            <w:pStyle w:val="TOC1"/>
            <w:tabs>
              <w:tab w:val="left" w:pos="480"/>
              <w:tab w:val="right" w:leader="dot" w:pos="10070"/>
            </w:tabs>
            <w:rPr>
              <w:rFonts w:asciiTheme="minorHAnsi" w:eastAsiaTheme="minorEastAsia" w:hAnsiTheme="minorHAnsi" w:cstheme="minorBidi"/>
              <w:noProof/>
              <w:sz w:val="22"/>
              <w:szCs w:val="22"/>
            </w:rPr>
          </w:pPr>
          <w:hyperlink w:anchor="_Toc528184411" w:history="1">
            <w:r w:rsidRPr="00244BC1">
              <w:rPr>
                <w:rStyle w:val="Hyperlink"/>
                <w:rFonts w:eastAsiaTheme="majorEastAsia"/>
                <w:b/>
                <w:noProof/>
              </w:rPr>
              <w:t>6.</w:t>
            </w:r>
            <w:r>
              <w:rPr>
                <w:rFonts w:asciiTheme="minorHAnsi" w:eastAsiaTheme="minorEastAsia" w:hAnsiTheme="minorHAnsi" w:cstheme="minorBidi"/>
                <w:noProof/>
                <w:sz w:val="22"/>
                <w:szCs w:val="22"/>
              </w:rPr>
              <w:tab/>
            </w:r>
            <w:r w:rsidRPr="00244BC1">
              <w:rPr>
                <w:rStyle w:val="Hyperlink"/>
                <w:rFonts w:eastAsiaTheme="majorEastAsia"/>
                <w:b/>
                <w:noProof/>
              </w:rPr>
              <w:t>Biện pháp đảm bảo vệ sinh, ATLD:</w:t>
            </w:r>
            <w:r>
              <w:rPr>
                <w:noProof/>
                <w:webHidden/>
              </w:rPr>
              <w:tab/>
            </w:r>
            <w:r>
              <w:rPr>
                <w:noProof/>
                <w:webHidden/>
              </w:rPr>
              <w:fldChar w:fldCharType="begin"/>
            </w:r>
            <w:r>
              <w:rPr>
                <w:noProof/>
                <w:webHidden/>
              </w:rPr>
              <w:instrText xml:space="preserve"> PAGEREF _Toc528184411 \h </w:instrText>
            </w:r>
            <w:r>
              <w:rPr>
                <w:noProof/>
                <w:webHidden/>
              </w:rPr>
            </w:r>
            <w:r>
              <w:rPr>
                <w:noProof/>
                <w:webHidden/>
              </w:rPr>
              <w:fldChar w:fldCharType="separate"/>
            </w:r>
            <w:r>
              <w:rPr>
                <w:noProof/>
                <w:webHidden/>
              </w:rPr>
              <w:t>10</w:t>
            </w:r>
            <w:r>
              <w:rPr>
                <w:noProof/>
                <w:webHidden/>
              </w:rPr>
              <w:fldChar w:fldCharType="end"/>
            </w:r>
          </w:hyperlink>
        </w:p>
        <w:p w14:paraId="6DEF1110" w14:textId="2BE81800" w:rsidR="00FF1593" w:rsidRDefault="00FF1593">
          <w:pPr>
            <w:pStyle w:val="TOC3"/>
            <w:tabs>
              <w:tab w:val="left" w:pos="1100"/>
              <w:tab w:val="right" w:leader="dot" w:pos="10070"/>
            </w:tabs>
            <w:rPr>
              <w:rFonts w:asciiTheme="minorHAnsi" w:eastAsiaTheme="minorEastAsia" w:hAnsiTheme="minorHAnsi" w:cstheme="minorBidi"/>
              <w:noProof/>
              <w:sz w:val="22"/>
              <w:szCs w:val="22"/>
            </w:rPr>
          </w:pPr>
          <w:hyperlink w:anchor="_Toc528184412" w:history="1">
            <w:r w:rsidRPr="00244BC1">
              <w:rPr>
                <w:rStyle w:val="Hyperlink"/>
                <w:rFonts w:eastAsiaTheme="majorEastAsia"/>
                <w:b/>
                <w:noProof/>
              </w:rPr>
              <w:t>a.</w:t>
            </w:r>
            <w:r>
              <w:rPr>
                <w:rFonts w:asciiTheme="minorHAnsi" w:eastAsiaTheme="minorEastAsia" w:hAnsiTheme="minorHAnsi" w:cstheme="minorBidi"/>
                <w:noProof/>
                <w:sz w:val="22"/>
                <w:szCs w:val="22"/>
              </w:rPr>
              <w:tab/>
            </w:r>
            <w:r w:rsidRPr="00244BC1">
              <w:rPr>
                <w:rStyle w:val="Hyperlink"/>
                <w:rFonts w:eastAsiaTheme="majorEastAsia"/>
                <w:b/>
                <w:noProof/>
              </w:rPr>
              <w:t>Vệ sinh môi trường:</w:t>
            </w:r>
            <w:r>
              <w:rPr>
                <w:noProof/>
                <w:webHidden/>
              </w:rPr>
              <w:tab/>
            </w:r>
            <w:r>
              <w:rPr>
                <w:noProof/>
                <w:webHidden/>
              </w:rPr>
              <w:fldChar w:fldCharType="begin"/>
            </w:r>
            <w:r>
              <w:rPr>
                <w:noProof/>
                <w:webHidden/>
              </w:rPr>
              <w:instrText xml:space="preserve"> PAGEREF _Toc528184412 \h </w:instrText>
            </w:r>
            <w:r>
              <w:rPr>
                <w:noProof/>
                <w:webHidden/>
              </w:rPr>
            </w:r>
            <w:r>
              <w:rPr>
                <w:noProof/>
                <w:webHidden/>
              </w:rPr>
              <w:fldChar w:fldCharType="separate"/>
            </w:r>
            <w:r>
              <w:rPr>
                <w:noProof/>
                <w:webHidden/>
              </w:rPr>
              <w:t>10</w:t>
            </w:r>
            <w:r>
              <w:rPr>
                <w:noProof/>
                <w:webHidden/>
              </w:rPr>
              <w:fldChar w:fldCharType="end"/>
            </w:r>
          </w:hyperlink>
        </w:p>
        <w:p w14:paraId="076E8F46" w14:textId="31C4FED0" w:rsidR="00FF1593" w:rsidRDefault="00FF1593">
          <w:pPr>
            <w:pStyle w:val="TOC3"/>
            <w:tabs>
              <w:tab w:val="left" w:pos="1100"/>
              <w:tab w:val="right" w:leader="dot" w:pos="10070"/>
            </w:tabs>
            <w:rPr>
              <w:rFonts w:asciiTheme="minorHAnsi" w:eastAsiaTheme="minorEastAsia" w:hAnsiTheme="minorHAnsi" w:cstheme="minorBidi"/>
              <w:noProof/>
              <w:sz w:val="22"/>
              <w:szCs w:val="22"/>
            </w:rPr>
          </w:pPr>
          <w:hyperlink w:anchor="_Toc528184413" w:history="1">
            <w:r w:rsidRPr="00244BC1">
              <w:rPr>
                <w:rStyle w:val="Hyperlink"/>
                <w:rFonts w:eastAsiaTheme="majorEastAsia"/>
                <w:b/>
                <w:noProof/>
              </w:rPr>
              <w:t>b.</w:t>
            </w:r>
            <w:r>
              <w:rPr>
                <w:rFonts w:asciiTheme="minorHAnsi" w:eastAsiaTheme="minorEastAsia" w:hAnsiTheme="minorHAnsi" w:cstheme="minorBidi"/>
                <w:noProof/>
                <w:sz w:val="22"/>
                <w:szCs w:val="22"/>
              </w:rPr>
              <w:tab/>
            </w:r>
            <w:r w:rsidRPr="00244BC1">
              <w:rPr>
                <w:rStyle w:val="Hyperlink"/>
                <w:rFonts w:eastAsiaTheme="majorEastAsia"/>
                <w:b/>
                <w:noProof/>
              </w:rPr>
              <w:t>An toàn lao động</w:t>
            </w:r>
            <w:r>
              <w:rPr>
                <w:noProof/>
                <w:webHidden/>
              </w:rPr>
              <w:tab/>
            </w:r>
            <w:r>
              <w:rPr>
                <w:noProof/>
                <w:webHidden/>
              </w:rPr>
              <w:fldChar w:fldCharType="begin"/>
            </w:r>
            <w:r>
              <w:rPr>
                <w:noProof/>
                <w:webHidden/>
              </w:rPr>
              <w:instrText xml:space="preserve"> PAGEREF _Toc528184413 \h </w:instrText>
            </w:r>
            <w:r>
              <w:rPr>
                <w:noProof/>
                <w:webHidden/>
              </w:rPr>
            </w:r>
            <w:r>
              <w:rPr>
                <w:noProof/>
                <w:webHidden/>
              </w:rPr>
              <w:fldChar w:fldCharType="separate"/>
            </w:r>
            <w:r>
              <w:rPr>
                <w:noProof/>
                <w:webHidden/>
              </w:rPr>
              <w:t>10</w:t>
            </w:r>
            <w:r>
              <w:rPr>
                <w:noProof/>
                <w:webHidden/>
              </w:rPr>
              <w:fldChar w:fldCharType="end"/>
            </w:r>
          </w:hyperlink>
        </w:p>
        <w:p w14:paraId="377B18AB" w14:textId="28633D4F" w:rsidR="00FF1593" w:rsidRDefault="00FF1593">
          <w:pPr>
            <w:pStyle w:val="TOC3"/>
            <w:tabs>
              <w:tab w:val="left" w:pos="880"/>
              <w:tab w:val="right" w:leader="dot" w:pos="10070"/>
            </w:tabs>
            <w:rPr>
              <w:rFonts w:asciiTheme="minorHAnsi" w:eastAsiaTheme="minorEastAsia" w:hAnsiTheme="minorHAnsi" w:cstheme="minorBidi"/>
              <w:noProof/>
              <w:sz w:val="22"/>
              <w:szCs w:val="22"/>
            </w:rPr>
          </w:pPr>
          <w:hyperlink w:anchor="_Toc528184414" w:history="1">
            <w:r w:rsidRPr="00244BC1">
              <w:rPr>
                <w:rStyle w:val="Hyperlink"/>
                <w:rFonts w:eastAsiaTheme="majorEastAsia"/>
                <w:b/>
                <w:noProof/>
              </w:rPr>
              <w:t>c.</w:t>
            </w:r>
            <w:r>
              <w:rPr>
                <w:rFonts w:asciiTheme="minorHAnsi" w:eastAsiaTheme="minorEastAsia" w:hAnsiTheme="minorHAnsi" w:cstheme="minorBidi"/>
                <w:noProof/>
                <w:sz w:val="22"/>
                <w:szCs w:val="22"/>
              </w:rPr>
              <w:tab/>
            </w:r>
            <w:r w:rsidRPr="00244BC1">
              <w:rPr>
                <w:rStyle w:val="Hyperlink"/>
                <w:rFonts w:eastAsiaTheme="majorEastAsia"/>
                <w:b/>
                <w:noProof/>
              </w:rPr>
              <w:t>An toàn phòng chống cháy nổ</w:t>
            </w:r>
            <w:r>
              <w:rPr>
                <w:noProof/>
                <w:webHidden/>
              </w:rPr>
              <w:tab/>
            </w:r>
            <w:r>
              <w:rPr>
                <w:noProof/>
                <w:webHidden/>
              </w:rPr>
              <w:fldChar w:fldCharType="begin"/>
            </w:r>
            <w:r>
              <w:rPr>
                <w:noProof/>
                <w:webHidden/>
              </w:rPr>
              <w:instrText xml:space="preserve"> PAGEREF _Toc528184414 \h </w:instrText>
            </w:r>
            <w:r>
              <w:rPr>
                <w:noProof/>
                <w:webHidden/>
              </w:rPr>
            </w:r>
            <w:r>
              <w:rPr>
                <w:noProof/>
                <w:webHidden/>
              </w:rPr>
              <w:fldChar w:fldCharType="separate"/>
            </w:r>
            <w:r>
              <w:rPr>
                <w:noProof/>
                <w:webHidden/>
              </w:rPr>
              <w:t>11</w:t>
            </w:r>
            <w:r>
              <w:rPr>
                <w:noProof/>
                <w:webHidden/>
              </w:rPr>
              <w:fldChar w:fldCharType="end"/>
            </w:r>
          </w:hyperlink>
        </w:p>
        <w:p w14:paraId="086E205B" w14:textId="4BEEECE9" w:rsidR="00FF1593" w:rsidRDefault="00FF1593">
          <w:pPr>
            <w:pStyle w:val="TOC3"/>
            <w:tabs>
              <w:tab w:val="left" w:pos="1100"/>
              <w:tab w:val="right" w:leader="dot" w:pos="10070"/>
            </w:tabs>
            <w:rPr>
              <w:rFonts w:asciiTheme="minorHAnsi" w:eastAsiaTheme="minorEastAsia" w:hAnsiTheme="minorHAnsi" w:cstheme="minorBidi"/>
              <w:noProof/>
              <w:sz w:val="22"/>
              <w:szCs w:val="22"/>
            </w:rPr>
          </w:pPr>
          <w:hyperlink w:anchor="_Toc528184415" w:history="1">
            <w:r w:rsidRPr="00244BC1">
              <w:rPr>
                <w:rStyle w:val="Hyperlink"/>
                <w:rFonts w:eastAsiaTheme="majorEastAsia"/>
                <w:b/>
                <w:noProof/>
              </w:rPr>
              <w:t>d.</w:t>
            </w:r>
            <w:r>
              <w:rPr>
                <w:rFonts w:asciiTheme="minorHAnsi" w:eastAsiaTheme="minorEastAsia" w:hAnsiTheme="minorHAnsi" w:cstheme="minorBidi"/>
                <w:noProof/>
                <w:sz w:val="22"/>
                <w:szCs w:val="22"/>
              </w:rPr>
              <w:tab/>
            </w:r>
            <w:r w:rsidRPr="00244BC1">
              <w:rPr>
                <w:rStyle w:val="Hyperlink"/>
                <w:rFonts w:eastAsiaTheme="majorEastAsia"/>
                <w:b/>
                <w:noProof/>
              </w:rPr>
              <w:t>Công tác an toàn thông tin liên lạc</w:t>
            </w:r>
            <w:r>
              <w:rPr>
                <w:noProof/>
                <w:webHidden/>
              </w:rPr>
              <w:tab/>
            </w:r>
            <w:r>
              <w:rPr>
                <w:noProof/>
                <w:webHidden/>
              </w:rPr>
              <w:fldChar w:fldCharType="begin"/>
            </w:r>
            <w:r>
              <w:rPr>
                <w:noProof/>
                <w:webHidden/>
              </w:rPr>
              <w:instrText xml:space="preserve"> PAGEREF _Toc528184415 \h </w:instrText>
            </w:r>
            <w:r>
              <w:rPr>
                <w:noProof/>
                <w:webHidden/>
              </w:rPr>
            </w:r>
            <w:r>
              <w:rPr>
                <w:noProof/>
                <w:webHidden/>
              </w:rPr>
              <w:fldChar w:fldCharType="separate"/>
            </w:r>
            <w:r>
              <w:rPr>
                <w:noProof/>
                <w:webHidden/>
              </w:rPr>
              <w:t>12</w:t>
            </w:r>
            <w:r>
              <w:rPr>
                <w:noProof/>
                <w:webHidden/>
              </w:rPr>
              <w:fldChar w:fldCharType="end"/>
            </w:r>
          </w:hyperlink>
        </w:p>
        <w:p w14:paraId="03DBFA6F" w14:textId="39889B0A" w:rsidR="00FF1593" w:rsidRDefault="00FF1593">
          <w:pPr>
            <w:pStyle w:val="TOC1"/>
            <w:tabs>
              <w:tab w:val="left" w:pos="660"/>
              <w:tab w:val="right" w:leader="dot" w:pos="10070"/>
            </w:tabs>
            <w:rPr>
              <w:rFonts w:asciiTheme="minorHAnsi" w:eastAsiaTheme="minorEastAsia" w:hAnsiTheme="minorHAnsi" w:cstheme="minorBidi"/>
              <w:noProof/>
              <w:sz w:val="22"/>
              <w:szCs w:val="22"/>
            </w:rPr>
          </w:pPr>
          <w:hyperlink w:anchor="_Toc528184416" w:history="1">
            <w:r w:rsidRPr="00244BC1">
              <w:rPr>
                <w:rStyle w:val="Hyperlink"/>
                <w:rFonts w:eastAsiaTheme="majorEastAsia"/>
                <w:b/>
                <w:noProof/>
              </w:rPr>
              <w:t>III.</w:t>
            </w:r>
            <w:r>
              <w:rPr>
                <w:rFonts w:asciiTheme="minorHAnsi" w:eastAsiaTheme="minorEastAsia" w:hAnsiTheme="minorHAnsi" w:cstheme="minorBidi"/>
                <w:noProof/>
                <w:sz w:val="22"/>
                <w:szCs w:val="22"/>
              </w:rPr>
              <w:tab/>
            </w:r>
            <w:r w:rsidRPr="00244BC1">
              <w:rPr>
                <w:rStyle w:val="Hyperlink"/>
                <w:rFonts w:eastAsiaTheme="majorEastAsia"/>
                <w:b/>
                <w:noProof/>
              </w:rPr>
              <w:t>Tổ chức bảo hành:</w:t>
            </w:r>
            <w:r>
              <w:rPr>
                <w:noProof/>
                <w:webHidden/>
              </w:rPr>
              <w:tab/>
            </w:r>
            <w:r>
              <w:rPr>
                <w:noProof/>
                <w:webHidden/>
              </w:rPr>
              <w:fldChar w:fldCharType="begin"/>
            </w:r>
            <w:r>
              <w:rPr>
                <w:noProof/>
                <w:webHidden/>
              </w:rPr>
              <w:instrText xml:space="preserve"> PAGEREF _Toc528184416 \h </w:instrText>
            </w:r>
            <w:r>
              <w:rPr>
                <w:noProof/>
                <w:webHidden/>
              </w:rPr>
            </w:r>
            <w:r>
              <w:rPr>
                <w:noProof/>
                <w:webHidden/>
              </w:rPr>
              <w:fldChar w:fldCharType="separate"/>
            </w:r>
            <w:r>
              <w:rPr>
                <w:noProof/>
                <w:webHidden/>
              </w:rPr>
              <w:t>13</w:t>
            </w:r>
            <w:r>
              <w:rPr>
                <w:noProof/>
                <w:webHidden/>
              </w:rPr>
              <w:fldChar w:fldCharType="end"/>
            </w:r>
          </w:hyperlink>
        </w:p>
        <w:p w14:paraId="292330B8" w14:textId="2BB28B7D" w:rsidR="00FF1593" w:rsidRDefault="00FF1593">
          <w:pPr>
            <w:pStyle w:val="TOC1"/>
            <w:tabs>
              <w:tab w:val="left" w:pos="660"/>
              <w:tab w:val="right" w:leader="dot" w:pos="10070"/>
            </w:tabs>
            <w:rPr>
              <w:rFonts w:asciiTheme="minorHAnsi" w:eastAsiaTheme="minorEastAsia" w:hAnsiTheme="minorHAnsi" w:cstheme="minorBidi"/>
              <w:noProof/>
              <w:sz w:val="22"/>
              <w:szCs w:val="22"/>
            </w:rPr>
          </w:pPr>
          <w:hyperlink w:anchor="_Toc528184417" w:history="1">
            <w:r w:rsidRPr="00244BC1">
              <w:rPr>
                <w:rStyle w:val="Hyperlink"/>
                <w:rFonts w:eastAsiaTheme="majorEastAsia"/>
                <w:b/>
                <w:noProof/>
              </w:rPr>
              <w:t>IV.</w:t>
            </w:r>
            <w:r>
              <w:rPr>
                <w:rFonts w:asciiTheme="minorHAnsi" w:eastAsiaTheme="minorEastAsia" w:hAnsiTheme="minorHAnsi" w:cstheme="minorBidi"/>
                <w:noProof/>
                <w:sz w:val="22"/>
                <w:szCs w:val="22"/>
              </w:rPr>
              <w:tab/>
            </w:r>
            <w:r w:rsidRPr="00244BC1">
              <w:rPr>
                <w:rStyle w:val="Hyperlink"/>
                <w:rFonts w:eastAsiaTheme="majorEastAsia"/>
                <w:b/>
                <w:noProof/>
              </w:rPr>
              <w:t>Kết luận:</w:t>
            </w:r>
            <w:r>
              <w:rPr>
                <w:noProof/>
                <w:webHidden/>
              </w:rPr>
              <w:tab/>
            </w:r>
            <w:r>
              <w:rPr>
                <w:noProof/>
                <w:webHidden/>
              </w:rPr>
              <w:fldChar w:fldCharType="begin"/>
            </w:r>
            <w:r>
              <w:rPr>
                <w:noProof/>
                <w:webHidden/>
              </w:rPr>
              <w:instrText xml:space="preserve"> PAGEREF _Toc528184417 \h </w:instrText>
            </w:r>
            <w:r>
              <w:rPr>
                <w:noProof/>
                <w:webHidden/>
              </w:rPr>
            </w:r>
            <w:r>
              <w:rPr>
                <w:noProof/>
                <w:webHidden/>
              </w:rPr>
              <w:fldChar w:fldCharType="separate"/>
            </w:r>
            <w:r>
              <w:rPr>
                <w:noProof/>
                <w:webHidden/>
              </w:rPr>
              <w:t>13</w:t>
            </w:r>
            <w:r>
              <w:rPr>
                <w:noProof/>
                <w:webHidden/>
              </w:rPr>
              <w:fldChar w:fldCharType="end"/>
            </w:r>
          </w:hyperlink>
        </w:p>
        <w:p w14:paraId="69133105" w14:textId="17C15578" w:rsidR="00AF7A56" w:rsidRDefault="00AF7A56">
          <w:r>
            <w:rPr>
              <w:b/>
              <w:bCs/>
              <w:noProof/>
            </w:rPr>
            <w:fldChar w:fldCharType="end"/>
          </w:r>
        </w:p>
      </w:sdtContent>
    </w:sdt>
    <w:p w14:paraId="1065677D" w14:textId="77777777" w:rsidR="00AF7A56" w:rsidRDefault="00AF7A56" w:rsidP="00EF6663">
      <w:pPr>
        <w:spacing w:before="120" w:after="120"/>
        <w:jc w:val="center"/>
        <w:rPr>
          <w:b/>
          <w:sz w:val="40"/>
          <w:szCs w:val="40"/>
        </w:rPr>
      </w:pPr>
    </w:p>
    <w:p w14:paraId="6F69F076" w14:textId="77777777" w:rsidR="00AF7A56" w:rsidRDefault="00AF7A56" w:rsidP="00EF6663">
      <w:pPr>
        <w:spacing w:before="120" w:after="120"/>
        <w:jc w:val="center"/>
        <w:rPr>
          <w:b/>
          <w:sz w:val="40"/>
          <w:szCs w:val="40"/>
        </w:rPr>
      </w:pPr>
      <w:r>
        <w:rPr>
          <w:b/>
          <w:sz w:val="40"/>
          <w:szCs w:val="40"/>
        </w:rPr>
        <w:br w:type="page"/>
      </w:r>
    </w:p>
    <w:p w14:paraId="143392D1" w14:textId="68AE0E52" w:rsidR="001A52E9" w:rsidRPr="003F53F7" w:rsidRDefault="001A52E9" w:rsidP="00EF6663">
      <w:pPr>
        <w:spacing w:before="120" w:after="120"/>
        <w:jc w:val="center"/>
        <w:rPr>
          <w:b/>
          <w:sz w:val="40"/>
          <w:szCs w:val="40"/>
        </w:rPr>
      </w:pPr>
      <w:r w:rsidRPr="003F53F7">
        <w:rPr>
          <w:b/>
          <w:sz w:val="40"/>
          <w:szCs w:val="40"/>
        </w:rPr>
        <w:lastRenderedPageBreak/>
        <w:t xml:space="preserve">PHƯƠNG ÁN </w:t>
      </w:r>
      <w:r w:rsidR="00CD038B">
        <w:rPr>
          <w:b/>
          <w:sz w:val="40"/>
          <w:szCs w:val="40"/>
        </w:rPr>
        <w:t>TỔ CHỨC THI CÔNG</w:t>
      </w:r>
    </w:p>
    <w:p w14:paraId="4E9170F9" w14:textId="4A7BBF11" w:rsidR="00E3096D" w:rsidRPr="00BB48BC" w:rsidRDefault="00BB48BC" w:rsidP="00EF6663">
      <w:pPr>
        <w:spacing w:before="120" w:after="120"/>
        <w:jc w:val="center"/>
        <w:rPr>
          <w:i/>
          <w:sz w:val="26"/>
          <w:szCs w:val="26"/>
        </w:rPr>
      </w:pPr>
      <w:r w:rsidRPr="00BB48BC">
        <w:rPr>
          <w:i/>
          <w:sz w:val="26"/>
          <w:szCs w:val="26"/>
        </w:rPr>
        <w:t>(V/v: cung cấp thiết bị hội nghị truyền hình cho 91 phường xã thuộc tỉnh Bình Dương)</w:t>
      </w:r>
    </w:p>
    <w:p w14:paraId="143392D2" w14:textId="7AB530FA" w:rsidR="003F245F" w:rsidRPr="003F53F7" w:rsidRDefault="001A52E9" w:rsidP="00EF6663">
      <w:pPr>
        <w:spacing w:before="120" w:after="120"/>
        <w:jc w:val="center"/>
        <w:rPr>
          <w:sz w:val="26"/>
          <w:szCs w:val="26"/>
        </w:rPr>
      </w:pPr>
      <w:r w:rsidRPr="003F53F7">
        <w:rPr>
          <w:b/>
          <w:sz w:val="26"/>
          <w:szCs w:val="26"/>
          <w:u w:val="single"/>
        </w:rPr>
        <w:t>Hợp đồng số:</w:t>
      </w:r>
      <w:r w:rsidRPr="003F53F7">
        <w:rPr>
          <w:sz w:val="26"/>
          <w:szCs w:val="26"/>
        </w:rPr>
        <w:t xml:space="preserve"> </w:t>
      </w:r>
      <w:r w:rsidR="00F25D4C">
        <w:rPr>
          <w:color w:val="FF0000"/>
          <w:sz w:val="26"/>
          <w:szCs w:val="26"/>
        </w:rPr>
        <w:t>[ABC]</w:t>
      </w:r>
    </w:p>
    <w:p w14:paraId="143392D3" w14:textId="74B7F251" w:rsidR="003F245F" w:rsidRDefault="001A52E9" w:rsidP="00EF6663">
      <w:pPr>
        <w:tabs>
          <w:tab w:val="left" w:pos="1309"/>
        </w:tabs>
        <w:spacing w:before="120" w:after="120"/>
        <w:jc w:val="center"/>
        <w:rPr>
          <w:color w:val="FF0000"/>
          <w:sz w:val="26"/>
          <w:szCs w:val="26"/>
        </w:rPr>
      </w:pPr>
      <w:r w:rsidRPr="003F53F7">
        <w:rPr>
          <w:b/>
          <w:sz w:val="26"/>
          <w:szCs w:val="26"/>
          <w:u w:val="single"/>
        </w:rPr>
        <w:t>Dự án</w:t>
      </w:r>
      <w:r w:rsidRPr="003F53F7">
        <w:rPr>
          <w:b/>
          <w:sz w:val="26"/>
          <w:szCs w:val="26"/>
        </w:rPr>
        <w:t>:</w:t>
      </w:r>
      <w:r w:rsidRPr="003F53F7">
        <w:rPr>
          <w:sz w:val="26"/>
          <w:szCs w:val="26"/>
        </w:rPr>
        <w:t xml:space="preserve"> </w:t>
      </w:r>
      <w:r w:rsidR="00F25D4C">
        <w:rPr>
          <w:color w:val="FF0000"/>
          <w:sz w:val="26"/>
          <w:szCs w:val="26"/>
        </w:rPr>
        <w:t>[ABC]</w:t>
      </w:r>
    </w:p>
    <w:p w14:paraId="32C51A04" w14:textId="4FD7FD71" w:rsidR="00F25D4C" w:rsidRPr="003F53F7" w:rsidRDefault="00F25D4C" w:rsidP="00EF6663">
      <w:pPr>
        <w:tabs>
          <w:tab w:val="left" w:pos="1309"/>
        </w:tabs>
        <w:spacing w:before="120" w:after="120"/>
        <w:jc w:val="center"/>
        <w:rPr>
          <w:sz w:val="26"/>
          <w:szCs w:val="26"/>
        </w:rPr>
      </w:pPr>
      <w:r w:rsidRPr="00F25D4C">
        <w:rPr>
          <w:b/>
          <w:sz w:val="26"/>
          <w:szCs w:val="26"/>
          <w:u w:val="single"/>
          <w:lang w:val="nl-NL"/>
        </w:rPr>
        <w:t>Gói thầu:</w:t>
      </w:r>
      <w:r>
        <w:rPr>
          <w:color w:val="FF0000"/>
          <w:sz w:val="26"/>
          <w:szCs w:val="26"/>
        </w:rPr>
        <w:t xml:space="preserve"> [ABC]</w:t>
      </w:r>
    </w:p>
    <w:p w14:paraId="143392D4" w14:textId="4D3FA4C5" w:rsidR="00D5797C" w:rsidRPr="003F53F7" w:rsidRDefault="00D5797C" w:rsidP="00EF6663">
      <w:pPr>
        <w:tabs>
          <w:tab w:val="left" w:pos="1309"/>
        </w:tabs>
        <w:spacing w:before="120" w:after="120"/>
        <w:jc w:val="center"/>
        <w:rPr>
          <w:i/>
          <w:sz w:val="26"/>
          <w:szCs w:val="26"/>
        </w:rPr>
      </w:pPr>
      <w:r w:rsidRPr="003F53F7">
        <w:rPr>
          <w:b/>
          <w:sz w:val="26"/>
          <w:szCs w:val="26"/>
          <w:u w:val="single"/>
          <w:lang w:val="nl-NL"/>
        </w:rPr>
        <w:t>Địa điểm:</w:t>
      </w:r>
      <w:r w:rsidR="00F45D08" w:rsidRPr="003F53F7">
        <w:rPr>
          <w:sz w:val="26"/>
          <w:szCs w:val="26"/>
          <w:lang w:val="nl-NL"/>
        </w:rPr>
        <w:t xml:space="preserve"> </w:t>
      </w:r>
      <w:r w:rsidR="00F25D4C">
        <w:rPr>
          <w:color w:val="FF0000"/>
          <w:sz w:val="26"/>
          <w:szCs w:val="26"/>
        </w:rPr>
        <w:t>[ABC]</w:t>
      </w:r>
    </w:p>
    <w:p w14:paraId="143392D5" w14:textId="77777777" w:rsidR="001A52E9" w:rsidRPr="003F53F7" w:rsidRDefault="001A52E9" w:rsidP="007D361E">
      <w:pPr>
        <w:spacing w:line="276" w:lineRule="auto"/>
        <w:jc w:val="both"/>
        <w:rPr>
          <w:sz w:val="26"/>
          <w:szCs w:val="26"/>
        </w:rPr>
      </w:pPr>
    </w:p>
    <w:p w14:paraId="143392D6" w14:textId="5351ACAD" w:rsidR="00690B39" w:rsidRPr="003F53F7" w:rsidRDefault="006F45DD" w:rsidP="007D361E">
      <w:pPr>
        <w:pStyle w:val="Heading1"/>
        <w:numPr>
          <w:ilvl w:val="0"/>
          <w:numId w:val="2"/>
        </w:numPr>
        <w:spacing w:line="276" w:lineRule="auto"/>
        <w:jc w:val="both"/>
        <w:rPr>
          <w:rFonts w:ascii="Times New Roman" w:hAnsi="Times New Roman" w:cs="Times New Roman"/>
          <w:b/>
          <w:sz w:val="26"/>
          <w:szCs w:val="26"/>
        </w:rPr>
      </w:pPr>
      <w:bookmarkStart w:id="1" w:name="_Toc528184395"/>
      <w:r w:rsidRPr="003F53F7">
        <w:rPr>
          <w:rFonts w:ascii="Times New Roman" w:hAnsi="Times New Roman" w:cs="Times New Roman"/>
          <w:b/>
          <w:sz w:val="26"/>
          <w:szCs w:val="26"/>
        </w:rPr>
        <w:t>Phạm vi triển khai</w:t>
      </w:r>
      <w:r w:rsidR="00690B39" w:rsidRPr="003F53F7">
        <w:rPr>
          <w:rFonts w:ascii="Times New Roman" w:hAnsi="Times New Roman" w:cs="Times New Roman"/>
          <w:b/>
          <w:sz w:val="26"/>
          <w:szCs w:val="26"/>
        </w:rPr>
        <w:t>:</w:t>
      </w:r>
      <w:bookmarkEnd w:id="1"/>
    </w:p>
    <w:p w14:paraId="46FC11BE" w14:textId="049D0AD6" w:rsidR="006F45DD" w:rsidRPr="003F53F7" w:rsidRDefault="006F45DD" w:rsidP="007D361E">
      <w:pPr>
        <w:tabs>
          <w:tab w:val="left" w:pos="1309"/>
        </w:tabs>
        <w:spacing w:before="120" w:after="120"/>
        <w:jc w:val="both"/>
        <w:rPr>
          <w:b/>
          <w:sz w:val="26"/>
          <w:szCs w:val="26"/>
        </w:rPr>
      </w:pPr>
      <w:r w:rsidRPr="003F53F7">
        <w:rPr>
          <w:b/>
          <w:sz w:val="26"/>
          <w:szCs w:val="26"/>
        </w:rPr>
        <w:t>Địa điểm:</w:t>
      </w:r>
      <w:r w:rsidR="005F75D4" w:rsidRPr="003F53F7">
        <w:rPr>
          <w:b/>
          <w:sz w:val="26"/>
          <w:szCs w:val="26"/>
        </w:rPr>
        <w:t xml:space="preserve"> </w:t>
      </w:r>
    </w:p>
    <w:p w14:paraId="143392D7" w14:textId="23703727" w:rsidR="00CA7DEC" w:rsidRPr="003F53F7" w:rsidRDefault="00CA7DEC" w:rsidP="007D361E">
      <w:pPr>
        <w:pStyle w:val="ListParagraph"/>
        <w:numPr>
          <w:ilvl w:val="0"/>
          <w:numId w:val="12"/>
        </w:numPr>
        <w:jc w:val="both"/>
        <w:rPr>
          <w:rFonts w:ascii="Times New Roman" w:hAnsi="Times New Roman" w:cs="Times New Roman"/>
          <w:sz w:val="26"/>
          <w:szCs w:val="26"/>
        </w:rPr>
      </w:pPr>
      <w:r w:rsidRPr="003F53F7">
        <w:rPr>
          <w:rFonts w:ascii="Times New Roman" w:hAnsi="Times New Roman" w:cs="Times New Roman"/>
          <w:sz w:val="26"/>
          <w:szCs w:val="26"/>
        </w:rPr>
        <w:t xml:space="preserve">Địa điểm: </w:t>
      </w:r>
      <w:r w:rsidR="00BB48BC">
        <w:rPr>
          <w:rFonts w:ascii="Times New Roman" w:hAnsi="Times New Roman" w:cs="Times New Roman"/>
          <w:sz w:val="26"/>
          <w:szCs w:val="26"/>
        </w:rPr>
        <w:t>tại UBND 91 phường xã trong địa bàn tỉnh Bình Dương.</w:t>
      </w:r>
    </w:p>
    <w:p w14:paraId="7987FB48" w14:textId="49459D92" w:rsidR="006F45DD" w:rsidRPr="003F53F7" w:rsidRDefault="006F45DD" w:rsidP="007D361E">
      <w:pPr>
        <w:jc w:val="both"/>
        <w:rPr>
          <w:b/>
          <w:sz w:val="26"/>
          <w:szCs w:val="26"/>
        </w:rPr>
      </w:pPr>
      <w:r w:rsidRPr="003F53F7">
        <w:rPr>
          <w:b/>
          <w:sz w:val="26"/>
          <w:szCs w:val="26"/>
        </w:rPr>
        <w:t>Quy mô</w:t>
      </w:r>
      <w:r w:rsidR="00BB48BC">
        <w:rPr>
          <w:b/>
          <w:sz w:val="26"/>
          <w:szCs w:val="26"/>
        </w:rPr>
        <w:t xml:space="preserve"> và nội dung triển khai</w:t>
      </w:r>
      <w:r w:rsidRPr="003F53F7">
        <w:rPr>
          <w:b/>
          <w:sz w:val="26"/>
          <w:szCs w:val="26"/>
        </w:rPr>
        <w:t>:</w:t>
      </w:r>
    </w:p>
    <w:p w14:paraId="4DEA719E" w14:textId="67D7D8AB" w:rsidR="006F45DD" w:rsidRPr="003F53F7" w:rsidRDefault="006F45DD" w:rsidP="00BE45B1">
      <w:pPr>
        <w:pStyle w:val="BodyTextIndent3"/>
        <w:spacing w:before="120" w:line="276" w:lineRule="auto"/>
        <w:ind w:firstLine="0"/>
        <w:rPr>
          <w:rFonts w:ascii="Times New Roman" w:hAnsi="Times New Roman"/>
          <w:sz w:val="26"/>
        </w:rPr>
      </w:pPr>
      <w:r w:rsidRPr="003F53F7">
        <w:rPr>
          <w:rFonts w:ascii="Times New Roman" w:hAnsi="Times New Roman"/>
          <w:sz w:val="26"/>
        </w:rPr>
        <w:t xml:space="preserve">Cung cấp thiết bị, vật tư phụ kiện và </w:t>
      </w:r>
      <w:r w:rsidR="00013A8D" w:rsidRPr="003F53F7">
        <w:rPr>
          <w:rFonts w:ascii="Times New Roman" w:hAnsi="Times New Roman"/>
          <w:sz w:val="26"/>
        </w:rPr>
        <w:t>thực hiện lắp đặt hoàn chỉnh</w:t>
      </w:r>
      <w:r w:rsidRPr="003F53F7">
        <w:rPr>
          <w:rFonts w:ascii="Times New Roman" w:hAnsi="Times New Roman"/>
          <w:sz w:val="26"/>
        </w:rPr>
        <w:t xml:space="preserve"> hệ thống</w:t>
      </w:r>
      <w:r w:rsidR="00B366FA">
        <w:rPr>
          <w:rFonts w:ascii="Times New Roman" w:hAnsi="Times New Roman"/>
          <w:sz w:val="26"/>
        </w:rPr>
        <w:t xml:space="preserve"> sau</w:t>
      </w:r>
      <w:r w:rsidRPr="003F53F7">
        <w:rPr>
          <w:rFonts w:ascii="Times New Roman" w:hAnsi="Times New Roman"/>
          <w:sz w:val="26"/>
        </w:rPr>
        <w:t>:</w:t>
      </w:r>
    </w:p>
    <w:p w14:paraId="3615A087" w14:textId="72586973" w:rsidR="006F45DD" w:rsidRPr="003F53F7" w:rsidRDefault="00A12CDE" w:rsidP="00BE45B1">
      <w:pPr>
        <w:pStyle w:val="ListParagraph"/>
        <w:numPr>
          <w:ilvl w:val="0"/>
          <w:numId w:val="12"/>
        </w:numPr>
        <w:spacing w:line="276" w:lineRule="auto"/>
        <w:jc w:val="both"/>
        <w:rPr>
          <w:rFonts w:ascii="Times New Roman" w:hAnsi="Times New Roman" w:cs="Times New Roman"/>
          <w:sz w:val="26"/>
          <w:szCs w:val="26"/>
        </w:rPr>
      </w:pPr>
      <w:r w:rsidRPr="003F53F7">
        <w:rPr>
          <w:rFonts w:ascii="Times New Roman" w:hAnsi="Times New Roman" w:cs="Times New Roman"/>
          <w:sz w:val="26"/>
          <w:szCs w:val="26"/>
        </w:rPr>
        <w:t>Thi công</w:t>
      </w:r>
      <w:r w:rsidR="006F45DD" w:rsidRPr="003F53F7">
        <w:rPr>
          <w:rFonts w:ascii="Times New Roman" w:hAnsi="Times New Roman" w:cs="Times New Roman"/>
          <w:sz w:val="26"/>
          <w:szCs w:val="26"/>
        </w:rPr>
        <w:t xml:space="preserve"> hệ thố</w:t>
      </w:r>
      <w:r w:rsidR="00F45D08" w:rsidRPr="003F53F7">
        <w:rPr>
          <w:rFonts w:ascii="Times New Roman" w:hAnsi="Times New Roman" w:cs="Times New Roman"/>
          <w:sz w:val="26"/>
          <w:szCs w:val="26"/>
        </w:rPr>
        <w:t>ng máng cáp</w:t>
      </w:r>
      <w:r w:rsidRPr="003F53F7">
        <w:rPr>
          <w:rFonts w:ascii="Times New Roman" w:hAnsi="Times New Roman" w:cs="Times New Roman"/>
          <w:sz w:val="26"/>
          <w:szCs w:val="26"/>
        </w:rPr>
        <w:t xml:space="preserve">, cáp mạng, cáp </w:t>
      </w:r>
      <w:r w:rsidR="00BB48BC">
        <w:rPr>
          <w:rFonts w:ascii="Times New Roman" w:hAnsi="Times New Roman" w:cs="Times New Roman"/>
          <w:sz w:val="26"/>
          <w:szCs w:val="26"/>
        </w:rPr>
        <w:t>tín hiệu HDMI, cáp tín hiệu âm thanh, cáp nguồn, cáp đất.</w:t>
      </w:r>
    </w:p>
    <w:p w14:paraId="10A285A7" w14:textId="2483B30A" w:rsidR="006F45DD" w:rsidRDefault="008F6FDF" w:rsidP="00BE45B1">
      <w:pPr>
        <w:pStyle w:val="ListParagraph"/>
        <w:numPr>
          <w:ilvl w:val="0"/>
          <w:numId w:val="12"/>
        </w:numPr>
        <w:spacing w:line="276" w:lineRule="auto"/>
        <w:jc w:val="both"/>
        <w:rPr>
          <w:rFonts w:ascii="Times New Roman" w:hAnsi="Times New Roman" w:cs="Times New Roman"/>
          <w:sz w:val="26"/>
          <w:szCs w:val="26"/>
        </w:rPr>
      </w:pPr>
      <w:r>
        <w:rPr>
          <w:rFonts w:ascii="Times New Roman" w:hAnsi="Times New Roman" w:cs="Times New Roman"/>
          <w:sz w:val="26"/>
          <w:szCs w:val="26"/>
        </w:rPr>
        <w:t>Cung cấ</w:t>
      </w:r>
      <w:r w:rsidR="00BB48BC">
        <w:rPr>
          <w:rFonts w:ascii="Times New Roman" w:hAnsi="Times New Roman" w:cs="Times New Roman"/>
          <w:sz w:val="26"/>
          <w:szCs w:val="26"/>
        </w:rPr>
        <w:t>p, thi công lắp đặt, cấu hình thiết bị.</w:t>
      </w:r>
    </w:p>
    <w:p w14:paraId="7D94EF78" w14:textId="77777777" w:rsidR="00BB48BC" w:rsidRPr="003F53F7" w:rsidRDefault="00BB48BC" w:rsidP="00BE45B1">
      <w:pPr>
        <w:pStyle w:val="ListParagraph"/>
        <w:numPr>
          <w:ilvl w:val="0"/>
          <w:numId w:val="12"/>
        </w:numPr>
        <w:spacing w:line="276" w:lineRule="auto"/>
        <w:jc w:val="both"/>
        <w:rPr>
          <w:rFonts w:ascii="Times New Roman" w:hAnsi="Times New Roman" w:cs="Times New Roman"/>
          <w:sz w:val="26"/>
          <w:szCs w:val="26"/>
        </w:rPr>
      </w:pPr>
      <w:r w:rsidRPr="003F53F7">
        <w:rPr>
          <w:rFonts w:ascii="Times New Roman" w:hAnsi="Times New Roman" w:cs="Times New Roman"/>
          <w:sz w:val="26"/>
          <w:szCs w:val="26"/>
        </w:rPr>
        <w:t>Tích hợp hệ thống, vận hành thử nghiệm.</w:t>
      </w:r>
    </w:p>
    <w:p w14:paraId="55B3C547" w14:textId="77777777" w:rsidR="00BB48BC" w:rsidRPr="003F53F7" w:rsidRDefault="00BB48BC" w:rsidP="00BE45B1">
      <w:pPr>
        <w:pStyle w:val="ListParagraph"/>
        <w:numPr>
          <w:ilvl w:val="0"/>
          <w:numId w:val="12"/>
        </w:numPr>
        <w:spacing w:line="276" w:lineRule="auto"/>
        <w:jc w:val="both"/>
        <w:rPr>
          <w:rFonts w:ascii="Times New Roman" w:hAnsi="Times New Roman" w:cs="Times New Roman"/>
          <w:sz w:val="26"/>
          <w:szCs w:val="26"/>
        </w:rPr>
      </w:pPr>
      <w:r w:rsidRPr="003F53F7">
        <w:rPr>
          <w:rFonts w:ascii="Times New Roman" w:hAnsi="Times New Roman" w:cs="Times New Roman"/>
          <w:sz w:val="26"/>
          <w:szCs w:val="26"/>
        </w:rPr>
        <w:t>Kiểm tra, nghiệm thu hệ thống hoạt động theo thiết kế và theo yêu cầu của hợp đồng.</w:t>
      </w:r>
    </w:p>
    <w:p w14:paraId="6CA42A34" w14:textId="77777777" w:rsidR="00BB48BC" w:rsidRDefault="00BB48BC" w:rsidP="00BE45B1">
      <w:pPr>
        <w:pStyle w:val="ListParagraph"/>
        <w:numPr>
          <w:ilvl w:val="0"/>
          <w:numId w:val="12"/>
        </w:numPr>
        <w:spacing w:line="276" w:lineRule="auto"/>
        <w:jc w:val="both"/>
        <w:rPr>
          <w:rFonts w:ascii="Times New Roman" w:hAnsi="Times New Roman" w:cs="Times New Roman"/>
          <w:sz w:val="26"/>
          <w:szCs w:val="26"/>
        </w:rPr>
      </w:pPr>
      <w:r w:rsidRPr="003F53F7">
        <w:rPr>
          <w:rFonts w:ascii="Times New Roman" w:hAnsi="Times New Roman" w:cs="Times New Roman"/>
          <w:sz w:val="26"/>
          <w:szCs w:val="26"/>
        </w:rPr>
        <w:t>Đưa hệ thống vào hoạt động.</w:t>
      </w:r>
    </w:p>
    <w:p w14:paraId="1CA771AD" w14:textId="77777777" w:rsidR="00BB48BC" w:rsidRDefault="00BB48BC" w:rsidP="00BE45B1">
      <w:pPr>
        <w:pStyle w:val="ListParagraph"/>
        <w:numPr>
          <w:ilvl w:val="0"/>
          <w:numId w:val="12"/>
        </w:numPr>
        <w:spacing w:line="276" w:lineRule="auto"/>
        <w:jc w:val="both"/>
        <w:rPr>
          <w:rFonts w:ascii="Times New Roman" w:hAnsi="Times New Roman" w:cs="Times New Roman"/>
          <w:sz w:val="26"/>
          <w:szCs w:val="26"/>
        </w:rPr>
      </w:pPr>
      <w:r>
        <w:rPr>
          <w:rFonts w:ascii="Times New Roman" w:hAnsi="Times New Roman" w:cs="Times New Roman"/>
          <w:sz w:val="26"/>
          <w:szCs w:val="26"/>
        </w:rPr>
        <w:t>Bảo hành thiết bị theo phạm vi hợp đồng.</w:t>
      </w:r>
    </w:p>
    <w:p w14:paraId="64EC5858" w14:textId="16CF5103" w:rsidR="00572326" w:rsidRDefault="00572326" w:rsidP="007D361E">
      <w:pPr>
        <w:jc w:val="both"/>
        <w:rPr>
          <w:b/>
          <w:sz w:val="26"/>
          <w:szCs w:val="26"/>
        </w:rPr>
      </w:pPr>
      <w:r w:rsidRPr="003F53F7">
        <w:rPr>
          <w:b/>
          <w:sz w:val="26"/>
          <w:szCs w:val="26"/>
        </w:rPr>
        <w:t>Danh mục thiết bị:</w:t>
      </w:r>
    </w:p>
    <w:p w14:paraId="2D5873D3" w14:textId="5FFC9FFE" w:rsidR="00CE16C4" w:rsidRDefault="00CE16C4" w:rsidP="007D361E">
      <w:pPr>
        <w:jc w:val="both"/>
        <w:rPr>
          <w:b/>
          <w:sz w:val="26"/>
          <w:szCs w:val="26"/>
        </w:rPr>
      </w:pPr>
    </w:p>
    <w:tbl>
      <w:tblPr>
        <w:tblW w:w="10251"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33"/>
        <w:gridCol w:w="2345"/>
        <w:gridCol w:w="4015"/>
        <w:gridCol w:w="8"/>
        <w:gridCol w:w="1072"/>
        <w:gridCol w:w="8"/>
        <w:gridCol w:w="982"/>
        <w:gridCol w:w="8"/>
        <w:gridCol w:w="1072"/>
        <w:gridCol w:w="8"/>
      </w:tblGrid>
      <w:tr w:rsidR="00B102E2" w:rsidRPr="00BB48BC" w14:paraId="427A9314" w14:textId="77777777" w:rsidTr="00E46858">
        <w:trPr>
          <w:gridAfter w:val="1"/>
          <w:wAfter w:w="8" w:type="dxa"/>
          <w:trHeight w:val="480"/>
        </w:trPr>
        <w:tc>
          <w:tcPr>
            <w:tcW w:w="733" w:type="dxa"/>
            <w:shd w:val="clear" w:color="auto" w:fill="969696"/>
            <w:tcMar>
              <w:top w:w="0" w:type="dxa"/>
              <w:left w:w="108" w:type="dxa"/>
              <w:bottom w:w="0" w:type="dxa"/>
              <w:right w:w="108" w:type="dxa"/>
            </w:tcMar>
            <w:vAlign w:val="center"/>
            <w:hideMark/>
          </w:tcPr>
          <w:p w14:paraId="4D12DDD5" w14:textId="77777777" w:rsidR="00B102E2" w:rsidRPr="00BB48BC" w:rsidRDefault="00B102E2" w:rsidP="007D361E">
            <w:pPr>
              <w:jc w:val="both"/>
              <w:rPr>
                <w:b/>
                <w:bCs/>
              </w:rPr>
            </w:pPr>
            <w:r w:rsidRPr="00BB48BC">
              <w:rPr>
                <w:b/>
                <w:bCs/>
              </w:rPr>
              <w:t>STT</w:t>
            </w:r>
          </w:p>
        </w:tc>
        <w:tc>
          <w:tcPr>
            <w:tcW w:w="2345" w:type="dxa"/>
            <w:shd w:val="clear" w:color="auto" w:fill="969696"/>
            <w:tcMar>
              <w:top w:w="0" w:type="dxa"/>
              <w:left w:w="108" w:type="dxa"/>
              <w:bottom w:w="0" w:type="dxa"/>
              <w:right w:w="108" w:type="dxa"/>
            </w:tcMar>
            <w:vAlign w:val="center"/>
            <w:hideMark/>
          </w:tcPr>
          <w:p w14:paraId="67D5120A" w14:textId="77777777" w:rsidR="00B102E2" w:rsidRPr="00BB48BC" w:rsidRDefault="00B102E2" w:rsidP="007D361E">
            <w:pPr>
              <w:jc w:val="both"/>
              <w:rPr>
                <w:b/>
                <w:bCs/>
              </w:rPr>
            </w:pPr>
            <w:r w:rsidRPr="00BB48BC">
              <w:rPr>
                <w:b/>
                <w:bCs/>
              </w:rPr>
              <w:t>Part Number</w:t>
            </w:r>
          </w:p>
        </w:tc>
        <w:tc>
          <w:tcPr>
            <w:tcW w:w="4015" w:type="dxa"/>
            <w:shd w:val="clear" w:color="auto" w:fill="969696"/>
            <w:tcMar>
              <w:top w:w="0" w:type="dxa"/>
              <w:left w:w="108" w:type="dxa"/>
              <w:bottom w:w="0" w:type="dxa"/>
              <w:right w:w="108" w:type="dxa"/>
            </w:tcMar>
            <w:vAlign w:val="center"/>
            <w:hideMark/>
          </w:tcPr>
          <w:p w14:paraId="7421E56B" w14:textId="77777777" w:rsidR="00B102E2" w:rsidRPr="00BB48BC" w:rsidRDefault="00B102E2" w:rsidP="007D361E">
            <w:pPr>
              <w:jc w:val="both"/>
              <w:rPr>
                <w:b/>
                <w:bCs/>
              </w:rPr>
            </w:pPr>
            <w:r w:rsidRPr="00BB48BC">
              <w:rPr>
                <w:b/>
                <w:bCs/>
              </w:rPr>
              <w:t>Mô tả</w:t>
            </w:r>
          </w:p>
        </w:tc>
        <w:tc>
          <w:tcPr>
            <w:tcW w:w="1080" w:type="dxa"/>
            <w:gridSpan w:val="2"/>
            <w:shd w:val="clear" w:color="auto" w:fill="969696"/>
            <w:tcMar>
              <w:top w:w="0" w:type="dxa"/>
              <w:left w:w="108" w:type="dxa"/>
              <w:bottom w:w="0" w:type="dxa"/>
              <w:right w:w="108" w:type="dxa"/>
            </w:tcMar>
            <w:vAlign w:val="center"/>
            <w:hideMark/>
          </w:tcPr>
          <w:p w14:paraId="536B2744" w14:textId="77777777" w:rsidR="00B102E2" w:rsidRPr="00BB48BC" w:rsidRDefault="00B102E2" w:rsidP="007D361E">
            <w:pPr>
              <w:jc w:val="both"/>
              <w:rPr>
                <w:b/>
                <w:bCs/>
              </w:rPr>
            </w:pPr>
            <w:r w:rsidRPr="00BB48BC">
              <w:rPr>
                <w:b/>
                <w:bCs/>
              </w:rPr>
              <w:t xml:space="preserve">Thương Hiệu </w:t>
            </w:r>
          </w:p>
        </w:tc>
        <w:tc>
          <w:tcPr>
            <w:tcW w:w="990" w:type="dxa"/>
            <w:gridSpan w:val="2"/>
            <w:shd w:val="clear" w:color="auto" w:fill="969696"/>
            <w:tcMar>
              <w:top w:w="0" w:type="dxa"/>
              <w:left w:w="108" w:type="dxa"/>
              <w:bottom w:w="0" w:type="dxa"/>
              <w:right w:w="108" w:type="dxa"/>
            </w:tcMar>
            <w:vAlign w:val="center"/>
            <w:hideMark/>
          </w:tcPr>
          <w:p w14:paraId="50CE3D09" w14:textId="77777777" w:rsidR="00B102E2" w:rsidRPr="00BB48BC" w:rsidRDefault="00B102E2" w:rsidP="007D361E">
            <w:pPr>
              <w:jc w:val="both"/>
              <w:rPr>
                <w:b/>
                <w:bCs/>
              </w:rPr>
            </w:pPr>
            <w:r w:rsidRPr="00BB48BC">
              <w:rPr>
                <w:b/>
                <w:bCs/>
              </w:rPr>
              <w:t>Đơn vị tính</w:t>
            </w:r>
          </w:p>
        </w:tc>
        <w:tc>
          <w:tcPr>
            <w:tcW w:w="1080" w:type="dxa"/>
            <w:gridSpan w:val="2"/>
            <w:shd w:val="clear" w:color="auto" w:fill="969696"/>
            <w:tcMar>
              <w:top w:w="0" w:type="dxa"/>
              <w:left w:w="108" w:type="dxa"/>
              <w:bottom w:w="0" w:type="dxa"/>
              <w:right w:w="108" w:type="dxa"/>
            </w:tcMar>
            <w:vAlign w:val="center"/>
            <w:hideMark/>
          </w:tcPr>
          <w:p w14:paraId="13085A3D" w14:textId="77777777" w:rsidR="00B102E2" w:rsidRPr="00BB48BC" w:rsidRDefault="00B102E2" w:rsidP="007D361E">
            <w:pPr>
              <w:jc w:val="both"/>
              <w:rPr>
                <w:b/>
                <w:bCs/>
              </w:rPr>
            </w:pPr>
            <w:r w:rsidRPr="00BB48BC">
              <w:rPr>
                <w:b/>
                <w:bCs/>
              </w:rPr>
              <w:t>Số lượng</w:t>
            </w:r>
          </w:p>
        </w:tc>
      </w:tr>
      <w:tr w:rsidR="00B102E2" w:rsidRPr="00BB48BC" w14:paraId="66466D02" w14:textId="77777777" w:rsidTr="00E46858">
        <w:trPr>
          <w:trHeight w:val="300"/>
        </w:trPr>
        <w:tc>
          <w:tcPr>
            <w:tcW w:w="7101" w:type="dxa"/>
            <w:gridSpan w:val="4"/>
            <w:shd w:val="clear" w:color="auto" w:fill="FFFFFF"/>
            <w:noWrap/>
            <w:tcMar>
              <w:top w:w="0" w:type="dxa"/>
              <w:left w:w="108" w:type="dxa"/>
              <w:bottom w:w="0" w:type="dxa"/>
              <w:right w:w="108" w:type="dxa"/>
            </w:tcMar>
            <w:vAlign w:val="center"/>
            <w:hideMark/>
          </w:tcPr>
          <w:p w14:paraId="73693397" w14:textId="7D4053FB" w:rsidR="00B102E2" w:rsidRPr="00BB48BC" w:rsidRDefault="00E46858" w:rsidP="007D361E">
            <w:pPr>
              <w:jc w:val="both"/>
              <w:rPr>
                <w:b/>
                <w:bCs/>
              </w:rPr>
            </w:pPr>
            <w:r>
              <w:rPr>
                <w:b/>
                <w:bCs/>
              </w:rPr>
              <w:t>Thiết bị chính</w:t>
            </w:r>
          </w:p>
        </w:tc>
        <w:tc>
          <w:tcPr>
            <w:tcW w:w="1080" w:type="dxa"/>
            <w:gridSpan w:val="2"/>
            <w:shd w:val="clear" w:color="auto" w:fill="FFFFFF"/>
            <w:tcMar>
              <w:top w:w="0" w:type="dxa"/>
              <w:left w:w="108" w:type="dxa"/>
              <w:bottom w:w="0" w:type="dxa"/>
              <w:right w:w="108" w:type="dxa"/>
            </w:tcMar>
            <w:vAlign w:val="center"/>
            <w:hideMark/>
          </w:tcPr>
          <w:p w14:paraId="25ED1314" w14:textId="77777777" w:rsidR="00B102E2" w:rsidRPr="00BB48BC" w:rsidRDefault="00B102E2" w:rsidP="007D361E">
            <w:pPr>
              <w:jc w:val="both"/>
              <w:rPr>
                <w:b/>
                <w:bCs/>
              </w:rPr>
            </w:pPr>
            <w:r w:rsidRPr="00BB48BC">
              <w:rPr>
                <w:b/>
                <w:bCs/>
              </w:rPr>
              <w:t> </w:t>
            </w:r>
          </w:p>
        </w:tc>
        <w:tc>
          <w:tcPr>
            <w:tcW w:w="990" w:type="dxa"/>
            <w:gridSpan w:val="2"/>
            <w:shd w:val="clear" w:color="auto" w:fill="FFFFFF"/>
            <w:tcMar>
              <w:top w:w="0" w:type="dxa"/>
              <w:left w:w="108" w:type="dxa"/>
              <w:bottom w:w="0" w:type="dxa"/>
              <w:right w:w="108" w:type="dxa"/>
            </w:tcMar>
            <w:vAlign w:val="center"/>
            <w:hideMark/>
          </w:tcPr>
          <w:p w14:paraId="1301BD69" w14:textId="77777777" w:rsidR="00B102E2" w:rsidRPr="00BB48BC" w:rsidRDefault="00B102E2" w:rsidP="007D361E">
            <w:pPr>
              <w:jc w:val="both"/>
              <w:rPr>
                <w:b/>
                <w:bCs/>
              </w:rPr>
            </w:pPr>
            <w:r w:rsidRPr="00BB48BC">
              <w:rPr>
                <w:b/>
                <w:bCs/>
              </w:rPr>
              <w:t> </w:t>
            </w:r>
          </w:p>
        </w:tc>
        <w:tc>
          <w:tcPr>
            <w:tcW w:w="1080" w:type="dxa"/>
            <w:gridSpan w:val="2"/>
            <w:shd w:val="clear" w:color="auto" w:fill="FFFFFF"/>
            <w:tcMar>
              <w:top w:w="0" w:type="dxa"/>
              <w:left w:w="108" w:type="dxa"/>
              <w:bottom w:w="0" w:type="dxa"/>
              <w:right w:w="108" w:type="dxa"/>
            </w:tcMar>
            <w:vAlign w:val="center"/>
            <w:hideMark/>
          </w:tcPr>
          <w:p w14:paraId="44CC2223" w14:textId="77777777" w:rsidR="00B102E2" w:rsidRPr="00BB48BC" w:rsidRDefault="00B102E2" w:rsidP="007D361E">
            <w:pPr>
              <w:jc w:val="both"/>
              <w:rPr>
                <w:b/>
                <w:bCs/>
              </w:rPr>
            </w:pPr>
            <w:r w:rsidRPr="00BB48BC">
              <w:rPr>
                <w:b/>
                <w:bCs/>
              </w:rPr>
              <w:t> </w:t>
            </w:r>
          </w:p>
        </w:tc>
      </w:tr>
      <w:tr w:rsidR="00B102E2" w:rsidRPr="00BB48BC" w14:paraId="1C9A453E" w14:textId="77777777" w:rsidTr="00E46858">
        <w:trPr>
          <w:gridAfter w:val="1"/>
          <w:wAfter w:w="8" w:type="dxa"/>
          <w:trHeight w:val="255"/>
        </w:trPr>
        <w:tc>
          <w:tcPr>
            <w:tcW w:w="733" w:type="dxa"/>
            <w:tcMar>
              <w:top w:w="0" w:type="dxa"/>
              <w:left w:w="108" w:type="dxa"/>
              <w:bottom w:w="0" w:type="dxa"/>
              <w:right w:w="108" w:type="dxa"/>
            </w:tcMar>
            <w:vAlign w:val="center"/>
          </w:tcPr>
          <w:p w14:paraId="3E5B6635" w14:textId="401D28E9" w:rsidR="00B102E2" w:rsidRPr="00BB48BC" w:rsidRDefault="00E46858" w:rsidP="00E46858">
            <w:pPr>
              <w:jc w:val="center"/>
            </w:pPr>
            <w:r>
              <w:t>1</w:t>
            </w:r>
          </w:p>
        </w:tc>
        <w:tc>
          <w:tcPr>
            <w:tcW w:w="2345" w:type="dxa"/>
            <w:shd w:val="clear" w:color="auto" w:fill="FFFFFF"/>
            <w:tcMar>
              <w:top w:w="0" w:type="dxa"/>
              <w:left w:w="108" w:type="dxa"/>
              <w:bottom w:w="0" w:type="dxa"/>
              <w:right w:w="108" w:type="dxa"/>
            </w:tcMar>
            <w:vAlign w:val="center"/>
          </w:tcPr>
          <w:p w14:paraId="536CC6A9" w14:textId="1CC46803" w:rsidR="00B102E2" w:rsidRPr="00BB48BC" w:rsidRDefault="00E46858" w:rsidP="007D361E">
            <w:pPr>
              <w:jc w:val="both"/>
            </w:pPr>
            <w:r w:rsidRPr="00E46858">
              <w:t>CTS-SX10N-K9</w:t>
            </w:r>
          </w:p>
        </w:tc>
        <w:tc>
          <w:tcPr>
            <w:tcW w:w="4015" w:type="dxa"/>
            <w:shd w:val="clear" w:color="auto" w:fill="FFFFFF"/>
            <w:tcMar>
              <w:top w:w="0" w:type="dxa"/>
              <w:left w:w="108" w:type="dxa"/>
              <w:bottom w:w="0" w:type="dxa"/>
              <w:right w:w="108" w:type="dxa"/>
            </w:tcMar>
            <w:vAlign w:val="center"/>
          </w:tcPr>
          <w:p w14:paraId="0F0E1F35" w14:textId="0A90C215" w:rsidR="00B102E2" w:rsidRPr="00BB48BC" w:rsidRDefault="00E46858" w:rsidP="007D361E">
            <w:pPr>
              <w:jc w:val="both"/>
            </w:pPr>
            <w:r w:rsidRPr="00E46858">
              <w:t>SX10 HD w/ wall mount, int 5x cam, mic and power supply</w:t>
            </w:r>
          </w:p>
        </w:tc>
        <w:tc>
          <w:tcPr>
            <w:tcW w:w="1080" w:type="dxa"/>
            <w:gridSpan w:val="2"/>
            <w:shd w:val="clear" w:color="auto" w:fill="FFFFFF"/>
            <w:tcMar>
              <w:top w:w="0" w:type="dxa"/>
              <w:left w:w="108" w:type="dxa"/>
              <w:bottom w:w="0" w:type="dxa"/>
              <w:right w:w="108" w:type="dxa"/>
            </w:tcMar>
            <w:vAlign w:val="center"/>
          </w:tcPr>
          <w:p w14:paraId="2BCFF79E" w14:textId="0B1942D5" w:rsidR="00B102E2" w:rsidRPr="00BB48BC" w:rsidRDefault="00E46858" w:rsidP="00A01BC6">
            <w:pPr>
              <w:jc w:val="center"/>
            </w:pPr>
            <w:r>
              <w:t>Cisco</w:t>
            </w:r>
          </w:p>
        </w:tc>
        <w:tc>
          <w:tcPr>
            <w:tcW w:w="990" w:type="dxa"/>
            <w:gridSpan w:val="2"/>
            <w:shd w:val="clear" w:color="auto" w:fill="FFFFFF"/>
            <w:tcMar>
              <w:top w:w="0" w:type="dxa"/>
              <w:left w:w="108" w:type="dxa"/>
              <w:bottom w:w="0" w:type="dxa"/>
              <w:right w:w="108" w:type="dxa"/>
            </w:tcMar>
            <w:vAlign w:val="center"/>
          </w:tcPr>
          <w:p w14:paraId="645B2730" w14:textId="77206237" w:rsidR="00B102E2" w:rsidRPr="00BB48BC" w:rsidRDefault="00E46858" w:rsidP="00A01BC6">
            <w:pPr>
              <w:jc w:val="center"/>
            </w:pPr>
            <w:r>
              <w:t>Bộ</w:t>
            </w:r>
          </w:p>
        </w:tc>
        <w:tc>
          <w:tcPr>
            <w:tcW w:w="1080" w:type="dxa"/>
            <w:gridSpan w:val="2"/>
            <w:tcMar>
              <w:top w:w="0" w:type="dxa"/>
              <w:left w:w="108" w:type="dxa"/>
              <w:bottom w:w="0" w:type="dxa"/>
              <w:right w:w="108" w:type="dxa"/>
            </w:tcMar>
            <w:vAlign w:val="center"/>
          </w:tcPr>
          <w:p w14:paraId="17FB3E85" w14:textId="2661E4DC" w:rsidR="00B102E2" w:rsidRPr="00BB48BC" w:rsidRDefault="00E46858" w:rsidP="00A01BC6">
            <w:pPr>
              <w:jc w:val="center"/>
            </w:pPr>
            <w:r>
              <w:t>91</w:t>
            </w:r>
          </w:p>
        </w:tc>
      </w:tr>
      <w:tr w:rsidR="00E46858" w:rsidRPr="00BB48BC" w14:paraId="686D8CD6" w14:textId="77777777" w:rsidTr="00E46858">
        <w:trPr>
          <w:gridAfter w:val="1"/>
          <w:wAfter w:w="8" w:type="dxa"/>
          <w:trHeight w:val="480"/>
        </w:trPr>
        <w:tc>
          <w:tcPr>
            <w:tcW w:w="733" w:type="dxa"/>
            <w:tcMar>
              <w:top w:w="0" w:type="dxa"/>
              <w:left w:w="108" w:type="dxa"/>
              <w:bottom w:w="0" w:type="dxa"/>
              <w:right w:w="108" w:type="dxa"/>
            </w:tcMar>
            <w:vAlign w:val="center"/>
          </w:tcPr>
          <w:p w14:paraId="655F1597" w14:textId="39B741D8" w:rsidR="00E46858" w:rsidRPr="00BB48BC" w:rsidRDefault="00E46858" w:rsidP="00E46858">
            <w:pPr>
              <w:jc w:val="center"/>
            </w:pPr>
            <w:r>
              <w:t>2</w:t>
            </w:r>
          </w:p>
        </w:tc>
        <w:tc>
          <w:tcPr>
            <w:tcW w:w="2345" w:type="dxa"/>
            <w:shd w:val="clear" w:color="auto" w:fill="FFFFFF"/>
            <w:tcMar>
              <w:top w:w="0" w:type="dxa"/>
              <w:left w:w="108" w:type="dxa"/>
              <w:bottom w:w="0" w:type="dxa"/>
              <w:right w:w="108" w:type="dxa"/>
            </w:tcMar>
            <w:vAlign w:val="center"/>
          </w:tcPr>
          <w:p w14:paraId="0BCC394B" w14:textId="7FBDE9B9" w:rsidR="00E46858" w:rsidRPr="00BB48BC" w:rsidRDefault="00E46858" w:rsidP="00E46858">
            <w:pPr>
              <w:jc w:val="both"/>
            </w:pPr>
            <w:r w:rsidRPr="00E46858">
              <w:t>Màn hình chuyên dụng 55"</w:t>
            </w:r>
          </w:p>
        </w:tc>
        <w:tc>
          <w:tcPr>
            <w:tcW w:w="4015" w:type="dxa"/>
            <w:shd w:val="clear" w:color="auto" w:fill="FFFFFF"/>
            <w:tcMar>
              <w:top w:w="0" w:type="dxa"/>
              <w:left w:w="108" w:type="dxa"/>
              <w:bottom w:w="0" w:type="dxa"/>
              <w:right w:w="108" w:type="dxa"/>
            </w:tcMar>
            <w:vAlign w:val="center"/>
          </w:tcPr>
          <w:p w14:paraId="34BEBA41" w14:textId="7DB8EE8A" w:rsidR="00E46858" w:rsidRPr="00BB48BC" w:rsidRDefault="00E46858" w:rsidP="00E46858">
            <w:pPr>
              <w:jc w:val="both"/>
            </w:pPr>
            <w:r w:rsidRPr="00E46858">
              <w:t>Màn hình chuyên dụng 55"</w:t>
            </w:r>
          </w:p>
        </w:tc>
        <w:tc>
          <w:tcPr>
            <w:tcW w:w="1080" w:type="dxa"/>
            <w:gridSpan w:val="2"/>
            <w:shd w:val="clear" w:color="auto" w:fill="FFFFFF"/>
            <w:tcMar>
              <w:top w:w="0" w:type="dxa"/>
              <w:left w:w="108" w:type="dxa"/>
              <w:bottom w:w="0" w:type="dxa"/>
              <w:right w:w="108" w:type="dxa"/>
            </w:tcMar>
            <w:vAlign w:val="center"/>
          </w:tcPr>
          <w:p w14:paraId="13FC1872" w14:textId="5CBE5235" w:rsidR="00E46858" w:rsidRPr="00BB48BC" w:rsidRDefault="00E46858" w:rsidP="00A01BC6">
            <w:pPr>
              <w:jc w:val="center"/>
            </w:pPr>
          </w:p>
        </w:tc>
        <w:tc>
          <w:tcPr>
            <w:tcW w:w="990" w:type="dxa"/>
            <w:gridSpan w:val="2"/>
            <w:shd w:val="clear" w:color="auto" w:fill="FFFFFF"/>
            <w:tcMar>
              <w:top w:w="0" w:type="dxa"/>
              <w:left w:w="108" w:type="dxa"/>
              <w:bottom w:w="0" w:type="dxa"/>
              <w:right w:w="108" w:type="dxa"/>
            </w:tcMar>
            <w:vAlign w:val="center"/>
          </w:tcPr>
          <w:p w14:paraId="4942962B" w14:textId="245BD14A" w:rsidR="00E46858" w:rsidRPr="00BB48BC" w:rsidRDefault="00E46858" w:rsidP="00A01BC6">
            <w:pPr>
              <w:jc w:val="center"/>
            </w:pPr>
            <w:r>
              <w:t>Bộ</w:t>
            </w:r>
          </w:p>
        </w:tc>
        <w:tc>
          <w:tcPr>
            <w:tcW w:w="1080" w:type="dxa"/>
            <w:gridSpan w:val="2"/>
            <w:tcMar>
              <w:top w:w="0" w:type="dxa"/>
              <w:left w:w="108" w:type="dxa"/>
              <w:bottom w:w="0" w:type="dxa"/>
              <w:right w:w="108" w:type="dxa"/>
            </w:tcMar>
            <w:vAlign w:val="center"/>
          </w:tcPr>
          <w:p w14:paraId="1A87D7C6" w14:textId="7178BBA0" w:rsidR="00E46858" w:rsidRPr="00BB48BC" w:rsidRDefault="00E46858" w:rsidP="00A01BC6">
            <w:pPr>
              <w:jc w:val="center"/>
            </w:pPr>
            <w:r>
              <w:t>91</w:t>
            </w:r>
          </w:p>
        </w:tc>
      </w:tr>
      <w:tr w:rsidR="00E46858" w:rsidRPr="00BB48BC" w14:paraId="375A1B6D" w14:textId="77777777" w:rsidTr="00E46858">
        <w:trPr>
          <w:gridAfter w:val="1"/>
          <w:wAfter w:w="8" w:type="dxa"/>
          <w:trHeight w:val="480"/>
        </w:trPr>
        <w:tc>
          <w:tcPr>
            <w:tcW w:w="733" w:type="dxa"/>
            <w:tcMar>
              <w:top w:w="0" w:type="dxa"/>
              <w:left w:w="108" w:type="dxa"/>
              <w:bottom w:w="0" w:type="dxa"/>
              <w:right w:w="108" w:type="dxa"/>
            </w:tcMar>
            <w:vAlign w:val="center"/>
          </w:tcPr>
          <w:p w14:paraId="4DC0D9A3" w14:textId="4665D515" w:rsidR="00E46858" w:rsidRPr="00BB48BC" w:rsidRDefault="00E46858" w:rsidP="00E46858">
            <w:pPr>
              <w:jc w:val="center"/>
            </w:pPr>
            <w:r>
              <w:t>3</w:t>
            </w:r>
          </w:p>
        </w:tc>
        <w:tc>
          <w:tcPr>
            <w:tcW w:w="2345" w:type="dxa"/>
            <w:shd w:val="clear" w:color="auto" w:fill="FFFFFF"/>
            <w:tcMar>
              <w:top w:w="0" w:type="dxa"/>
              <w:left w:w="108" w:type="dxa"/>
              <w:bottom w:w="0" w:type="dxa"/>
              <w:right w:w="108" w:type="dxa"/>
            </w:tcMar>
            <w:vAlign w:val="center"/>
          </w:tcPr>
          <w:p w14:paraId="7A6A31A1" w14:textId="7DF936F5" w:rsidR="00E46858" w:rsidRPr="00BB48BC" w:rsidRDefault="00E46858" w:rsidP="00E46858">
            <w:pPr>
              <w:jc w:val="both"/>
            </w:pPr>
            <w:r>
              <w:t>Bộ trộn tín hiệu</w:t>
            </w:r>
          </w:p>
        </w:tc>
        <w:tc>
          <w:tcPr>
            <w:tcW w:w="4015" w:type="dxa"/>
            <w:shd w:val="clear" w:color="auto" w:fill="FFFFFF"/>
            <w:tcMar>
              <w:top w:w="0" w:type="dxa"/>
              <w:left w:w="108" w:type="dxa"/>
              <w:bottom w:w="0" w:type="dxa"/>
              <w:right w:w="108" w:type="dxa"/>
            </w:tcMar>
            <w:vAlign w:val="center"/>
          </w:tcPr>
          <w:p w14:paraId="56FEF183" w14:textId="762680E8" w:rsidR="00E46858" w:rsidRPr="00BB48BC" w:rsidRDefault="00E46858" w:rsidP="00E46858">
            <w:pPr>
              <w:jc w:val="both"/>
            </w:pPr>
            <w:r w:rsidRPr="00E46858">
              <w:t>Bàn trộn tín hiệu analog Yamaha MG-10XU</w:t>
            </w:r>
          </w:p>
        </w:tc>
        <w:tc>
          <w:tcPr>
            <w:tcW w:w="1080" w:type="dxa"/>
            <w:gridSpan w:val="2"/>
            <w:shd w:val="clear" w:color="auto" w:fill="FFFFFF"/>
            <w:tcMar>
              <w:top w:w="0" w:type="dxa"/>
              <w:left w:w="108" w:type="dxa"/>
              <w:bottom w:w="0" w:type="dxa"/>
              <w:right w:w="108" w:type="dxa"/>
            </w:tcMar>
            <w:vAlign w:val="center"/>
          </w:tcPr>
          <w:p w14:paraId="0D840A88" w14:textId="09FA40FD" w:rsidR="00E46858" w:rsidRPr="00BB48BC" w:rsidRDefault="00E46858" w:rsidP="00A01BC6">
            <w:pPr>
              <w:jc w:val="center"/>
            </w:pPr>
            <w:r>
              <w:t>Yamaha</w:t>
            </w:r>
          </w:p>
        </w:tc>
        <w:tc>
          <w:tcPr>
            <w:tcW w:w="990" w:type="dxa"/>
            <w:gridSpan w:val="2"/>
            <w:shd w:val="clear" w:color="auto" w:fill="FFFFFF"/>
            <w:tcMar>
              <w:top w:w="0" w:type="dxa"/>
              <w:left w:w="108" w:type="dxa"/>
              <w:bottom w:w="0" w:type="dxa"/>
              <w:right w:w="108" w:type="dxa"/>
            </w:tcMar>
            <w:vAlign w:val="center"/>
          </w:tcPr>
          <w:p w14:paraId="1D94B204" w14:textId="4CAA6CF1" w:rsidR="00E46858" w:rsidRPr="00BB48BC" w:rsidRDefault="00E46858" w:rsidP="00A01BC6">
            <w:pPr>
              <w:jc w:val="center"/>
            </w:pPr>
            <w:r>
              <w:t>Bộ</w:t>
            </w:r>
          </w:p>
        </w:tc>
        <w:tc>
          <w:tcPr>
            <w:tcW w:w="1080" w:type="dxa"/>
            <w:gridSpan w:val="2"/>
            <w:tcMar>
              <w:top w:w="0" w:type="dxa"/>
              <w:left w:w="108" w:type="dxa"/>
              <w:bottom w:w="0" w:type="dxa"/>
              <w:right w:w="108" w:type="dxa"/>
            </w:tcMar>
            <w:vAlign w:val="center"/>
          </w:tcPr>
          <w:p w14:paraId="6C7DF62D" w14:textId="5948276B" w:rsidR="00E46858" w:rsidRPr="00BB48BC" w:rsidRDefault="00E46858" w:rsidP="00A01BC6">
            <w:pPr>
              <w:jc w:val="center"/>
            </w:pPr>
            <w:r>
              <w:t>91</w:t>
            </w:r>
          </w:p>
        </w:tc>
      </w:tr>
      <w:tr w:rsidR="00A01BC6" w:rsidRPr="00BB48BC" w14:paraId="28B8E621" w14:textId="77777777" w:rsidTr="00E46858">
        <w:trPr>
          <w:gridAfter w:val="1"/>
          <w:wAfter w:w="8" w:type="dxa"/>
          <w:trHeight w:val="255"/>
        </w:trPr>
        <w:tc>
          <w:tcPr>
            <w:tcW w:w="733" w:type="dxa"/>
            <w:tcMar>
              <w:top w:w="0" w:type="dxa"/>
              <w:left w:w="108" w:type="dxa"/>
              <w:bottom w:w="0" w:type="dxa"/>
              <w:right w:w="108" w:type="dxa"/>
            </w:tcMar>
            <w:vAlign w:val="center"/>
          </w:tcPr>
          <w:p w14:paraId="16DB00D6" w14:textId="38F39FF1" w:rsidR="00A01BC6" w:rsidRPr="00BB48BC" w:rsidRDefault="00A01BC6" w:rsidP="00A01BC6">
            <w:pPr>
              <w:jc w:val="center"/>
            </w:pPr>
            <w:r>
              <w:t>4</w:t>
            </w:r>
          </w:p>
        </w:tc>
        <w:tc>
          <w:tcPr>
            <w:tcW w:w="2345" w:type="dxa"/>
            <w:shd w:val="clear" w:color="auto" w:fill="FFFFFF"/>
            <w:tcMar>
              <w:top w:w="0" w:type="dxa"/>
              <w:left w:w="108" w:type="dxa"/>
              <w:bottom w:w="0" w:type="dxa"/>
              <w:right w:w="108" w:type="dxa"/>
            </w:tcMar>
            <w:vAlign w:val="center"/>
          </w:tcPr>
          <w:p w14:paraId="6ABBDC38" w14:textId="400B2CFE" w:rsidR="00A01BC6" w:rsidRPr="00BB48BC" w:rsidRDefault="00A01BC6" w:rsidP="00A01BC6">
            <w:pPr>
              <w:jc w:val="both"/>
            </w:pPr>
            <w:r>
              <w:t>Tăng âm</w:t>
            </w:r>
          </w:p>
        </w:tc>
        <w:tc>
          <w:tcPr>
            <w:tcW w:w="4015" w:type="dxa"/>
            <w:shd w:val="clear" w:color="auto" w:fill="FFFFFF"/>
            <w:tcMar>
              <w:top w:w="0" w:type="dxa"/>
              <w:left w:w="108" w:type="dxa"/>
              <w:bottom w:w="0" w:type="dxa"/>
              <w:right w:w="108" w:type="dxa"/>
            </w:tcMar>
            <w:vAlign w:val="center"/>
          </w:tcPr>
          <w:p w14:paraId="43FC3F50" w14:textId="67DC01B1" w:rsidR="00A01BC6" w:rsidRPr="00BB48BC" w:rsidRDefault="00A01BC6" w:rsidP="00A01BC6">
            <w:pPr>
              <w:jc w:val="both"/>
            </w:pPr>
            <w:r w:rsidRPr="00E46858">
              <w:t>Tăng âm liền mixer 30W Toa A-2030</w:t>
            </w:r>
          </w:p>
        </w:tc>
        <w:tc>
          <w:tcPr>
            <w:tcW w:w="1080" w:type="dxa"/>
            <w:gridSpan w:val="2"/>
            <w:shd w:val="clear" w:color="auto" w:fill="FFFFFF"/>
            <w:tcMar>
              <w:top w:w="0" w:type="dxa"/>
              <w:left w:w="108" w:type="dxa"/>
              <w:bottom w:w="0" w:type="dxa"/>
              <w:right w:w="108" w:type="dxa"/>
            </w:tcMar>
            <w:vAlign w:val="center"/>
          </w:tcPr>
          <w:p w14:paraId="3F15BA47" w14:textId="7E29DAB1" w:rsidR="00A01BC6" w:rsidRPr="00BB48BC" w:rsidRDefault="00A01BC6" w:rsidP="00A01BC6">
            <w:pPr>
              <w:jc w:val="center"/>
            </w:pPr>
            <w:r>
              <w:t>Toa</w:t>
            </w:r>
          </w:p>
        </w:tc>
        <w:tc>
          <w:tcPr>
            <w:tcW w:w="990" w:type="dxa"/>
            <w:gridSpan w:val="2"/>
            <w:shd w:val="clear" w:color="auto" w:fill="FFFFFF"/>
            <w:tcMar>
              <w:top w:w="0" w:type="dxa"/>
              <w:left w:w="108" w:type="dxa"/>
              <w:bottom w:w="0" w:type="dxa"/>
              <w:right w:w="108" w:type="dxa"/>
            </w:tcMar>
            <w:vAlign w:val="center"/>
          </w:tcPr>
          <w:p w14:paraId="3F9803F2" w14:textId="729393C2" w:rsidR="00A01BC6" w:rsidRPr="00BB48BC" w:rsidRDefault="00A01BC6" w:rsidP="00A01BC6">
            <w:pPr>
              <w:jc w:val="center"/>
            </w:pPr>
            <w:r>
              <w:t>Bộ</w:t>
            </w:r>
          </w:p>
        </w:tc>
        <w:tc>
          <w:tcPr>
            <w:tcW w:w="1080" w:type="dxa"/>
            <w:gridSpan w:val="2"/>
            <w:tcMar>
              <w:top w:w="0" w:type="dxa"/>
              <w:left w:w="108" w:type="dxa"/>
              <w:bottom w:w="0" w:type="dxa"/>
              <w:right w:w="108" w:type="dxa"/>
            </w:tcMar>
            <w:vAlign w:val="center"/>
          </w:tcPr>
          <w:p w14:paraId="45DC1FB3" w14:textId="22987B41" w:rsidR="00A01BC6" w:rsidRPr="00BB48BC" w:rsidRDefault="00A01BC6" w:rsidP="00A01BC6">
            <w:pPr>
              <w:jc w:val="center"/>
            </w:pPr>
            <w:r>
              <w:t>91</w:t>
            </w:r>
          </w:p>
        </w:tc>
      </w:tr>
      <w:tr w:rsidR="00A01BC6" w:rsidRPr="00BB48BC" w14:paraId="222B8C9E" w14:textId="77777777" w:rsidTr="00E46858">
        <w:trPr>
          <w:gridAfter w:val="1"/>
          <w:wAfter w:w="8" w:type="dxa"/>
          <w:trHeight w:val="255"/>
        </w:trPr>
        <w:tc>
          <w:tcPr>
            <w:tcW w:w="733" w:type="dxa"/>
            <w:tcMar>
              <w:top w:w="0" w:type="dxa"/>
              <w:left w:w="108" w:type="dxa"/>
              <w:bottom w:w="0" w:type="dxa"/>
              <w:right w:w="108" w:type="dxa"/>
            </w:tcMar>
            <w:vAlign w:val="center"/>
          </w:tcPr>
          <w:p w14:paraId="58613A22" w14:textId="754BA8A1" w:rsidR="00A01BC6" w:rsidRPr="00BB48BC" w:rsidRDefault="00A01BC6" w:rsidP="00A01BC6">
            <w:pPr>
              <w:jc w:val="center"/>
            </w:pPr>
            <w:r>
              <w:t>5</w:t>
            </w:r>
          </w:p>
        </w:tc>
        <w:tc>
          <w:tcPr>
            <w:tcW w:w="2345" w:type="dxa"/>
            <w:shd w:val="clear" w:color="auto" w:fill="FFFFFF"/>
            <w:tcMar>
              <w:top w:w="0" w:type="dxa"/>
              <w:left w:w="108" w:type="dxa"/>
              <w:bottom w:w="0" w:type="dxa"/>
              <w:right w:w="108" w:type="dxa"/>
            </w:tcMar>
            <w:vAlign w:val="center"/>
          </w:tcPr>
          <w:p w14:paraId="25000265" w14:textId="4FC4B455" w:rsidR="00A01BC6" w:rsidRPr="00BB48BC" w:rsidRDefault="00A01BC6" w:rsidP="00A01BC6">
            <w:pPr>
              <w:jc w:val="both"/>
            </w:pPr>
            <w:r>
              <w:t>Loa</w:t>
            </w:r>
          </w:p>
        </w:tc>
        <w:tc>
          <w:tcPr>
            <w:tcW w:w="4015" w:type="dxa"/>
            <w:shd w:val="clear" w:color="auto" w:fill="FFFFFF"/>
            <w:tcMar>
              <w:top w:w="0" w:type="dxa"/>
              <w:left w:w="108" w:type="dxa"/>
              <w:bottom w:w="0" w:type="dxa"/>
              <w:right w:w="108" w:type="dxa"/>
            </w:tcMar>
            <w:vAlign w:val="center"/>
          </w:tcPr>
          <w:p w14:paraId="0C68A094" w14:textId="5FD8AE64" w:rsidR="00A01BC6" w:rsidRPr="00BB48BC" w:rsidRDefault="00A01BC6" w:rsidP="00A01BC6">
            <w:pPr>
              <w:jc w:val="both"/>
            </w:pPr>
            <w:r w:rsidRPr="00E46858">
              <w:t>Loa hộp treo tường 10W Toa BS-1034</w:t>
            </w:r>
          </w:p>
        </w:tc>
        <w:tc>
          <w:tcPr>
            <w:tcW w:w="1080" w:type="dxa"/>
            <w:gridSpan w:val="2"/>
            <w:shd w:val="clear" w:color="auto" w:fill="FFFFFF"/>
            <w:tcMar>
              <w:top w:w="0" w:type="dxa"/>
              <w:left w:w="108" w:type="dxa"/>
              <w:bottom w:w="0" w:type="dxa"/>
              <w:right w:w="108" w:type="dxa"/>
            </w:tcMar>
            <w:vAlign w:val="center"/>
          </w:tcPr>
          <w:p w14:paraId="24E516F9" w14:textId="72FD0652" w:rsidR="00A01BC6" w:rsidRPr="00BB48BC" w:rsidRDefault="00A01BC6" w:rsidP="00A01BC6">
            <w:pPr>
              <w:jc w:val="center"/>
            </w:pPr>
            <w:r>
              <w:t>Toa</w:t>
            </w:r>
          </w:p>
        </w:tc>
        <w:tc>
          <w:tcPr>
            <w:tcW w:w="990" w:type="dxa"/>
            <w:gridSpan w:val="2"/>
            <w:shd w:val="clear" w:color="auto" w:fill="FFFFFF"/>
            <w:tcMar>
              <w:top w:w="0" w:type="dxa"/>
              <w:left w:w="108" w:type="dxa"/>
              <w:bottom w:w="0" w:type="dxa"/>
              <w:right w:w="108" w:type="dxa"/>
            </w:tcMar>
            <w:vAlign w:val="center"/>
          </w:tcPr>
          <w:p w14:paraId="03AF13B2" w14:textId="3087E021" w:rsidR="00A01BC6" w:rsidRPr="00BB48BC" w:rsidRDefault="00A01BC6" w:rsidP="00A01BC6">
            <w:pPr>
              <w:jc w:val="center"/>
            </w:pPr>
            <w:r>
              <w:t>Bộ</w:t>
            </w:r>
          </w:p>
        </w:tc>
        <w:tc>
          <w:tcPr>
            <w:tcW w:w="1080" w:type="dxa"/>
            <w:gridSpan w:val="2"/>
            <w:tcMar>
              <w:top w:w="0" w:type="dxa"/>
              <w:left w:w="108" w:type="dxa"/>
              <w:bottom w:w="0" w:type="dxa"/>
              <w:right w:w="108" w:type="dxa"/>
            </w:tcMar>
            <w:vAlign w:val="center"/>
          </w:tcPr>
          <w:p w14:paraId="6E9340D8" w14:textId="4CC19165" w:rsidR="00A01BC6" w:rsidRPr="00BB48BC" w:rsidRDefault="00A01BC6" w:rsidP="00A01BC6">
            <w:pPr>
              <w:jc w:val="center"/>
            </w:pPr>
            <w:r>
              <w:t>182</w:t>
            </w:r>
          </w:p>
        </w:tc>
      </w:tr>
      <w:tr w:rsidR="00A01BC6" w:rsidRPr="00BB48BC" w14:paraId="5924AA18" w14:textId="77777777" w:rsidTr="00E46858">
        <w:trPr>
          <w:gridAfter w:val="1"/>
          <w:wAfter w:w="8" w:type="dxa"/>
          <w:trHeight w:val="255"/>
        </w:trPr>
        <w:tc>
          <w:tcPr>
            <w:tcW w:w="733" w:type="dxa"/>
            <w:tcMar>
              <w:top w:w="0" w:type="dxa"/>
              <w:left w:w="108" w:type="dxa"/>
              <w:bottom w:w="0" w:type="dxa"/>
              <w:right w:w="108" w:type="dxa"/>
            </w:tcMar>
            <w:vAlign w:val="center"/>
          </w:tcPr>
          <w:p w14:paraId="7BBE3D78" w14:textId="72911EA6" w:rsidR="00A01BC6" w:rsidRPr="00BB48BC" w:rsidRDefault="00A01BC6" w:rsidP="00A01BC6">
            <w:pPr>
              <w:jc w:val="center"/>
            </w:pPr>
            <w:r>
              <w:t>6</w:t>
            </w:r>
          </w:p>
        </w:tc>
        <w:tc>
          <w:tcPr>
            <w:tcW w:w="2345" w:type="dxa"/>
            <w:shd w:val="clear" w:color="auto" w:fill="FFFFFF"/>
            <w:tcMar>
              <w:top w:w="0" w:type="dxa"/>
              <w:left w:w="108" w:type="dxa"/>
              <w:bottom w:w="0" w:type="dxa"/>
              <w:right w:w="108" w:type="dxa"/>
            </w:tcMar>
            <w:vAlign w:val="center"/>
          </w:tcPr>
          <w:p w14:paraId="4C492E03" w14:textId="2C6873FD" w:rsidR="00A01BC6" w:rsidRPr="00BB48BC" w:rsidRDefault="00A01BC6" w:rsidP="00A01BC6">
            <w:pPr>
              <w:jc w:val="both"/>
            </w:pPr>
            <w:r>
              <w:t>Phụ kiện lắp đặt</w:t>
            </w:r>
          </w:p>
        </w:tc>
        <w:tc>
          <w:tcPr>
            <w:tcW w:w="4015" w:type="dxa"/>
            <w:shd w:val="clear" w:color="auto" w:fill="FFFFFF"/>
            <w:tcMar>
              <w:top w:w="0" w:type="dxa"/>
              <w:left w:w="108" w:type="dxa"/>
              <w:bottom w:w="0" w:type="dxa"/>
              <w:right w:w="108" w:type="dxa"/>
            </w:tcMar>
            <w:vAlign w:val="center"/>
          </w:tcPr>
          <w:p w14:paraId="2E770806" w14:textId="084ECF7E" w:rsidR="00A01BC6" w:rsidRPr="00BB48BC" w:rsidRDefault="00A01BC6" w:rsidP="00A01BC6">
            <w:pPr>
              <w:jc w:val="both"/>
            </w:pPr>
            <w:r>
              <w:t>Phụ kiện lắp đặt</w:t>
            </w:r>
          </w:p>
        </w:tc>
        <w:tc>
          <w:tcPr>
            <w:tcW w:w="1080" w:type="dxa"/>
            <w:gridSpan w:val="2"/>
            <w:shd w:val="clear" w:color="auto" w:fill="FFFFFF"/>
            <w:tcMar>
              <w:top w:w="0" w:type="dxa"/>
              <w:left w:w="108" w:type="dxa"/>
              <w:bottom w:w="0" w:type="dxa"/>
              <w:right w:w="108" w:type="dxa"/>
            </w:tcMar>
            <w:vAlign w:val="center"/>
          </w:tcPr>
          <w:p w14:paraId="277BAD57" w14:textId="1A5A5AA3" w:rsidR="00A01BC6" w:rsidRPr="00BB48BC" w:rsidRDefault="00A01BC6" w:rsidP="00A01BC6">
            <w:pPr>
              <w:jc w:val="both"/>
            </w:pPr>
          </w:p>
        </w:tc>
        <w:tc>
          <w:tcPr>
            <w:tcW w:w="990" w:type="dxa"/>
            <w:gridSpan w:val="2"/>
            <w:shd w:val="clear" w:color="auto" w:fill="FFFFFF"/>
            <w:tcMar>
              <w:top w:w="0" w:type="dxa"/>
              <w:left w:w="108" w:type="dxa"/>
              <w:bottom w:w="0" w:type="dxa"/>
              <w:right w:w="108" w:type="dxa"/>
            </w:tcMar>
            <w:vAlign w:val="center"/>
          </w:tcPr>
          <w:p w14:paraId="4EB5B04E" w14:textId="6C6E7DCE" w:rsidR="00A01BC6" w:rsidRPr="00BB48BC" w:rsidRDefault="00A01BC6" w:rsidP="00A01BC6">
            <w:pPr>
              <w:jc w:val="center"/>
            </w:pPr>
            <w:r>
              <w:t>Bộ</w:t>
            </w:r>
          </w:p>
        </w:tc>
        <w:tc>
          <w:tcPr>
            <w:tcW w:w="1080" w:type="dxa"/>
            <w:gridSpan w:val="2"/>
            <w:tcMar>
              <w:top w:w="0" w:type="dxa"/>
              <w:left w:w="108" w:type="dxa"/>
              <w:bottom w:w="0" w:type="dxa"/>
              <w:right w:w="108" w:type="dxa"/>
            </w:tcMar>
            <w:vAlign w:val="center"/>
          </w:tcPr>
          <w:p w14:paraId="2B39880A" w14:textId="65DD3F7F" w:rsidR="00A01BC6" w:rsidRPr="00BB48BC" w:rsidRDefault="00A01BC6" w:rsidP="00A01BC6">
            <w:pPr>
              <w:jc w:val="center"/>
            </w:pPr>
            <w:r>
              <w:t>91</w:t>
            </w:r>
          </w:p>
        </w:tc>
      </w:tr>
    </w:tbl>
    <w:p w14:paraId="7992B461" w14:textId="77777777" w:rsidR="00CE16C4" w:rsidRPr="003F53F7" w:rsidRDefault="00CE16C4" w:rsidP="007D361E">
      <w:pPr>
        <w:jc w:val="both"/>
        <w:rPr>
          <w:b/>
          <w:sz w:val="26"/>
          <w:szCs w:val="26"/>
        </w:rPr>
      </w:pPr>
    </w:p>
    <w:p w14:paraId="4189CF82" w14:textId="125A5B8F" w:rsidR="00572326" w:rsidRPr="003F53F7" w:rsidRDefault="00572326" w:rsidP="007D361E">
      <w:pPr>
        <w:pStyle w:val="Heading1"/>
        <w:numPr>
          <w:ilvl w:val="0"/>
          <w:numId w:val="2"/>
        </w:numPr>
        <w:spacing w:line="276" w:lineRule="auto"/>
        <w:jc w:val="both"/>
        <w:rPr>
          <w:rFonts w:ascii="Times New Roman" w:hAnsi="Times New Roman" w:cs="Times New Roman"/>
          <w:b/>
          <w:sz w:val="26"/>
          <w:szCs w:val="26"/>
        </w:rPr>
      </w:pPr>
      <w:bookmarkStart w:id="2" w:name="_Toc528184396"/>
      <w:r w:rsidRPr="003F53F7">
        <w:rPr>
          <w:rFonts w:ascii="Times New Roman" w:hAnsi="Times New Roman" w:cs="Times New Roman"/>
          <w:b/>
          <w:sz w:val="26"/>
          <w:szCs w:val="26"/>
        </w:rPr>
        <w:lastRenderedPageBreak/>
        <w:t>Biện pháp tổ chức thi công và quản lý công trình:</w:t>
      </w:r>
      <w:bookmarkEnd w:id="2"/>
    </w:p>
    <w:p w14:paraId="1433933A" w14:textId="30AC42DE" w:rsidR="00D5797C" w:rsidRPr="003F53F7" w:rsidRDefault="00572326" w:rsidP="007D361E">
      <w:pPr>
        <w:pStyle w:val="Heading1"/>
        <w:numPr>
          <w:ilvl w:val="0"/>
          <w:numId w:val="23"/>
        </w:numPr>
        <w:spacing w:line="276" w:lineRule="auto"/>
        <w:jc w:val="both"/>
        <w:rPr>
          <w:rFonts w:ascii="Times New Roman" w:hAnsi="Times New Roman" w:cs="Times New Roman"/>
          <w:b/>
          <w:sz w:val="26"/>
          <w:szCs w:val="26"/>
        </w:rPr>
      </w:pPr>
      <w:bookmarkStart w:id="3" w:name="_Toc528184397"/>
      <w:r w:rsidRPr="003F53F7">
        <w:rPr>
          <w:rFonts w:ascii="Times New Roman" w:hAnsi="Times New Roman" w:cs="Times New Roman"/>
          <w:b/>
          <w:sz w:val="26"/>
          <w:szCs w:val="26"/>
        </w:rPr>
        <w:t>Tổ chức và nhân sự</w:t>
      </w:r>
      <w:r w:rsidR="00D5797C" w:rsidRPr="003F53F7">
        <w:rPr>
          <w:rFonts w:ascii="Times New Roman" w:hAnsi="Times New Roman" w:cs="Times New Roman"/>
          <w:b/>
          <w:sz w:val="26"/>
          <w:szCs w:val="26"/>
        </w:rPr>
        <w:t>:</w:t>
      </w:r>
      <w:bookmarkEnd w:id="3"/>
    </w:p>
    <w:p w14:paraId="143393D1" w14:textId="50C37B8E" w:rsidR="003F245F" w:rsidRPr="003F53F7" w:rsidRDefault="00572326" w:rsidP="007D361E">
      <w:pPr>
        <w:pStyle w:val="BodyTextIndent3"/>
        <w:spacing w:before="120"/>
        <w:ind w:firstLine="0"/>
        <w:rPr>
          <w:rFonts w:ascii="Times New Roman" w:hAnsi="Times New Roman"/>
          <w:sz w:val="26"/>
        </w:rPr>
      </w:pPr>
      <w:r w:rsidRPr="003F53F7">
        <w:rPr>
          <w:rFonts w:ascii="Times New Roman" w:hAnsi="Times New Roman"/>
          <w:sz w:val="26"/>
        </w:rPr>
        <w:t xml:space="preserve">Căn cứ vào phạm vi dự án và khối lượng thi công, </w:t>
      </w:r>
      <w:r w:rsidR="005D2C28" w:rsidRPr="003F53F7">
        <w:rPr>
          <w:rFonts w:ascii="Times New Roman" w:hAnsi="Times New Roman"/>
          <w:sz w:val="26"/>
        </w:rPr>
        <w:t xml:space="preserve">Nhà thầu </w:t>
      </w:r>
      <w:r w:rsidRPr="003F53F7">
        <w:rPr>
          <w:rFonts w:ascii="Times New Roman" w:hAnsi="Times New Roman"/>
          <w:sz w:val="26"/>
        </w:rPr>
        <w:t xml:space="preserve">bố trí nhân sự </w:t>
      </w:r>
      <w:r w:rsidR="007C3EC4" w:rsidRPr="003F53F7">
        <w:rPr>
          <w:rFonts w:ascii="Times New Roman" w:hAnsi="Times New Roman"/>
          <w:sz w:val="26"/>
        </w:rPr>
        <w:t xml:space="preserve">phù hợp </w:t>
      </w:r>
      <w:r w:rsidRPr="003F53F7">
        <w:rPr>
          <w:rFonts w:ascii="Times New Roman" w:hAnsi="Times New Roman"/>
          <w:sz w:val="26"/>
        </w:rPr>
        <w:t xml:space="preserve">tham gia dự án </w:t>
      </w:r>
      <w:r w:rsidR="007C3EC4" w:rsidRPr="003F53F7">
        <w:rPr>
          <w:rFonts w:ascii="Times New Roman" w:hAnsi="Times New Roman"/>
          <w:sz w:val="26"/>
        </w:rPr>
        <w:t>để đảm bảo tiến độ và chất lượng công trình.</w:t>
      </w:r>
    </w:p>
    <w:p w14:paraId="5A3A7F13" w14:textId="619D7B28" w:rsidR="007C3EC4" w:rsidRPr="003F53F7" w:rsidRDefault="007C3EC4" w:rsidP="007D361E">
      <w:pPr>
        <w:pStyle w:val="BodyTextIndent3"/>
        <w:spacing w:before="120"/>
        <w:ind w:firstLine="0"/>
        <w:rPr>
          <w:rFonts w:ascii="Times New Roman" w:hAnsi="Times New Roman"/>
          <w:sz w:val="26"/>
        </w:rPr>
      </w:pPr>
      <w:r w:rsidRPr="003F53F7">
        <w:rPr>
          <w:rFonts w:ascii="Times New Roman" w:hAnsi="Times New Roman"/>
          <w:noProof/>
          <w:sz w:val="26"/>
          <w:lang w:val="en-US" w:eastAsia="en-US"/>
        </w:rPr>
        <w:drawing>
          <wp:inline distT="0" distB="0" distL="0" distR="0" wp14:anchorId="718AA27E" wp14:editId="3C44D34A">
            <wp:extent cx="6334125" cy="3438525"/>
            <wp:effectExtent l="0" t="0" r="9525" b="9525"/>
            <wp:docPr id="60" name="Diagram 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A9D32E0" w14:textId="77777777" w:rsidR="007C3EC4" w:rsidRPr="003F53F7" w:rsidRDefault="007C3EC4" w:rsidP="007D361E">
      <w:pPr>
        <w:pStyle w:val="BodyText3"/>
        <w:spacing w:before="120"/>
        <w:ind w:left="720"/>
        <w:jc w:val="both"/>
        <w:rPr>
          <w:sz w:val="26"/>
          <w:szCs w:val="26"/>
        </w:rPr>
      </w:pPr>
    </w:p>
    <w:p w14:paraId="383042F9" w14:textId="327723A8" w:rsidR="007C3EC4" w:rsidRPr="003F53F7" w:rsidRDefault="007C3EC4" w:rsidP="007D361E">
      <w:pPr>
        <w:pStyle w:val="BodyText3"/>
        <w:spacing w:before="120"/>
        <w:ind w:left="720"/>
        <w:jc w:val="both"/>
        <w:rPr>
          <w:sz w:val="26"/>
          <w:szCs w:val="26"/>
        </w:rPr>
      </w:pPr>
      <w:r w:rsidRPr="003F53F7">
        <w:rPr>
          <w:sz w:val="26"/>
          <w:szCs w:val="26"/>
        </w:rPr>
        <w:t>- Phụ trách hợp đồng</w:t>
      </w:r>
      <w:r w:rsidR="00915F56">
        <w:rPr>
          <w:sz w:val="26"/>
          <w:szCs w:val="26"/>
        </w:rPr>
        <w:t xml:space="preserve"> (AM)</w:t>
      </w:r>
      <w:r w:rsidRPr="003F53F7">
        <w:rPr>
          <w:sz w:val="26"/>
          <w:szCs w:val="26"/>
        </w:rPr>
        <w:t>: 01 cán bộ chuyên trách, thuộc Phòng Kinh Doanh</w:t>
      </w:r>
      <w:r w:rsidR="00915F56">
        <w:rPr>
          <w:sz w:val="26"/>
          <w:szCs w:val="26"/>
        </w:rPr>
        <w:t>.</w:t>
      </w:r>
    </w:p>
    <w:p w14:paraId="6141041B" w14:textId="5B6187F4" w:rsidR="007C3EC4" w:rsidRPr="003F53F7" w:rsidRDefault="007C3EC4" w:rsidP="007D361E">
      <w:pPr>
        <w:pStyle w:val="BodyText3"/>
        <w:spacing w:before="120"/>
        <w:ind w:left="720"/>
        <w:jc w:val="both"/>
        <w:rPr>
          <w:sz w:val="26"/>
          <w:szCs w:val="26"/>
        </w:rPr>
      </w:pPr>
      <w:r w:rsidRPr="003F53F7">
        <w:rPr>
          <w:sz w:val="26"/>
          <w:szCs w:val="26"/>
        </w:rPr>
        <w:t xml:space="preserve">- </w:t>
      </w:r>
      <w:r w:rsidRPr="003F53F7">
        <w:rPr>
          <w:sz w:val="26"/>
          <w:szCs w:val="24"/>
          <w:lang w:val="it-IT"/>
        </w:rPr>
        <w:t>Phụ trách Quản lý dự án</w:t>
      </w:r>
      <w:r w:rsidR="00915F56">
        <w:rPr>
          <w:sz w:val="26"/>
          <w:szCs w:val="24"/>
          <w:lang w:val="it-IT"/>
        </w:rPr>
        <w:t xml:space="preserve"> (PM)</w:t>
      </w:r>
      <w:r w:rsidRPr="003F53F7">
        <w:rPr>
          <w:sz w:val="26"/>
          <w:szCs w:val="24"/>
          <w:lang w:val="it-IT"/>
        </w:rPr>
        <w:t>: 01 Cán bộ chuyên trách</w:t>
      </w:r>
      <w:r w:rsidRPr="003F53F7">
        <w:rPr>
          <w:sz w:val="26"/>
          <w:szCs w:val="26"/>
        </w:rPr>
        <w:t xml:space="preserve">, thuộc Trung tâm </w:t>
      </w:r>
      <w:r w:rsidR="00915F56">
        <w:rPr>
          <w:sz w:val="26"/>
          <w:szCs w:val="26"/>
        </w:rPr>
        <w:t>THHT.</w:t>
      </w:r>
    </w:p>
    <w:p w14:paraId="1E5FB02E" w14:textId="5D7AD6A1" w:rsidR="007C3EC4" w:rsidRPr="003F53F7" w:rsidRDefault="007C3EC4" w:rsidP="007D361E">
      <w:pPr>
        <w:pStyle w:val="BodyText3"/>
        <w:spacing w:before="120"/>
        <w:ind w:left="720"/>
        <w:jc w:val="both"/>
        <w:rPr>
          <w:sz w:val="26"/>
          <w:szCs w:val="26"/>
        </w:rPr>
      </w:pPr>
      <w:r w:rsidRPr="003F53F7">
        <w:rPr>
          <w:sz w:val="26"/>
          <w:szCs w:val="26"/>
        </w:rPr>
        <w:t>- Kỹ</w:t>
      </w:r>
      <w:r w:rsidR="00B40522">
        <w:rPr>
          <w:sz w:val="26"/>
          <w:szCs w:val="26"/>
        </w:rPr>
        <w:t xml:space="preserve"> sư thiết kế, triển khai dự án: </w:t>
      </w:r>
      <w:r w:rsidR="00915F56">
        <w:rPr>
          <w:sz w:val="26"/>
          <w:szCs w:val="24"/>
          <w:lang w:val="it-IT"/>
        </w:rPr>
        <w:t>02</w:t>
      </w:r>
      <w:r w:rsidR="00B40522" w:rsidRPr="003F53F7">
        <w:rPr>
          <w:sz w:val="26"/>
          <w:szCs w:val="24"/>
          <w:lang w:val="it-IT"/>
        </w:rPr>
        <w:t xml:space="preserve"> Cán bộ chuyên trách</w:t>
      </w:r>
      <w:r w:rsidR="00915F56">
        <w:rPr>
          <w:sz w:val="26"/>
          <w:szCs w:val="26"/>
        </w:rPr>
        <w:t>, thuộc Trung tâm THHT.</w:t>
      </w:r>
    </w:p>
    <w:p w14:paraId="4CE3300A" w14:textId="49E81B9B" w:rsidR="007C3EC4" w:rsidRDefault="007C3EC4" w:rsidP="007D361E">
      <w:pPr>
        <w:pStyle w:val="BodyText3"/>
        <w:spacing w:before="120"/>
        <w:ind w:left="720"/>
        <w:jc w:val="both"/>
        <w:rPr>
          <w:sz w:val="26"/>
          <w:szCs w:val="26"/>
        </w:rPr>
      </w:pPr>
      <w:r w:rsidRPr="003F53F7">
        <w:rPr>
          <w:sz w:val="26"/>
          <w:szCs w:val="26"/>
        </w:rPr>
        <w:t>- CBKT t</w:t>
      </w:r>
      <w:r w:rsidR="00F7757E" w:rsidRPr="003F53F7">
        <w:rPr>
          <w:sz w:val="26"/>
          <w:szCs w:val="26"/>
        </w:rPr>
        <w:t xml:space="preserve">riển khai lắp đặt: 04 </w:t>
      </w:r>
      <w:r w:rsidR="00915F56">
        <w:rPr>
          <w:sz w:val="26"/>
          <w:szCs w:val="26"/>
        </w:rPr>
        <w:t xml:space="preserve">nhân viên trình độ </w:t>
      </w:r>
      <w:r w:rsidR="00F7757E" w:rsidRPr="003F53F7">
        <w:rPr>
          <w:sz w:val="26"/>
          <w:szCs w:val="26"/>
        </w:rPr>
        <w:t>cao đẳng</w:t>
      </w:r>
      <w:r w:rsidR="00915F56">
        <w:rPr>
          <w:sz w:val="26"/>
          <w:szCs w:val="26"/>
        </w:rPr>
        <w:t>, kỹ thuật viên, thuộc Trung tâm THHT.</w:t>
      </w:r>
    </w:p>
    <w:p w14:paraId="4D847099" w14:textId="50F03094" w:rsidR="00915F56" w:rsidRPr="003F53F7" w:rsidRDefault="00915F56" w:rsidP="007D361E">
      <w:pPr>
        <w:pStyle w:val="BodyText3"/>
        <w:spacing w:before="120"/>
        <w:ind w:left="720"/>
        <w:jc w:val="both"/>
        <w:rPr>
          <w:sz w:val="26"/>
          <w:szCs w:val="26"/>
        </w:rPr>
      </w:pPr>
      <w:r>
        <w:rPr>
          <w:sz w:val="26"/>
          <w:szCs w:val="26"/>
        </w:rPr>
        <w:t>- Nhân viên hỗ trợ dự án: 01 nhân viên phụ trách hàng hóa, hồ sơ, thanh toán công trình, xuất hóa đơn tài chính, thuộc Phòng kế toán.</w:t>
      </w:r>
    </w:p>
    <w:p w14:paraId="4F9D06D5" w14:textId="77777777" w:rsidR="007C3EC4" w:rsidRPr="003F53F7" w:rsidRDefault="007C3EC4" w:rsidP="007D361E">
      <w:pPr>
        <w:pStyle w:val="BodyText3"/>
        <w:spacing w:before="120"/>
        <w:ind w:left="720"/>
        <w:jc w:val="both"/>
        <w:rPr>
          <w:sz w:val="26"/>
          <w:szCs w:val="26"/>
        </w:rPr>
      </w:pPr>
      <w:r w:rsidRPr="003F53F7">
        <w:rPr>
          <w:sz w:val="26"/>
          <w:szCs w:val="26"/>
        </w:rPr>
        <w:t>Nhân sự triển khai dự kiến:</w:t>
      </w:r>
    </w:p>
    <w:tbl>
      <w:tblPr>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08"/>
        <w:gridCol w:w="4320"/>
        <w:gridCol w:w="3512"/>
      </w:tblGrid>
      <w:tr w:rsidR="00144DEA" w:rsidRPr="003F53F7" w14:paraId="633F5F15" w14:textId="77777777" w:rsidTr="007D361E">
        <w:trPr>
          <w:trHeight w:val="367"/>
          <w:jc w:val="center"/>
        </w:trPr>
        <w:tc>
          <w:tcPr>
            <w:tcW w:w="708" w:type="dxa"/>
            <w:shd w:val="clear" w:color="auto" w:fill="F4B083" w:themeFill="accent2" w:themeFillTint="99"/>
            <w:noWrap/>
            <w:tcMar>
              <w:top w:w="0" w:type="dxa"/>
              <w:left w:w="108" w:type="dxa"/>
              <w:bottom w:w="0" w:type="dxa"/>
              <w:right w:w="108" w:type="dxa"/>
            </w:tcMar>
            <w:vAlign w:val="center"/>
          </w:tcPr>
          <w:p w14:paraId="2413C6EA" w14:textId="6B6D8FCB" w:rsidR="00CA0DA7" w:rsidRPr="003F53F7" w:rsidRDefault="00CA0DA7" w:rsidP="007D361E">
            <w:pPr>
              <w:jc w:val="both"/>
              <w:rPr>
                <w:b/>
                <w:color w:val="222222"/>
              </w:rPr>
            </w:pPr>
            <w:r w:rsidRPr="003F53F7">
              <w:rPr>
                <w:b/>
                <w:color w:val="222222"/>
              </w:rPr>
              <w:t>STT</w:t>
            </w:r>
          </w:p>
        </w:tc>
        <w:tc>
          <w:tcPr>
            <w:tcW w:w="4320" w:type="dxa"/>
            <w:shd w:val="clear" w:color="auto" w:fill="F4B083" w:themeFill="accent2" w:themeFillTint="99"/>
            <w:noWrap/>
            <w:tcMar>
              <w:top w:w="0" w:type="dxa"/>
              <w:left w:w="108" w:type="dxa"/>
              <w:bottom w:w="0" w:type="dxa"/>
              <w:right w:w="108" w:type="dxa"/>
            </w:tcMar>
            <w:vAlign w:val="center"/>
          </w:tcPr>
          <w:p w14:paraId="25C2C3B8" w14:textId="03BF55B6" w:rsidR="00CA0DA7" w:rsidRPr="003F53F7" w:rsidRDefault="00CA0DA7" w:rsidP="007D361E">
            <w:pPr>
              <w:ind w:right="2220"/>
              <w:jc w:val="both"/>
              <w:rPr>
                <w:b/>
                <w:color w:val="222222"/>
              </w:rPr>
            </w:pPr>
            <w:r w:rsidRPr="003F53F7">
              <w:rPr>
                <w:b/>
                <w:color w:val="222222"/>
              </w:rPr>
              <w:t>Họ tên</w:t>
            </w:r>
          </w:p>
        </w:tc>
        <w:tc>
          <w:tcPr>
            <w:tcW w:w="3512" w:type="dxa"/>
            <w:shd w:val="clear" w:color="auto" w:fill="F4B083" w:themeFill="accent2" w:themeFillTint="99"/>
            <w:tcMar>
              <w:top w:w="0" w:type="dxa"/>
              <w:left w:w="108" w:type="dxa"/>
              <w:bottom w:w="0" w:type="dxa"/>
              <w:right w:w="108" w:type="dxa"/>
            </w:tcMar>
            <w:vAlign w:val="center"/>
          </w:tcPr>
          <w:p w14:paraId="3BDB32F9" w14:textId="7FE02947" w:rsidR="00CA0DA7" w:rsidRPr="003F53F7" w:rsidRDefault="00CA0DA7" w:rsidP="007D361E">
            <w:pPr>
              <w:jc w:val="both"/>
              <w:rPr>
                <w:b/>
                <w:color w:val="222222"/>
              </w:rPr>
            </w:pPr>
            <w:r w:rsidRPr="003F53F7">
              <w:rPr>
                <w:b/>
                <w:color w:val="222222"/>
              </w:rPr>
              <w:t>Mô tả</w:t>
            </w:r>
          </w:p>
        </w:tc>
      </w:tr>
      <w:tr w:rsidR="00CA0DA7" w:rsidRPr="003F53F7" w14:paraId="2BEBD9E2" w14:textId="77777777" w:rsidTr="007D361E">
        <w:trPr>
          <w:trHeight w:val="315"/>
          <w:jc w:val="center"/>
        </w:trPr>
        <w:tc>
          <w:tcPr>
            <w:tcW w:w="708" w:type="dxa"/>
            <w:shd w:val="clear" w:color="auto" w:fill="FFFFFF"/>
            <w:noWrap/>
            <w:tcMar>
              <w:top w:w="0" w:type="dxa"/>
              <w:left w:w="108" w:type="dxa"/>
              <w:bottom w:w="0" w:type="dxa"/>
              <w:right w:w="108" w:type="dxa"/>
            </w:tcMar>
            <w:vAlign w:val="center"/>
          </w:tcPr>
          <w:p w14:paraId="112FA6A9" w14:textId="6E765BE1" w:rsidR="00CA0DA7" w:rsidRPr="003F53F7" w:rsidRDefault="005707D8" w:rsidP="007D361E">
            <w:pPr>
              <w:jc w:val="both"/>
              <w:rPr>
                <w:color w:val="222222"/>
              </w:rPr>
            </w:pPr>
            <w:r w:rsidRPr="003F53F7">
              <w:rPr>
                <w:color w:val="222222"/>
              </w:rPr>
              <w:t>1</w:t>
            </w:r>
          </w:p>
        </w:tc>
        <w:tc>
          <w:tcPr>
            <w:tcW w:w="4320" w:type="dxa"/>
            <w:shd w:val="clear" w:color="auto" w:fill="FFFFFF"/>
            <w:noWrap/>
            <w:tcMar>
              <w:top w:w="0" w:type="dxa"/>
              <w:left w:w="108" w:type="dxa"/>
              <w:bottom w:w="0" w:type="dxa"/>
              <w:right w:w="108" w:type="dxa"/>
            </w:tcMar>
            <w:vAlign w:val="center"/>
          </w:tcPr>
          <w:p w14:paraId="6C1968CD" w14:textId="05F09127" w:rsidR="00CA0DA7" w:rsidRPr="003F53F7" w:rsidRDefault="00CA0DA7" w:rsidP="007D361E">
            <w:pPr>
              <w:jc w:val="both"/>
              <w:rPr>
                <w:color w:val="222222"/>
              </w:rPr>
            </w:pPr>
          </w:p>
        </w:tc>
        <w:tc>
          <w:tcPr>
            <w:tcW w:w="3512" w:type="dxa"/>
            <w:shd w:val="clear" w:color="auto" w:fill="FFFFFF"/>
            <w:noWrap/>
            <w:tcMar>
              <w:top w:w="0" w:type="dxa"/>
              <w:left w:w="108" w:type="dxa"/>
              <w:bottom w:w="0" w:type="dxa"/>
              <w:right w:w="108" w:type="dxa"/>
            </w:tcMar>
            <w:vAlign w:val="center"/>
          </w:tcPr>
          <w:p w14:paraId="25D65E49" w14:textId="599D631F" w:rsidR="00CA0DA7" w:rsidRPr="003F53F7" w:rsidRDefault="00CA0DA7" w:rsidP="007D361E">
            <w:pPr>
              <w:jc w:val="both"/>
              <w:rPr>
                <w:color w:val="222222"/>
              </w:rPr>
            </w:pPr>
          </w:p>
        </w:tc>
      </w:tr>
      <w:tr w:rsidR="00CA0DA7" w:rsidRPr="003F53F7" w14:paraId="23E616B8" w14:textId="77777777" w:rsidTr="007D361E">
        <w:trPr>
          <w:trHeight w:val="315"/>
          <w:jc w:val="center"/>
        </w:trPr>
        <w:tc>
          <w:tcPr>
            <w:tcW w:w="708" w:type="dxa"/>
            <w:shd w:val="clear" w:color="auto" w:fill="FFFFFF"/>
            <w:noWrap/>
            <w:tcMar>
              <w:top w:w="0" w:type="dxa"/>
              <w:left w:w="108" w:type="dxa"/>
              <w:bottom w:w="0" w:type="dxa"/>
              <w:right w:w="108" w:type="dxa"/>
            </w:tcMar>
            <w:vAlign w:val="center"/>
          </w:tcPr>
          <w:p w14:paraId="2DFEA23F" w14:textId="1BEA36C2" w:rsidR="00CA0DA7" w:rsidRPr="003F53F7" w:rsidRDefault="00B40522" w:rsidP="007D361E">
            <w:pPr>
              <w:jc w:val="both"/>
              <w:rPr>
                <w:color w:val="222222"/>
              </w:rPr>
            </w:pPr>
            <w:r>
              <w:rPr>
                <w:color w:val="222222"/>
              </w:rPr>
              <w:t>2</w:t>
            </w:r>
          </w:p>
        </w:tc>
        <w:tc>
          <w:tcPr>
            <w:tcW w:w="4320" w:type="dxa"/>
            <w:shd w:val="clear" w:color="auto" w:fill="FFFFFF"/>
            <w:noWrap/>
            <w:tcMar>
              <w:top w:w="0" w:type="dxa"/>
              <w:left w:w="108" w:type="dxa"/>
              <w:bottom w:w="0" w:type="dxa"/>
              <w:right w:w="108" w:type="dxa"/>
            </w:tcMar>
            <w:vAlign w:val="center"/>
          </w:tcPr>
          <w:p w14:paraId="1CA3130C" w14:textId="2783CBD2" w:rsidR="00CA0DA7" w:rsidRPr="003F53F7" w:rsidRDefault="00CA0DA7" w:rsidP="007D361E">
            <w:pPr>
              <w:jc w:val="both"/>
              <w:rPr>
                <w:color w:val="222222"/>
              </w:rPr>
            </w:pPr>
          </w:p>
        </w:tc>
        <w:tc>
          <w:tcPr>
            <w:tcW w:w="3512" w:type="dxa"/>
            <w:shd w:val="clear" w:color="auto" w:fill="FFFFFF"/>
            <w:noWrap/>
            <w:tcMar>
              <w:top w:w="0" w:type="dxa"/>
              <w:left w:w="108" w:type="dxa"/>
              <w:bottom w:w="0" w:type="dxa"/>
              <w:right w:w="108" w:type="dxa"/>
            </w:tcMar>
            <w:vAlign w:val="center"/>
          </w:tcPr>
          <w:p w14:paraId="371E63C4" w14:textId="78FD466D" w:rsidR="00CA0DA7" w:rsidRPr="003F53F7" w:rsidRDefault="00CA0DA7" w:rsidP="007D361E">
            <w:pPr>
              <w:jc w:val="both"/>
              <w:rPr>
                <w:color w:val="222222"/>
              </w:rPr>
            </w:pPr>
          </w:p>
        </w:tc>
      </w:tr>
      <w:tr w:rsidR="00CA0DA7" w:rsidRPr="003F53F7" w14:paraId="5B199A1B" w14:textId="77777777" w:rsidTr="007D361E">
        <w:trPr>
          <w:trHeight w:val="315"/>
          <w:jc w:val="center"/>
        </w:trPr>
        <w:tc>
          <w:tcPr>
            <w:tcW w:w="708" w:type="dxa"/>
            <w:shd w:val="clear" w:color="auto" w:fill="FFFFFF"/>
            <w:noWrap/>
            <w:tcMar>
              <w:top w:w="0" w:type="dxa"/>
              <w:left w:w="108" w:type="dxa"/>
              <w:bottom w:w="0" w:type="dxa"/>
              <w:right w:w="108" w:type="dxa"/>
            </w:tcMar>
            <w:vAlign w:val="center"/>
          </w:tcPr>
          <w:p w14:paraId="4D025361" w14:textId="76EA0F8F" w:rsidR="00CA0DA7" w:rsidRPr="003F53F7" w:rsidRDefault="00B40522" w:rsidP="007D361E">
            <w:pPr>
              <w:jc w:val="both"/>
              <w:rPr>
                <w:color w:val="222222"/>
              </w:rPr>
            </w:pPr>
            <w:r>
              <w:rPr>
                <w:color w:val="222222"/>
              </w:rPr>
              <w:t>3</w:t>
            </w:r>
          </w:p>
        </w:tc>
        <w:tc>
          <w:tcPr>
            <w:tcW w:w="4320" w:type="dxa"/>
            <w:shd w:val="clear" w:color="auto" w:fill="FFFFFF"/>
            <w:noWrap/>
            <w:tcMar>
              <w:top w:w="0" w:type="dxa"/>
              <w:left w:w="108" w:type="dxa"/>
              <w:bottom w:w="0" w:type="dxa"/>
              <w:right w:w="108" w:type="dxa"/>
            </w:tcMar>
            <w:vAlign w:val="center"/>
          </w:tcPr>
          <w:p w14:paraId="6D459577" w14:textId="523EA3DF" w:rsidR="00CA0DA7" w:rsidRPr="003F53F7" w:rsidRDefault="00CA0DA7" w:rsidP="007D361E">
            <w:pPr>
              <w:jc w:val="both"/>
              <w:rPr>
                <w:color w:val="222222"/>
              </w:rPr>
            </w:pPr>
          </w:p>
        </w:tc>
        <w:tc>
          <w:tcPr>
            <w:tcW w:w="3512" w:type="dxa"/>
            <w:shd w:val="clear" w:color="auto" w:fill="FFFFFF"/>
            <w:noWrap/>
            <w:tcMar>
              <w:top w:w="0" w:type="dxa"/>
              <w:left w:w="108" w:type="dxa"/>
              <w:bottom w:w="0" w:type="dxa"/>
              <w:right w:w="108" w:type="dxa"/>
            </w:tcMar>
            <w:vAlign w:val="center"/>
          </w:tcPr>
          <w:p w14:paraId="2183DF48" w14:textId="062EF376" w:rsidR="00CA0DA7" w:rsidRPr="003F53F7" w:rsidRDefault="00CA0DA7" w:rsidP="007D361E">
            <w:pPr>
              <w:jc w:val="both"/>
              <w:rPr>
                <w:color w:val="222222"/>
              </w:rPr>
            </w:pPr>
          </w:p>
        </w:tc>
      </w:tr>
      <w:tr w:rsidR="00CA0DA7" w:rsidRPr="003F53F7" w14:paraId="25C598CD" w14:textId="77777777" w:rsidTr="007D361E">
        <w:trPr>
          <w:trHeight w:val="315"/>
          <w:jc w:val="center"/>
        </w:trPr>
        <w:tc>
          <w:tcPr>
            <w:tcW w:w="708" w:type="dxa"/>
            <w:shd w:val="clear" w:color="auto" w:fill="FFFFFF"/>
            <w:noWrap/>
            <w:tcMar>
              <w:top w:w="0" w:type="dxa"/>
              <w:left w:w="108" w:type="dxa"/>
              <w:bottom w:w="0" w:type="dxa"/>
              <w:right w:w="108" w:type="dxa"/>
            </w:tcMar>
            <w:vAlign w:val="center"/>
          </w:tcPr>
          <w:p w14:paraId="0039EC8F" w14:textId="6BAB3DF5" w:rsidR="00CA0DA7" w:rsidRPr="003F53F7" w:rsidRDefault="00B40522" w:rsidP="007D361E">
            <w:pPr>
              <w:jc w:val="both"/>
              <w:rPr>
                <w:color w:val="222222"/>
              </w:rPr>
            </w:pPr>
            <w:r>
              <w:rPr>
                <w:color w:val="222222"/>
              </w:rPr>
              <w:t>4</w:t>
            </w:r>
          </w:p>
        </w:tc>
        <w:tc>
          <w:tcPr>
            <w:tcW w:w="4320" w:type="dxa"/>
            <w:shd w:val="clear" w:color="auto" w:fill="FFFFFF"/>
            <w:noWrap/>
            <w:tcMar>
              <w:top w:w="0" w:type="dxa"/>
              <w:left w:w="108" w:type="dxa"/>
              <w:bottom w:w="0" w:type="dxa"/>
              <w:right w:w="108" w:type="dxa"/>
            </w:tcMar>
            <w:vAlign w:val="center"/>
          </w:tcPr>
          <w:p w14:paraId="4934C8E5" w14:textId="4AA148F3" w:rsidR="00CA0DA7" w:rsidRPr="003F53F7" w:rsidRDefault="00CA0DA7" w:rsidP="007D361E">
            <w:pPr>
              <w:jc w:val="both"/>
              <w:rPr>
                <w:color w:val="222222"/>
              </w:rPr>
            </w:pPr>
          </w:p>
        </w:tc>
        <w:tc>
          <w:tcPr>
            <w:tcW w:w="3512" w:type="dxa"/>
            <w:shd w:val="clear" w:color="auto" w:fill="FFFFFF"/>
            <w:noWrap/>
            <w:tcMar>
              <w:top w:w="0" w:type="dxa"/>
              <w:left w:w="108" w:type="dxa"/>
              <w:bottom w:w="0" w:type="dxa"/>
              <w:right w:w="108" w:type="dxa"/>
            </w:tcMar>
            <w:vAlign w:val="center"/>
          </w:tcPr>
          <w:p w14:paraId="090BD3B6" w14:textId="48219015" w:rsidR="00CA0DA7" w:rsidRPr="003F53F7" w:rsidRDefault="00CA0DA7" w:rsidP="007D361E">
            <w:pPr>
              <w:jc w:val="both"/>
              <w:rPr>
                <w:color w:val="222222"/>
              </w:rPr>
            </w:pPr>
          </w:p>
        </w:tc>
      </w:tr>
      <w:tr w:rsidR="00CA0DA7" w:rsidRPr="003F53F7" w14:paraId="67F2146A" w14:textId="77777777" w:rsidTr="007D361E">
        <w:trPr>
          <w:trHeight w:val="315"/>
          <w:jc w:val="center"/>
        </w:trPr>
        <w:tc>
          <w:tcPr>
            <w:tcW w:w="708" w:type="dxa"/>
            <w:shd w:val="clear" w:color="auto" w:fill="FFFFFF"/>
            <w:noWrap/>
            <w:tcMar>
              <w:top w:w="0" w:type="dxa"/>
              <w:left w:w="108" w:type="dxa"/>
              <w:bottom w:w="0" w:type="dxa"/>
              <w:right w:w="108" w:type="dxa"/>
            </w:tcMar>
            <w:vAlign w:val="center"/>
          </w:tcPr>
          <w:p w14:paraId="2883C658" w14:textId="700303AA" w:rsidR="00CA0DA7" w:rsidRPr="003F53F7" w:rsidRDefault="00B40522" w:rsidP="007D361E">
            <w:pPr>
              <w:jc w:val="both"/>
              <w:rPr>
                <w:color w:val="222222"/>
              </w:rPr>
            </w:pPr>
            <w:r>
              <w:rPr>
                <w:color w:val="222222"/>
              </w:rPr>
              <w:t>5</w:t>
            </w:r>
          </w:p>
        </w:tc>
        <w:tc>
          <w:tcPr>
            <w:tcW w:w="4320" w:type="dxa"/>
            <w:shd w:val="clear" w:color="auto" w:fill="FFFFFF"/>
            <w:noWrap/>
            <w:tcMar>
              <w:top w:w="0" w:type="dxa"/>
              <w:left w:w="108" w:type="dxa"/>
              <w:bottom w:w="0" w:type="dxa"/>
              <w:right w:w="108" w:type="dxa"/>
            </w:tcMar>
            <w:vAlign w:val="center"/>
          </w:tcPr>
          <w:p w14:paraId="625CD796" w14:textId="2EC18D9B" w:rsidR="00CA0DA7" w:rsidRPr="003F53F7" w:rsidRDefault="00CA0DA7" w:rsidP="007D361E">
            <w:pPr>
              <w:jc w:val="both"/>
              <w:rPr>
                <w:color w:val="222222"/>
              </w:rPr>
            </w:pPr>
          </w:p>
        </w:tc>
        <w:tc>
          <w:tcPr>
            <w:tcW w:w="3512" w:type="dxa"/>
            <w:shd w:val="clear" w:color="auto" w:fill="FFFFFF"/>
            <w:noWrap/>
            <w:tcMar>
              <w:top w:w="0" w:type="dxa"/>
              <w:left w:w="108" w:type="dxa"/>
              <w:bottom w:w="0" w:type="dxa"/>
              <w:right w:w="108" w:type="dxa"/>
            </w:tcMar>
            <w:vAlign w:val="center"/>
          </w:tcPr>
          <w:p w14:paraId="1EC7897C" w14:textId="28786B85" w:rsidR="00CA0DA7" w:rsidRPr="003F53F7" w:rsidRDefault="00CA0DA7" w:rsidP="007D361E">
            <w:pPr>
              <w:jc w:val="both"/>
              <w:rPr>
                <w:color w:val="222222"/>
              </w:rPr>
            </w:pPr>
          </w:p>
        </w:tc>
      </w:tr>
      <w:tr w:rsidR="00CA0DA7" w:rsidRPr="003F53F7" w14:paraId="45EFA90B" w14:textId="77777777" w:rsidTr="007D361E">
        <w:trPr>
          <w:trHeight w:val="315"/>
          <w:jc w:val="center"/>
        </w:trPr>
        <w:tc>
          <w:tcPr>
            <w:tcW w:w="708" w:type="dxa"/>
            <w:shd w:val="clear" w:color="auto" w:fill="FFFFFF"/>
            <w:noWrap/>
            <w:tcMar>
              <w:top w:w="0" w:type="dxa"/>
              <w:left w:w="108" w:type="dxa"/>
              <w:bottom w:w="0" w:type="dxa"/>
              <w:right w:w="108" w:type="dxa"/>
            </w:tcMar>
            <w:vAlign w:val="center"/>
          </w:tcPr>
          <w:p w14:paraId="4D061374" w14:textId="50D336DC" w:rsidR="00CA0DA7" w:rsidRPr="003F53F7" w:rsidRDefault="00B40522" w:rsidP="007D361E">
            <w:pPr>
              <w:jc w:val="both"/>
              <w:rPr>
                <w:color w:val="222222"/>
              </w:rPr>
            </w:pPr>
            <w:r>
              <w:rPr>
                <w:color w:val="222222"/>
              </w:rPr>
              <w:lastRenderedPageBreak/>
              <w:t>6</w:t>
            </w:r>
          </w:p>
        </w:tc>
        <w:tc>
          <w:tcPr>
            <w:tcW w:w="4320" w:type="dxa"/>
            <w:shd w:val="clear" w:color="auto" w:fill="FFFFFF"/>
            <w:noWrap/>
            <w:tcMar>
              <w:top w:w="0" w:type="dxa"/>
              <w:left w:w="108" w:type="dxa"/>
              <w:bottom w:w="0" w:type="dxa"/>
              <w:right w:w="108" w:type="dxa"/>
            </w:tcMar>
            <w:vAlign w:val="center"/>
          </w:tcPr>
          <w:p w14:paraId="7D252706" w14:textId="1F564691" w:rsidR="00CA0DA7" w:rsidRPr="003F53F7" w:rsidRDefault="00CA0DA7" w:rsidP="007D361E">
            <w:pPr>
              <w:jc w:val="both"/>
              <w:rPr>
                <w:color w:val="222222"/>
              </w:rPr>
            </w:pPr>
          </w:p>
        </w:tc>
        <w:tc>
          <w:tcPr>
            <w:tcW w:w="3512" w:type="dxa"/>
            <w:shd w:val="clear" w:color="auto" w:fill="FFFFFF"/>
            <w:noWrap/>
            <w:tcMar>
              <w:top w:w="0" w:type="dxa"/>
              <w:left w:w="108" w:type="dxa"/>
              <w:bottom w:w="0" w:type="dxa"/>
              <w:right w:w="108" w:type="dxa"/>
            </w:tcMar>
            <w:vAlign w:val="center"/>
          </w:tcPr>
          <w:p w14:paraId="155701E0" w14:textId="5262474D" w:rsidR="00CA0DA7" w:rsidRPr="003F53F7" w:rsidRDefault="00CA0DA7" w:rsidP="007D361E">
            <w:pPr>
              <w:jc w:val="both"/>
              <w:rPr>
                <w:color w:val="222222"/>
              </w:rPr>
            </w:pPr>
          </w:p>
        </w:tc>
      </w:tr>
      <w:tr w:rsidR="007D361E" w:rsidRPr="003F53F7" w14:paraId="2EDD553E" w14:textId="77777777" w:rsidTr="007D361E">
        <w:trPr>
          <w:trHeight w:val="315"/>
          <w:jc w:val="center"/>
        </w:trPr>
        <w:tc>
          <w:tcPr>
            <w:tcW w:w="708" w:type="dxa"/>
            <w:shd w:val="clear" w:color="auto" w:fill="FFFFFF"/>
            <w:noWrap/>
            <w:tcMar>
              <w:top w:w="0" w:type="dxa"/>
              <w:left w:w="108" w:type="dxa"/>
              <w:bottom w:w="0" w:type="dxa"/>
              <w:right w:w="108" w:type="dxa"/>
            </w:tcMar>
            <w:vAlign w:val="center"/>
          </w:tcPr>
          <w:p w14:paraId="59B0E67B" w14:textId="5F07C156" w:rsidR="007D361E" w:rsidRDefault="007D361E" w:rsidP="007D361E">
            <w:pPr>
              <w:jc w:val="both"/>
              <w:rPr>
                <w:color w:val="222222"/>
              </w:rPr>
            </w:pPr>
            <w:r>
              <w:rPr>
                <w:color w:val="222222"/>
              </w:rPr>
              <w:t>7</w:t>
            </w:r>
          </w:p>
        </w:tc>
        <w:tc>
          <w:tcPr>
            <w:tcW w:w="4320" w:type="dxa"/>
            <w:shd w:val="clear" w:color="auto" w:fill="FFFFFF"/>
            <w:noWrap/>
            <w:tcMar>
              <w:top w:w="0" w:type="dxa"/>
              <w:left w:w="108" w:type="dxa"/>
              <w:bottom w:w="0" w:type="dxa"/>
              <w:right w:w="108" w:type="dxa"/>
            </w:tcMar>
            <w:vAlign w:val="center"/>
          </w:tcPr>
          <w:p w14:paraId="7286E4E8" w14:textId="77777777" w:rsidR="007D361E" w:rsidRPr="003F53F7" w:rsidRDefault="007D361E" w:rsidP="007D361E">
            <w:pPr>
              <w:jc w:val="both"/>
              <w:rPr>
                <w:color w:val="222222"/>
              </w:rPr>
            </w:pPr>
          </w:p>
        </w:tc>
        <w:tc>
          <w:tcPr>
            <w:tcW w:w="3512" w:type="dxa"/>
            <w:shd w:val="clear" w:color="auto" w:fill="FFFFFF"/>
            <w:noWrap/>
            <w:tcMar>
              <w:top w:w="0" w:type="dxa"/>
              <w:left w:w="108" w:type="dxa"/>
              <w:bottom w:w="0" w:type="dxa"/>
              <w:right w:w="108" w:type="dxa"/>
            </w:tcMar>
            <w:vAlign w:val="center"/>
          </w:tcPr>
          <w:p w14:paraId="3C088B86" w14:textId="77777777" w:rsidR="007D361E" w:rsidRPr="003F53F7" w:rsidRDefault="007D361E" w:rsidP="007D361E">
            <w:pPr>
              <w:jc w:val="both"/>
              <w:rPr>
                <w:color w:val="222222"/>
              </w:rPr>
            </w:pPr>
          </w:p>
        </w:tc>
      </w:tr>
    </w:tbl>
    <w:p w14:paraId="0D8DAB52" w14:textId="1CF74061" w:rsidR="00A35602" w:rsidRDefault="00A35602" w:rsidP="00473A4E">
      <w:pPr>
        <w:pStyle w:val="BodyText3"/>
        <w:spacing w:before="120"/>
        <w:jc w:val="both"/>
        <w:rPr>
          <w:b/>
          <w:sz w:val="26"/>
          <w:szCs w:val="26"/>
        </w:rPr>
      </w:pPr>
      <w:r w:rsidRPr="003F53F7">
        <w:rPr>
          <w:b/>
          <w:sz w:val="26"/>
          <w:szCs w:val="26"/>
        </w:rPr>
        <w:t>Trách nhiệm các bên:</w:t>
      </w:r>
    </w:p>
    <w:tbl>
      <w:tblPr>
        <w:tblW w:w="9902" w:type="dxa"/>
        <w:tblLook w:val="04A0" w:firstRow="1" w:lastRow="0" w:firstColumn="1" w:lastColumn="0" w:noHBand="0" w:noVBand="1"/>
      </w:tblPr>
      <w:tblGrid>
        <w:gridCol w:w="670"/>
        <w:gridCol w:w="4815"/>
        <w:gridCol w:w="1537"/>
        <w:gridCol w:w="1440"/>
        <w:gridCol w:w="1440"/>
      </w:tblGrid>
      <w:tr w:rsidR="00473A4E" w:rsidRPr="00473A4E" w14:paraId="06227349" w14:textId="77777777" w:rsidTr="00A64C84">
        <w:trPr>
          <w:trHeight w:val="300"/>
        </w:trPr>
        <w:tc>
          <w:tcPr>
            <w:tcW w:w="67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27686D3" w14:textId="77777777" w:rsidR="00473A4E" w:rsidRPr="00473A4E" w:rsidRDefault="00473A4E" w:rsidP="00473A4E">
            <w:pPr>
              <w:rPr>
                <w:b/>
                <w:bCs/>
                <w:color w:val="000000"/>
              </w:rPr>
            </w:pPr>
            <w:r w:rsidRPr="00473A4E">
              <w:rPr>
                <w:b/>
                <w:bCs/>
                <w:color w:val="000000"/>
              </w:rPr>
              <w:t>STT</w:t>
            </w:r>
          </w:p>
        </w:tc>
        <w:tc>
          <w:tcPr>
            <w:tcW w:w="4815" w:type="dxa"/>
            <w:tcBorders>
              <w:top w:val="single" w:sz="4" w:space="0" w:color="auto"/>
              <w:left w:val="nil"/>
              <w:bottom w:val="single" w:sz="4" w:space="0" w:color="auto"/>
              <w:right w:val="single" w:sz="4" w:space="0" w:color="auto"/>
            </w:tcBorders>
            <w:shd w:val="clear" w:color="000000" w:fill="FFFF00"/>
            <w:noWrap/>
            <w:vAlign w:val="bottom"/>
            <w:hideMark/>
          </w:tcPr>
          <w:p w14:paraId="781F461C" w14:textId="77777777" w:rsidR="00473A4E" w:rsidRPr="00473A4E" w:rsidRDefault="00473A4E" w:rsidP="00473A4E">
            <w:pPr>
              <w:rPr>
                <w:b/>
                <w:bCs/>
                <w:color w:val="000000"/>
              </w:rPr>
            </w:pPr>
            <w:r w:rsidRPr="00473A4E">
              <w:rPr>
                <w:b/>
                <w:bCs/>
                <w:color w:val="000000"/>
              </w:rPr>
              <w:t>Mô tả công việc</w:t>
            </w:r>
          </w:p>
        </w:tc>
        <w:tc>
          <w:tcPr>
            <w:tcW w:w="1537" w:type="dxa"/>
            <w:tcBorders>
              <w:top w:val="single" w:sz="4" w:space="0" w:color="auto"/>
              <w:left w:val="nil"/>
              <w:bottom w:val="single" w:sz="4" w:space="0" w:color="auto"/>
              <w:right w:val="single" w:sz="4" w:space="0" w:color="auto"/>
            </w:tcBorders>
            <w:shd w:val="clear" w:color="000000" w:fill="FFFF00"/>
            <w:noWrap/>
            <w:vAlign w:val="bottom"/>
            <w:hideMark/>
          </w:tcPr>
          <w:p w14:paraId="62D18ADE" w14:textId="7AB3D265" w:rsidR="00473A4E" w:rsidRPr="00473A4E" w:rsidRDefault="00473A4E" w:rsidP="00473A4E">
            <w:pPr>
              <w:rPr>
                <w:b/>
                <w:bCs/>
                <w:color w:val="000000"/>
              </w:rPr>
            </w:pPr>
            <w:r w:rsidRPr="00473A4E">
              <w:rPr>
                <w:b/>
                <w:bCs/>
                <w:color w:val="000000"/>
              </w:rPr>
              <w:t>VNPT</w:t>
            </w:r>
            <w:r>
              <w:rPr>
                <w:b/>
                <w:bCs/>
                <w:color w:val="000000"/>
              </w:rPr>
              <w:t>/CTIN</w:t>
            </w:r>
          </w:p>
        </w:tc>
        <w:tc>
          <w:tcPr>
            <w:tcW w:w="1440" w:type="dxa"/>
            <w:tcBorders>
              <w:top w:val="single" w:sz="4" w:space="0" w:color="auto"/>
              <w:left w:val="nil"/>
              <w:bottom w:val="single" w:sz="4" w:space="0" w:color="auto"/>
              <w:right w:val="single" w:sz="4" w:space="0" w:color="auto"/>
            </w:tcBorders>
            <w:shd w:val="clear" w:color="000000" w:fill="FFFF00"/>
            <w:noWrap/>
            <w:vAlign w:val="bottom"/>
            <w:hideMark/>
          </w:tcPr>
          <w:p w14:paraId="1BC959AA" w14:textId="77777777" w:rsidR="00473A4E" w:rsidRPr="00473A4E" w:rsidRDefault="00473A4E" w:rsidP="00473A4E">
            <w:pPr>
              <w:rPr>
                <w:b/>
                <w:bCs/>
                <w:color w:val="000000"/>
              </w:rPr>
            </w:pPr>
            <w:r w:rsidRPr="00473A4E">
              <w:rPr>
                <w:b/>
                <w:bCs/>
                <w:color w:val="000000"/>
              </w:rPr>
              <w:t>UBND</w:t>
            </w:r>
          </w:p>
        </w:tc>
        <w:tc>
          <w:tcPr>
            <w:tcW w:w="1440" w:type="dxa"/>
            <w:tcBorders>
              <w:top w:val="single" w:sz="4" w:space="0" w:color="auto"/>
              <w:left w:val="nil"/>
              <w:bottom w:val="single" w:sz="4" w:space="0" w:color="auto"/>
              <w:right w:val="single" w:sz="4" w:space="0" w:color="auto"/>
            </w:tcBorders>
            <w:shd w:val="clear" w:color="000000" w:fill="FFFF00"/>
            <w:noWrap/>
            <w:vAlign w:val="bottom"/>
            <w:hideMark/>
          </w:tcPr>
          <w:p w14:paraId="1681A1A2" w14:textId="77777777" w:rsidR="00473A4E" w:rsidRPr="00473A4E" w:rsidRDefault="00473A4E" w:rsidP="00473A4E">
            <w:pPr>
              <w:rPr>
                <w:b/>
                <w:bCs/>
                <w:color w:val="000000"/>
              </w:rPr>
            </w:pPr>
            <w:r w:rsidRPr="00473A4E">
              <w:rPr>
                <w:b/>
                <w:bCs/>
                <w:color w:val="000000"/>
              </w:rPr>
              <w:t>Ghi chú</w:t>
            </w:r>
          </w:p>
        </w:tc>
      </w:tr>
      <w:tr w:rsidR="00473A4E" w:rsidRPr="00473A4E" w14:paraId="452A0F7A"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2AD6A2B" w14:textId="77777777" w:rsidR="00473A4E" w:rsidRPr="00473A4E" w:rsidRDefault="00473A4E" w:rsidP="00473A4E">
            <w:pPr>
              <w:rPr>
                <w:b/>
                <w:bCs/>
                <w:color w:val="000000"/>
              </w:rPr>
            </w:pPr>
            <w:r w:rsidRPr="00473A4E">
              <w:rPr>
                <w:b/>
                <w:bCs/>
                <w:color w:val="000000"/>
              </w:rPr>
              <w:t>I</w:t>
            </w:r>
          </w:p>
        </w:tc>
        <w:tc>
          <w:tcPr>
            <w:tcW w:w="4815" w:type="dxa"/>
            <w:tcBorders>
              <w:top w:val="nil"/>
              <w:left w:val="nil"/>
              <w:bottom w:val="single" w:sz="4" w:space="0" w:color="auto"/>
              <w:right w:val="single" w:sz="4" w:space="0" w:color="auto"/>
            </w:tcBorders>
            <w:shd w:val="clear" w:color="auto" w:fill="auto"/>
            <w:noWrap/>
            <w:vAlign w:val="bottom"/>
            <w:hideMark/>
          </w:tcPr>
          <w:p w14:paraId="01CEEBBC" w14:textId="77777777" w:rsidR="00473A4E" w:rsidRPr="00473A4E" w:rsidRDefault="00473A4E" w:rsidP="00473A4E">
            <w:pPr>
              <w:rPr>
                <w:b/>
                <w:bCs/>
                <w:color w:val="000000"/>
              </w:rPr>
            </w:pPr>
            <w:r w:rsidRPr="00473A4E">
              <w:rPr>
                <w:b/>
                <w:bCs/>
                <w:color w:val="000000"/>
              </w:rPr>
              <w:t>Khảo sát</w:t>
            </w:r>
          </w:p>
        </w:tc>
        <w:tc>
          <w:tcPr>
            <w:tcW w:w="1537" w:type="dxa"/>
            <w:tcBorders>
              <w:top w:val="nil"/>
              <w:left w:val="nil"/>
              <w:bottom w:val="single" w:sz="4" w:space="0" w:color="auto"/>
              <w:right w:val="single" w:sz="4" w:space="0" w:color="auto"/>
            </w:tcBorders>
            <w:shd w:val="clear" w:color="auto" w:fill="auto"/>
            <w:noWrap/>
            <w:vAlign w:val="bottom"/>
            <w:hideMark/>
          </w:tcPr>
          <w:p w14:paraId="7A36455D"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0F0FF83A"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72B281CA" w14:textId="77777777" w:rsidR="00473A4E" w:rsidRPr="00473A4E" w:rsidRDefault="00473A4E" w:rsidP="00473A4E">
            <w:pPr>
              <w:rPr>
                <w:color w:val="000000"/>
              </w:rPr>
            </w:pPr>
            <w:r w:rsidRPr="00473A4E">
              <w:rPr>
                <w:color w:val="000000"/>
              </w:rPr>
              <w:t> </w:t>
            </w:r>
          </w:p>
        </w:tc>
      </w:tr>
      <w:tr w:rsidR="00473A4E" w:rsidRPr="00473A4E" w14:paraId="15E581EA"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9A0A724"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2338F888" w14:textId="77777777" w:rsidR="00473A4E" w:rsidRPr="00473A4E" w:rsidRDefault="00473A4E" w:rsidP="00473A4E">
            <w:pPr>
              <w:rPr>
                <w:color w:val="000000"/>
              </w:rPr>
            </w:pPr>
            <w:r w:rsidRPr="00473A4E">
              <w:rPr>
                <w:color w:val="000000"/>
              </w:rPr>
              <w:t>Liên hệ khảo sát, gửi công văn</w:t>
            </w:r>
          </w:p>
        </w:tc>
        <w:tc>
          <w:tcPr>
            <w:tcW w:w="1537" w:type="dxa"/>
            <w:tcBorders>
              <w:top w:val="nil"/>
              <w:left w:val="nil"/>
              <w:bottom w:val="single" w:sz="4" w:space="0" w:color="auto"/>
              <w:right w:val="single" w:sz="4" w:space="0" w:color="auto"/>
            </w:tcBorders>
            <w:shd w:val="clear" w:color="auto" w:fill="auto"/>
            <w:noWrap/>
            <w:vAlign w:val="bottom"/>
            <w:hideMark/>
          </w:tcPr>
          <w:p w14:paraId="5BA334F9"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1F341DCF"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2D685083" w14:textId="77777777" w:rsidR="00473A4E" w:rsidRPr="00473A4E" w:rsidRDefault="00473A4E" w:rsidP="00473A4E">
            <w:pPr>
              <w:rPr>
                <w:color w:val="000000"/>
              </w:rPr>
            </w:pPr>
            <w:r w:rsidRPr="00473A4E">
              <w:rPr>
                <w:color w:val="000000"/>
              </w:rPr>
              <w:t> </w:t>
            </w:r>
          </w:p>
        </w:tc>
      </w:tr>
      <w:tr w:rsidR="00473A4E" w:rsidRPr="00473A4E" w14:paraId="47A81C43"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0B5BD0F"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7722B420" w14:textId="77777777" w:rsidR="00473A4E" w:rsidRPr="00473A4E" w:rsidRDefault="00473A4E" w:rsidP="00473A4E">
            <w:pPr>
              <w:rPr>
                <w:color w:val="000000"/>
              </w:rPr>
            </w:pPr>
            <w:r w:rsidRPr="00473A4E">
              <w:rPr>
                <w:color w:val="000000"/>
              </w:rPr>
              <w:t>Chuẩn bị biên bản khảo sát</w:t>
            </w:r>
          </w:p>
        </w:tc>
        <w:tc>
          <w:tcPr>
            <w:tcW w:w="1537" w:type="dxa"/>
            <w:tcBorders>
              <w:top w:val="nil"/>
              <w:left w:val="nil"/>
              <w:bottom w:val="single" w:sz="4" w:space="0" w:color="auto"/>
              <w:right w:val="single" w:sz="4" w:space="0" w:color="auto"/>
            </w:tcBorders>
            <w:shd w:val="clear" w:color="auto" w:fill="auto"/>
            <w:noWrap/>
            <w:vAlign w:val="bottom"/>
            <w:hideMark/>
          </w:tcPr>
          <w:p w14:paraId="09651B00"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06C98DB8"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7D4E8097" w14:textId="77777777" w:rsidR="00473A4E" w:rsidRPr="00473A4E" w:rsidRDefault="00473A4E" w:rsidP="00473A4E">
            <w:pPr>
              <w:rPr>
                <w:color w:val="000000"/>
              </w:rPr>
            </w:pPr>
            <w:r w:rsidRPr="00473A4E">
              <w:rPr>
                <w:color w:val="000000"/>
              </w:rPr>
              <w:t> </w:t>
            </w:r>
          </w:p>
        </w:tc>
      </w:tr>
      <w:tr w:rsidR="00473A4E" w:rsidRPr="00473A4E" w14:paraId="6A1BABBB"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1751167A"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1CD7FB86" w14:textId="77777777" w:rsidR="00473A4E" w:rsidRPr="00473A4E" w:rsidRDefault="00473A4E" w:rsidP="00473A4E">
            <w:pPr>
              <w:rPr>
                <w:color w:val="000000"/>
              </w:rPr>
            </w:pPr>
            <w:r w:rsidRPr="00473A4E">
              <w:rPr>
                <w:color w:val="000000"/>
              </w:rPr>
              <w:t>Hỗ trợ ra vào trụ sở</w:t>
            </w:r>
          </w:p>
        </w:tc>
        <w:tc>
          <w:tcPr>
            <w:tcW w:w="1537" w:type="dxa"/>
            <w:tcBorders>
              <w:top w:val="nil"/>
              <w:left w:val="nil"/>
              <w:bottom w:val="single" w:sz="4" w:space="0" w:color="auto"/>
              <w:right w:val="single" w:sz="4" w:space="0" w:color="auto"/>
            </w:tcBorders>
            <w:shd w:val="clear" w:color="auto" w:fill="auto"/>
            <w:noWrap/>
            <w:vAlign w:val="bottom"/>
            <w:hideMark/>
          </w:tcPr>
          <w:p w14:paraId="24D8F5CF"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325ACD88"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608BB13F" w14:textId="77777777" w:rsidR="00473A4E" w:rsidRPr="00473A4E" w:rsidRDefault="00473A4E" w:rsidP="00473A4E">
            <w:pPr>
              <w:rPr>
                <w:color w:val="000000"/>
              </w:rPr>
            </w:pPr>
            <w:r w:rsidRPr="00473A4E">
              <w:rPr>
                <w:color w:val="000000"/>
              </w:rPr>
              <w:t> </w:t>
            </w:r>
          </w:p>
        </w:tc>
      </w:tr>
      <w:tr w:rsidR="00473A4E" w:rsidRPr="00473A4E" w14:paraId="5E1262A6"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29809B6"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5DB970B8" w14:textId="77777777" w:rsidR="00473A4E" w:rsidRPr="00473A4E" w:rsidRDefault="00473A4E" w:rsidP="00473A4E">
            <w:pPr>
              <w:rPr>
                <w:color w:val="000000"/>
              </w:rPr>
            </w:pPr>
            <w:r w:rsidRPr="00473A4E">
              <w:rPr>
                <w:color w:val="000000"/>
              </w:rPr>
              <w:t>Ký biên bản khảo sát</w:t>
            </w:r>
          </w:p>
        </w:tc>
        <w:tc>
          <w:tcPr>
            <w:tcW w:w="1537" w:type="dxa"/>
            <w:tcBorders>
              <w:top w:val="nil"/>
              <w:left w:val="nil"/>
              <w:bottom w:val="single" w:sz="4" w:space="0" w:color="auto"/>
              <w:right w:val="single" w:sz="4" w:space="0" w:color="auto"/>
            </w:tcBorders>
            <w:shd w:val="clear" w:color="auto" w:fill="auto"/>
            <w:noWrap/>
            <w:vAlign w:val="bottom"/>
            <w:hideMark/>
          </w:tcPr>
          <w:p w14:paraId="2E26285F"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08E7A313"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3967CC38" w14:textId="77777777" w:rsidR="00473A4E" w:rsidRPr="00473A4E" w:rsidRDefault="00473A4E" w:rsidP="00473A4E">
            <w:pPr>
              <w:rPr>
                <w:color w:val="000000"/>
              </w:rPr>
            </w:pPr>
            <w:r w:rsidRPr="00473A4E">
              <w:rPr>
                <w:color w:val="000000"/>
              </w:rPr>
              <w:t> </w:t>
            </w:r>
          </w:p>
        </w:tc>
      </w:tr>
      <w:tr w:rsidR="00473A4E" w:rsidRPr="00473A4E" w14:paraId="25E8E039"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25F6023" w14:textId="77777777" w:rsidR="00473A4E" w:rsidRPr="00473A4E" w:rsidRDefault="00473A4E" w:rsidP="00473A4E">
            <w:pPr>
              <w:rPr>
                <w:b/>
                <w:bCs/>
                <w:color w:val="000000"/>
              </w:rPr>
            </w:pPr>
            <w:r w:rsidRPr="00473A4E">
              <w:rPr>
                <w:b/>
                <w:bCs/>
                <w:color w:val="000000"/>
              </w:rPr>
              <w:t>II</w:t>
            </w:r>
          </w:p>
        </w:tc>
        <w:tc>
          <w:tcPr>
            <w:tcW w:w="4815" w:type="dxa"/>
            <w:tcBorders>
              <w:top w:val="nil"/>
              <w:left w:val="nil"/>
              <w:bottom w:val="single" w:sz="4" w:space="0" w:color="auto"/>
              <w:right w:val="single" w:sz="4" w:space="0" w:color="auto"/>
            </w:tcBorders>
            <w:shd w:val="clear" w:color="auto" w:fill="auto"/>
            <w:noWrap/>
            <w:vAlign w:val="bottom"/>
            <w:hideMark/>
          </w:tcPr>
          <w:p w14:paraId="1FF7CC6C" w14:textId="77777777" w:rsidR="00473A4E" w:rsidRPr="00473A4E" w:rsidRDefault="00473A4E" w:rsidP="00473A4E">
            <w:pPr>
              <w:rPr>
                <w:b/>
                <w:bCs/>
                <w:color w:val="000000"/>
              </w:rPr>
            </w:pPr>
            <w:r w:rsidRPr="00473A4E">
              <w:rPr>
                <w:b/>
                <w:bCs/>
                <w:color w:val="000000"/>
              </w:rPr>
              <w:t>Thiết kế hệ thống</w:t>
            </w:r>
          </w:p>
        </w:tc>
        <w:tc>
          <w:tcPr>
            <w:tcW w:w="1537" w:type="dxa"/>
            <w:tcBorders>
              <w:top w:val="nil"/>
              <w:left w:val="nil"/>
              <w:bottom w:val="single" w:sz="4" w:space="0" w:color="auto"/>
              <w:right w:val="single" w:sz="4" w:space="0" w:color="auto"/>
            </w:tcBorders>
            <w:shd w:val="clear" w:color="auto" w:fill="auto"/>
            <w:noWrap/>
            <w:vAlign w:val="bottom"/>
            <w:hideMark/>
          </w:tcPr>
          <w:p w14:paraId="006A1D70"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01F7FFC6"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221BF73F" w14:textId="77777777" w:rsidR="00473A4E" w:rsidRPr="00473A4E" w:rsidRDefault="00473A4E" w:rsidP="00473A4E">
            <w:pPr>
              <w:rPr>
                <w:color w:val="000000"/>
              </w:rPr>
            </w:pPr>
            <w:r w:rsidRPr="00473A4E">
              <w:rPr>
                <w:color w:val="000000"/>
              </w:rPr>
              <w:t> </w:t>
            </w:r>
          </w:p>
        </w:tc>
      </w:tr>
      <w:tr w:rsidR="00473A4E" w:rsidRPr="00473A4E" w14:paraId="21165FF8"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1EEBBF7"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6EADDF56" w14:textId="77777777" w:rsidR="00473A4E" w:rsidRPr="00473A4E" w:rsidRDefault="00473A4E" w:rsidP="00473A4E">
            <w:pPr>
              <w:rPr>
                <w:color w:val="000000"/>
              </w:rPr>
            </w:pPr>
            <w:r w:rsidRPr="00473A4E">
              <w:rPr>
                <w:color w:val="000000"/>
              </w:rPr>
              <w:t>Thiết kế hệ thống</w:t>
            </w:r>
          </w:p>
        </w:tc>
        <w:tc>
          <w:tcPr>
            <w:tcW w:w="1537" w:type="dxa"/>
            <w:tcBorders>
              <w:top w:val="nil"/>
              <w:left w:val="nil"/>
              <w:bottom w:val="single" w:sz="4" w:space="0" w:color="auto"/>
              <w:right w:val="single" w:sz="4" w:space="0" w:color="auto"/>
            </w:tcBorders>
            <w:shd w:val="clear" w:color="auto" w:fill="auto"/>
            <w:noWrap/>
            <w:vAlign w:val="bottom"/>
            <w:hideMark/>
          </w:tcPr>
          <w:p w14:paraId="1F5DDE5B"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6F280320"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6D0CDA0F" w14:textId="77777777" w:rsidR="00473A4E" w:rsidRPr="00473A4E" w:rsidRDefault="00473A4E" w:rsidP="00473A4E">
            <w:pPr>
              <w:rPr>
                <w:color w:val="000000"/>
              </w:rPr>
            </w:pPr>
            <w:r w:rsidRPr="00473A4E">
              <w:rPr>
                <w:color w:val="000000"/>
              </w:rPr>
              <w:t> </w:t>
            </w:r>
          </w:p>
        </w:tc>
      </w:tr>
      <w:tr w:rsidR="00473A4E" w:rsidRPr="00473A4E" w14:paraId="1AFC906B"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26C83EF"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480E55AB" w14:textId="77777777" w:rsidR="00473A4E" w:rsidRPr="00473A4E" w:rsidRDefault="00473A4E" w:rsidP="00473A4E">
            <w:pPr>
              <w:rPr>
                <w:color w:val="000000"/>
              </w:rPr>
            </w:pPr>
            <w:r w:rsidRPr="00473A4E">
              <w:rPr>
                <w:color w:val="000000"/>
              </w:rPr>
              <w:t>Thiết kế lắp đặt</w:t>
            </w:r>
          </w:p>
        </w:tc>
        <w:tc>
          <w:tcPr>
            <w:tcW w:w="1537" w:type="dxa"/>
            <w:tcBorders>
              <w:top w:val="nil"/>
              <w:left w:val="nil"/>
              <w:bottom w:val="single" w:sz="4" w:space="0" w:color="auto"/>
              <w:right w:val="single" w:sz="4" w:space="0" w:color="auto"/>
            </w:tcBorders>
            <w:shd w:val="clear" w:color="auto" w:fill="auto"/>
            <w:noWrap/>
            <w:vAlign w:val="bottom"/>
            <w:hideMark/>
          </w:tcPr>
          <w:p w14:paraId="68F9660C"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42CCCDE6"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4603CDD7" w14:textId="77777777" w:rsidR="00473A4E" w:rsidRPr="00473A4E" w:rsidRDefault="00473A4E" w:rsidP="00473A4E">
            <w:pPr>
              <w:rPr>
                <w:color w:val="000000"/>
              </w:rPr>
            </w:pPr>
            <w:r w:rsidRPr="00473A4E">
              <w:rPr>
                <w:color w:val="000000"/>
              </w:rPr>
              <w:t> </w:t>
            </w:r>
          </w:p>
        </w:tc>
      </w:tr>
      <w:tr w:rsidR="00473A4E" w:rsidRPr="00473A4E" w14:paraId="20060528"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663D0E25"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4F5480E6" w14:textId="77777777" w:rsidR="00473A4E" w:rsidRPr="00473A4E" w:rsidRDefault="00473A4E" w:rsidP="00473A4E">
            <w:pPr>
              <w:rPr>
                <w:color w:val="000000"/>
              </w:rPr>
            </w:pPr>
            <w:r w:rsidRPr="00473A4E">
              <w:rPr>
                <w:color w:val="000000"/>
              </w:rPr>
              <w:t>Thiết kế tài liệu đo kiểm</w:t>
            </w:r>
          </w:p>
        </w:tc>
        <w:tc>
          <w:tcPr>
            <w:tcW w:w="1537" w:type="dxa"/>
            <w:tcBorders>
              <w:top w:val="nil"/>
              <w:left w:val="nil"/>
              <w:bottom w:val="single" w:sz="4" w:space="0" w:color="auto"/>
              <w:right w:val="single" w:sz="4" w:space="0" w:color="auto"/>
            </w:tcBorders>
            <w:shd w:val="clear" w:color="auto" w:fill="auto"/>
            <w:noWrap/>
            <w:vAlign w:val="bottom"/>
            <w:hideMark/>
          </w:tcPr>
          <w:p w14:paraId="77E1E120"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2F868635"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56D76336" w14:textId="77777777" w:rsidR="00473A4E" w:rsidRPr="00473A4E" w:rsidRDefault="00473A4E" w:rsidP="00473A4E">
            <w:pPr>
              <w:rPr>
                <w:color w:val="000000"/>
              </w:rPr>
            </w:pPr>
            <w:r w:rsidRPr="00473A4E">
              <w:rPr>
                <w:color w:val="000000"/>
              </w:rPr>
              <w:t> </w:t>
            </w:r>
          </w:p>
        </w:tc>
      </w:tr>
      <w:tr w:rsidR="00473A4E" w:rsidRPr="00473A4E" w14:paraId="3E1A46D4"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20090A5"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0AB9DDDD" w14:textId="77777777" w:rsidR="00473A4E" w:rsidRPr="00473A4E" w:rsidRDefault="00473A4E" w:rsidP="00473A4E">
            <w:pPr>
              <w:rPr>
                <w:color w:val="000000"/>
              </w:rPr>
            </w:pPr>
            <w:r w:rsidRPr="00473A4E">
              <w:rPr>
                <w:color w:val="000000"/>
              </w:rPr>
              <w:t>Phê duyệt thiết kế</w:t>
            </w:r>
          </w:p>
        </w:tc>
        <w:tc>
          <w:tcPr>
            <w:tcW w:w="1537" w:type="dxa"/>
            <w:tcBorders>
              <w:top w:val="nil"/>
              <w:left w:val="nil"/>
              <w:bottom w:val="single" w:sz="4" w:space="0" w:color="auto"/>
              <w:right w:val="single" w:sz="4" w:space="0" w:color="auto"/>
            </w:tcBorders>
            <w:shd w:val="clear" w:color="auto" w:fill="auto"/>
            <w:noWrap/>
            <w:vAlign w:val="bottom"/>
            <w:hideMark/>
          </w:tcPr>
          <w:p w14:paraId="17812B8C"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51705F8B"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5F0E2E7C" w14:textId="77777777" w:rsidR="00473A4E" w:rsidRPr="00473A4E" w:rsidRDefault="00473A4E" w:rsidP="00473A4E">
            <w:pPr>
              <w:rPr>
                <w:color w:val="000000"/>
              </w:rPr>
            </w:pPr>
            <w:r w:rsidRPr="00473A4E">
              <w:rPr>
                <w:color w:val="000000"/>
              </w:rPr>
              <w:t> </w:t>
            </w:r>
          </w:p>
        </w:tc>
      </w:tr>
      <w:tr w:rsidR="00473A4E" w:rsidRPr="00473A4E" w14:paraId="42468246"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111C0F8E" w14:textId="77777777" w:rsidR="00473A4E" w:rsidRPr="00473A4E" w:rsidRDefault="00473A4E" w:rsidP="00473A4E">
            <w:pPr>
              <w:rPr>
                <w:b/>
                <w:bCs/>
                <w:color w:val="000000"/>
              </w:rPr>
            </w:pPr>
            <w:r w:rsidRPr="00473A4E">
              <w:rPr>
                <w:b/>
                <w:bCs/>
                <w:color w:val="000000"/>
              </w:rPr>
              <w:t>III</w:t>
            </w:r>
          </w:p>
        </w:tc>
        <w:tc>
          <w:tcPr>
            <w:tcW w:w="4815" w:type="dxa"/>
            <w:tcBorders>
              <w:top w:val="nil"/>
              <w:left w:val="nil"/>
              <w:bottom w:val="single" w:sz="4" w:space="0" w:color="auto"/>
              <w:right w:val="single" w:sz="4" w:space="0" w:color="auto"/>
            </w:tcBorders>
            <w:shd w:val="clear" w:color="auto" w:fill="auto"/>
            <w:noWrap/>
            <w:vAlign w:val="bottom"/>
            <w:hideMark/>
          </w:tcPr>
          <w:p w14:paraId="7C8D7A92" w14:textId="77777777" w:rsidR="00473A4E" w:rsidRPr="00473A4E" w:rsidRDefault="00473A4E" w:rsidP="00473A4E">
            <w:pPr>
              <w:rPr>
                <w:b/>
                <w:bCs/>
                <w:color w:val="000000"/>
              </w:rPr>
            </w:pPr>
            <w:r w:rsidRPr="00473A4E">
              <w:rPr>
                <w:b/>
                <w:bCs/>
                <w:color w:val="000000"/>
              </w:rPr>
              <w:t>Giao hàng và lắp đặt</w:t>
            </w:r>
          </w:p>
        </w:tc>
        <w:tc>
          <w:tcPr>
            <w:tcW w:w="1537" w:type="dxa"/>
            <w:tcBorders>
              <w:top w:val="nil"/>
              <w:left w:val="nil"/>
              <w:bottom w:val="single" w:sz="4" w:space="0" w:color="auto"/>
              <w:right w:val="single" w:sz="4" w:space="0" w:color="auto"/>
            </w:tcBorders>
            <w:shd w:val="clear" w:color="auto" w:fill="auto"/>
            <w:noWrap/>
            <w:vAlign w:val="bottom"/>
            <w:hideMark/>
          </w:tcPr>
          <w:p w14:paraId="5AA437E3"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6900DB40"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60E813A5" w14:textId="77777777" w:rsidR="00473A4E" w:rsidRPr="00473A4E" w:rsidRDefault="00473A4E" w:rsidP="00473A4E">
            <w:pPr>
              <w:rPr>
                <w:color w:val="000000"/>
              </w:rPr>
            </w:pPr>
            <w:r w:rsidRPr="00473A4E">
              <w:rPr>
                <w:color w:val="000000"/>
              </w:rPr>
              <w:t> </w:t>
            </w:r>
          </w:p>
        </w:tc>
      </w:tr>
      <w:tr w:rsidR="00473A4E" w:rsidRPr="00473A4E" w14:paraId="267A9539"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6008F66"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7E89F8F8" w14:textId="77777777" w:rsidR="00473A4E" w:rsidRPr="00473A4E" w:rsidRDefault="00473A4E" w:rsidP="00473A4E">
            <w:pPr>
              <w:rPr>
                <w:color w:val="000000"/>
              </w:rPr>
            </w:pPr>
            <w:r w:rsidRPr="00473A4E">
              <w:rPr>
                <w:color w:val="000000"/>
              </w:rPr>
              <w:t>Liên hệ giao hàng và lắp đặt, gửi công văn</w:t>
            </w:r>
          </w:p>
        </w:tc>
        <w:tc>
          <w:tcPr>
            <w:tcW w:w="1537" w:type="dxa"/>
            <w:tcBorders>
              <w:top w:val="nil"/>
              <w:left w:val="nil"/>
              <w:bottom w:val="single" w:sz="4" w:space="0" w:color="auto"/>
              <w:right w:val="single" w:sz="4" w:space="0" w:color="auto"/>
            </w:tcBorders>
            <w:shd w:val="clear" w:color="auto" w:fill="auto"/>
            <w:noWrap/>
            <w:vAlign w:val="bottom"/>
            <w:hideMark/>
          </w:tcPr>
          <w:p w14:paraId="0E2135C9"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2B1924E1"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7EA8A2CD" w14:textId="77777777" w:rsidR="00473A4E" w:rsidRPr="00473A4E" w:rsidRDefault="00473A4E" w:rsidP="00473A4E">
            <w:pPr>
              <w:rPr>
                <w:color w:val="000000"/>
              </w:rPr>
            </w:pPr>
            <w:r w:rsidRPr="00473A4E">
              <w:rPr>
                <w:color w:val="000000"/>
              </w:rPr>
              <w:t> </w:t>
            </w:r>
          </w:p>
        </w:tc>
      </w:tr>
      <w:tr w:rsidR="00473A4E" w:rsidRPr="00473A4E" w14:paraId="24471D31"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7BB8432"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7FCB5FDB" w14:textId="77777777" w:rsidR="00473A4E" w:rsidRPr="00473A4E" w:rsidRDefault="00473A4E" w:rsidP="00473A4E">
            <w:pPr>
              <w:rPr>
                <w:color w:val="000000"/>
              </w:rPr>
            </w:pPr>
            <w:r w:rsidRPr="00473A4E">
              <w:rPr>
                <w:color w:val="000000"/>
              </w:rPr>
              <w:t>Thi công lắp đặt tại trụ sở</w:t>
            </w:r>
          </w:p>
        </w:tc>
        <w:tc>
          <w:tcPr>
            <w:tcW w:w="1537" w:type="dxa"/>
            <w:tcBorders>
              <w:top w:val="nil"/>
              <w:left w:val="nil"/>
              <w:bottom w:val="single" w:sz="4" w:space="0" w:color="auto"/>
              <w:right w:val="single" w:sz="4" w:space="0" w:color="auto"/>
            </w:tcBorders>
            <w:shd w:val="clear" w:color="auto" w:fill="auto"/>
            <w:noWrap/>
            <w:vAlign w:val="bottom"/>
            <w:hideMark/>
          </w:tcPr>
          <w:p w14:paraId="382951C4"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243293C3"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435B6539" w14:textId="77777777" w:rsidR="00473A4E" w:rsidRPr="00473A4E" w:rsidRDefault="00473A4E" w:rsidP="00473A4E">
            <w:pPr>
              <w:rPr>
                <w:color w:val="000000"/>
              </w:rPr>
            </w:pPr>
            <w:r w:rsidRPr="00473A4E">
              <w:rPr>
                <w:color w:val="000000"/>
              </w:rPr>
              <w:t> </w:t>
            </w:r>
          </w:p>
        </w:tc>
      </w:tr>
      <w:tr w:rsidR="00473A4E" w:rsidRPr="00473A4E" w14:paraId="444672AC"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737A057"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0C0F04A6" w14:textId="77777777" w:rsidR="00473A4E" w:rsidRPr="00473A4E" w:rsidRDefault="00473A4E" w:rsidP="00473A4E">
            <w:pPr>
              <w:rPr>
                <w:color w:val="000000"/>
              </w:rPr>
            </w:pPr>
            <w:r w:rsidRPr="00473A4E">
              <w:rPr>
                <w:color w:val="000000"/>
              </w:rPr>
              <w:t>Giám sát và hỗ trợ lắp đặt</w:t>
            </w:r>
          </w:p>
        </w:tc>
        <w:tc>
          <w:tcPr>
            <w:tcW w:w="1537" w:type="dxa"/>
            <w:tcBorders>
              <w:top w:val="nil"/>
              <w:left w:val="nil"/>
              <w:bottom w:val="single" w:sz="4" w:space="0" w:color="auto"/>
              <w:right w:val="single" w:sz="4" w:space="0" w:color="auto"/>
            </w:tcBorders>
            <w:shd w:val="clear" w:color="auto" w:fill="auto"/>
            <w:noWrap/>
            <w:vAlign w:val="bottom"/>
            <w:hideMark/>
          </w:tcPr>
          <w:p w14:paraId="3731FC04"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139E09A3"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30E46012" w14:textId="77777777" w:rsidR="00473A4E" w:rsidRPr="00473A4E" w:rsidRDefault="00473A4E" w:rsidP="00473A4E">
            <w:pPr>
              <w:rPr>
                <w:color w:val="000000"/>
              </w:rPr>
            </w:pPr>
            <w:r w:rsidRPr="00473A4E">
              <w:rPr>
                <w:color w:val="000000"/>
              </w:rPr>
              <w:t> </w:t>
            </w:r>
          </w:p>
        </w:tc>
      </w:tr>
      <w:tr w:rsidR="00473A4E" w:rsidRPr="00473A4E" w14:paraId="1ECB58A5"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9CDBDE8" w14:textId="77777777" w:rsidR="00473A4E" w:rsidRPr="00473A4E" w:rsidRDefault="00473A4E" w:rsidP="00473A4E">
            <w:pPr>
              <w:rPr>
                <w:b/>
                <w:bCs/>
                <w:color w:val="000000"/>
              </w:rPr>
            </w:pPr>
            <w:r w:rsidRPr="00473A4E">
              <w:rPr>
                <w:b/>
                <w:bCs/>
                <w:color w:val="000000"/>
              </w:rPr>
              <w:t>IV</w:t>
            </w:r>
          </w:p>
        </w:tc>
        <w:tc>
          <w:tcPr>
            <w:tcW w:w="4815" w:type="dxa"/>
            <w:tcBorders>
              <w:top w:val="nil"/>
              <w:left w:val="nil"/>
              <w:bottom w:val="single" w:sz="4" w:space="0" w:color="auto"/>
              <w:right w:val="single" w:sz="4" w:space="0" w:color="auto"/>
            </w:tcBorders>
            <w:shd w:val="clear" w:color="auto" w:fill="auto"/>
            <w:noWrap/>
            <w:vAlign w:val="bottom"/>
            <w:hideMark/>
          </w:tcPr>
          <w:p w14:paraId="34FB2C72" w14:textId="77777777" w:rsidR="00473A4E" w:rsidRPr="00473A4E" w:rsidRDefault="00473A4E" w:rsidP="00473A4E">
            <w:pPr>
              <w:rPr>
                <w:b/>
                <w:bCs/>
                <w:color w:val="000000"/>
              </w:rPr>
            </w:pPr>
            <w:r w:rsidRPr="00473A4E">
              <w:rPr>
                <w:b/>
                <w:bCs/>
                <w:color w:val="000000"/>
              </w:rPr>
              <w:t>Cấu hình, hòa mạng hệ thống</w:t>
            </w:r>
          </w:p>
        </w:tc>
        <w:tc>
          <w:tcPr>
            <w:tcW w:w="1537" w:type="dxa"/>
            <w:tcBorders>
              <w:top w:val="nil"/>
              <w:left w:val="nil"/>
              <w:bottom w:val="single" w:sz="4" w:space="0" w:color="auto"/>
              <w:right w:val="single" w:sz="4" w:space="0" w:color="auto"/>
            </w:tcBorders>
            <w:shd w:val="clear" w:color="auto" w:fill="auto"/>
            <w:noWrap/>
            <w:vAlign w:val="bottom"/>
            <w:hideMark/>
          </w:tcPr>
          <w:p w14:paraId="22E4EFFA"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43D70623"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2B134F06" w14:textId="77777777" w:rsidR="00473A4E" w:rsidRPr="00473A4E" w:rsidRDefault="00473A4E" w:rsidP="00473A4E">
            <w:pPr>
              <w:rPr>
                <w:color w:val="000000"/>
              </w:rPr>
            </w:pPr>
            <w:r w:rsidRPr="00473A4E">
              <w:rPr>
                <w:color w:val="000000"/>
              </w:rPr>
              <w:t> </w:t>
            </w:r>
          </w:p>
        </w:tc>
      </w:tr>
      <w:tr w:rsidR="00473A4E" w:rsidRPr="00473A4E" w14:paraId="01AA54BE"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A148602"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0065F34A" w14:textId="77777777" w:rsidR="00473A4E" w:rsidRPr="00473A4E" w:rsidRDefault="00473A4E" w:rsidP="00473A4E">
            <w:pPr>
              <w:rPr>
                <w:color w:val="000000"/>
              </w:rPr>
            </w:pPr>
            <w:r w:rsidRPr="00473A4E">
              <w:rPr>
                <w:color w:val="000000"/>
              </w:rPr>
              <w:t>Cấu hình, hòa mạng hệ thống</w:t>
            </w:r>
          </w:p>
        </w:tc>
        <w:tc>
          <w:tcPr>
            <w:tcW w:w="1537" w:type="dxa"/>
            <w:tcBorders>
              <w:top w:val="nil"/>
              <w:left w:val="nil"/>
              <w:bottom w:val="single" w:sz="4" w:space="0" w:color="auto"/>
              <w:right w:val="single" w:sz="4" w:space="0" w:color="auto"/>
            </w:tcBorders>
            <w:shd w:val="clear" w:color="auto" w:fill="auto"/>
            <w:noWrap/>
            <w:vAlign w:val="bottom"/>
            <w:hideMark/>
          </w:tcPr>
          <w:p w14:paraId="62331B66"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5DAEF6C4"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1C3D95D9" w14:textId="77777777" w:rsidR="00473A4E" w:rsidRPr="00473A4E" w:rsidRDefault="00473A4E" w:rsidP="00473A4E">
            <w:pPr>
              <w:rPr>
                <w:color w:val="000000"/>
              </w:rPr>
            </w:pPr>
            <w:r w:rsidRPr="00473A4E">
              <w:rPr>
                <w:color w:val="000000"/>
              </w:rPr>
              <w:t> </w:t>
            </w:r>
          </w:p>
        </w:tc>
      </w:tr>
      <w:tr w:rsidR="00473A4E" w:rsidRPr="00473A4E" w14:paraId="400766C4"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E81A542"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4EADC392" w14:textId="77777777" w:rsidR="00473A4E" w:rsidRPr="00473A4E" w:rsidRDefault="00473A4E" w:rsidP="00473A4E">
            <w:pPr>
              <w:rPr>
                <w:color w:val="000000"/>
              </w:rPr>
            </w:pPr>
            <w:r w:rsidRPr="00473A4E">
              <w:rPr>
                <w:color w:val="000000"/>
              </w:rPr>
              <w:t>Giám sát và hỗ trợ cấu hình</w:t>
            </w:r>
          </w:p>
        </w:tc>
        <w:tc>
          <w:tcPr>
            <w:tcW w:w="1537" w:type="dxa"/>
            <w:tcBorders>
              <w:top w:val="nil"/>
              <w:left w:val="nil"/>
              <w:bottom w:val="single" w:sz="4" w:space="0" w:color="auto"/>
              <w:right w:val="single" w:sz="4" w:space="0" w:color="auto"/>
            </w:tcBorders>
            <w:shd w:val="clear" w:color="auto" w:fill="auto"/>
            <w:noWrap/>
            <w:vAlign w:val="bottom"/>
            <w:hideMark/>
          </w:tcPr>
          <w:p w14:paraId="7B34A14F"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2D1D5BC5"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5A566902" w14:textId="77777777" w:rsidR="00473A4E" w:rsidRPr="00473A4E" w:rsidRDefault="00473A4E" w:rsidP="00473A4E">
            <w:pPr>
              <w:rPr>
                <w:color w:val="000000"/>
              </w:rPr>
            </w:pPr>
            <w:r w:rsidRPr="00473A4E">
              <w:rPr>
                <w:color w:val="000000"/>
              </w:rPr>
              <w:t> </w:t>
            </w:r>
          </w:p>
        </w:tc>
      </w:tr>
      <w:tr w:rsidR="00473A4E" w:rsidRPr="00473A4E" w14:paraId="2EB0B17A"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6FE3C66" w14:textId="77777777" w:rsidR="00473A4E" w:rsidRPr="00473A4E" w:rsidRDefault="00473A4E" w:rsidP="00473A4E">
            <w:pPr>
              <w:rPr>
                <w:b/>
                <w:bCs/>
                <w:color w:val="000000"/>
              </w:rPr>
            </w:pPr>
            <w:r w:rsidRPr="00473A4E">
              <w:rPr>
                <w:b/>
                <w:bCs/>
                <w:color w:val="000000"/>
              </w:rPr>
              <w:t>V</w:t>
            </w:r>
          </w:p>
        </w:tc>
        <w:tc>
          <w:tcPr>
            <w:tcW w:w="4815" w:type="dxa"/>
            <w:tcBorders>
              <w:top w:val="nil"/>
              <w:left w:val="nil"/>
              <w:bottom w:val="single" w:sz="4" w:space="0" w:color="auto"/>
              <w:right w:val="single" w:sz="4" w:space="0" w:color="auto"/>
            </w:tcBorders>
            <w:shd w:val="clear" w:color="auto" w:fill="auto"/>
            <w:noWrap/>
            <w:vAlign w:val="bottom"/>
            <w:hideMark/>
          </w:tcPr>
          <w:p w14:paraId="12601509" w14:textId="77777777" w:rsidR="00473A4E" w:rsidRPr="00473A4E" w:rsidRDefault="00473A4E" w:rsidP="00473A4E">
            <w:pPr>
              <w:rPr>
                <w:b/>
                <w:bCs/>
                <w:color w:val="000000"/>
              </w:rPr>
            </w:pPr>
            <w:r w:rsidRPr="00473A4E">
              <w:rPr>
                <w:b/>
                <w:bCs/>
                <w:color w:val="000000"/>
              </w:rPr>
              <w:t>Đo kiểm nghiệm thu</w:t>
            </w:r>
          </w:p>
        </w:tc>
        <w:tc>
          <w:tcPr>
            <w:tcW w:w="1537" w:type="dxa"/>
            <w:tcBorders>
              <w:top w:val="nil"/>
              <w:left w:val="nil"/>
              <w:bottom w:val="single" w:sz="4" w:space="0" w:color="auto"/>
              <w:right w:val="single" w:sz="4" w:space="0" w:color="auto"/>
            </w:tcBorders>
            <w:shd w:val="clear" w:color="auto" w:fill="auto"/>
            <w:noWrap/>
            <w:vAlign w:val="bottom"/>
            <w:hideMark/>
          </w:tcPr>
          <w:p w14:paraId="0B13B70A"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0E61BA07"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562A4548" w14:textId="77777777" w:rsidR="00473A4E" w:rsidRPr="00473A4E" w:rsidRDefault="00473A4E" w:rsidP="00473A4E">
            <w:pPr>
              <w:rPr>
                <w:color w:val="000000"/>
              </w:rPr>
            </w:pPr>
            <w:r w:rsidRPr="00473A4E">
              <w:rPr>
                <w:color w:val="000000"/>
              </w:rPr>
              <w:t> </w:t>
            </w:r>
          </w:p>
        </w:tc>
      </w:tr>
      <w:tr w:rsidR="00473A4E" w:rsidRPr="00473A4E" w14:paraId="71CF9DE3"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B955263"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3A867B3A" w14:textId="77777777" w:rsidR="00473A4E" w:rsidRPr="00473A4E" w:rsidRDefault="00473A4E" w:rsidP="00473A4E">
            <w:pPr>
              <w:rPr>
                <w:color w:val="000000"/>
              </w:rPr>
            </w:pPr>
            <w:r w:rsidRPr="00473A4E">
              <w:rPr>
                <w:color w:val="000000"/>
              </w:rPr>
              <w:t>Thực hiện các bài đo kiểm hệ thống</w:t>
            </w:r>
          </w:p>
        </w:tc>
        <w:tc>
          <w:tcPr>
            <w:tcW w:w="1537" w:type="dxa"/>
            <w:tcBorders>
              <w:top w:val="nil"/>
              <w:left w:val="nil"/>
              <w:bottom w:val="single" w:sz="4" w:space="0" w:color="auto"/>
              <w:right w:val="single" w:sz="4" w:space="0" w:color="auto"/>
            </w:tcBorders>
            <w:shd w:val="clear" w:color="auto" w:fill="auto"/>
            <w:noWrap/>
            <w:vAlign w:val="bottom"/>
            <w:hideMark/>
          </w:tcPr>
          <w:p w14:paraId="5432430D"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2743218A"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556A807A" w14:textId="77777777" w:rsidR="00473A4E" w:rsidRPr="00473A4E" w:rsidRDefault="00473A4E" w:rsidP="00473A4E">
            <w:pPr>
              <w:rPr>
                <w:color w:val="000000"/>
              </w:rPr>
            </w:pPr>
            <w:r w:rsidRPr="00473A4E">
              <w:rPr>
                <w:color w:val="000000"/>
              </w:rPr>
              <w:t> </w:t>
            </w:r>
          </w:p>
        </w:tc>
      </w:tr>
      <w:tr w:rsidR="00473A4E" w:rsidRPr="00473A4E" w14:paraId="072A3CD1"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4E8F7F0"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387C9060" w14:textId="77777777" w:rsidR="00473A4E" w:rsidRPr="00473A4E" w:rsidRDefault="00473A4E" w:rsidP="00473A4E">
            <w:pPr>
              <w:rPr>
                <w:color w:val="000000"/>
              </w:rPr>
            </w:pPr>
            <w:r w:rsidRPr="00473A4E">
              <w:rPr>
                <w:color w:val="000000"/>
              </w:rPr>
              <w:t>Giám sát và hỗ trợ đo kiểm</w:t>
            </w:r>
          </w:p>
        </w:tc>
        <w:tc>
          <w:tcPr>
            <w:tcW w:w="1537" w:type="dxa"/>
            <w:tcBorders>
              <w:top w:val="nil"/>
              <w:left w:val="nil"/>
              <w:bottom w:val="single" w:sz="4" w:space="0" w:color="auto"/>
              <w:right w:val="single" w:sz="4" w:space="0" w:color="auto"/>
            </w:tcBorders>
            <w:shd w:val="clear" w:color="auto" w:fill="auto"/>
            <w:noWrap/>
            <w:vAlign w:val="bottom"/>
            <w:hideMark/>
          </w:tcPr>
          <w:p w14:paraId="1DBB72B7"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3B2CA707"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3B109B7F" w14:textId="77777777" w:rsidR="00473A4E" w:rsidRPr="00473A4E" w:rsidRDefault="00473A4E" w:rsidP="00473A4E">
            <w:pPr>
              <w:rPr>
                <w:color w:val="000000"/>
              </w:rPr>
            </w:pPr>
            <w:r w:rsidRPr="00473A4E">
              <w:rPr>
                <w:color w:val="000000"/>
              </w:rPr>
              <w:t> </w:t>
            </w:r>
          </w:p>
        </w:tc>
      </w:tr>
      <w:tr w:rsidR="00473A4E" w:rsidRPr="00473A4E" w14:paraId="4AB9D944"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A6BE40E"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1818EDE4" w14:textId="77777777" w:rsidR="00473A4E" w:rsidRPr="00473A4E" w:rsidRDefault="00473A4E" w:rsidP="00473A4E">
            <w:pPr>
              <w:rPr>
                <w:color w:val="000000"/>
              </w:rPr>
            </w:pPr>
            <w:r w:rsidRPr="00473A4E">
              <w:rPr>
                <w:color w:val="000000"/>
              </w:rPr>
              <w:t>Phê duyệt tài liệu kết quả đo kiểm</w:t>
            </w:r>
          </w:p>
        </w:tc>
        <w:tc>
          <w:tcPr>
            <w:tcW w:w="1537" w:type="dxa"/>
            <w:tcBorders>
              <w:top w:val="nil"/>
              <w:left w:val="nil"/>
              <w:bottom w:val="single" w:sz="4" w:space="0" w:color="auto"/>
              <w:right w:val="single" w:sz="4" w:space="0" w:color="auto"/>
            </w:tcBorders>
            <w:shd w:val="clear" w:color="auto" w:fill="auto"/>
            <w:noWrap/>
            <w:vAlign w:val="bottom"/>
            <w:hideMark/>
          </w:tcPr>
          <w:p w14:paraId="0F6B0099"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1702ACF9"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5CB2998F" w14:textId="77777777" w:rsidR="00473A4E" w:rsidRPr="00473A4E" w:rsidRDefault="00473A4E" w:rsidP="00473A4E">
            <w:pPr>
              <w:rPr>
                <w:color w:val="000000"/>
              </w:rPr>
            </w:pPr>
            <w:r w:rsidRPr="00473A4E">
              <w:rPr>
                <w:color w:val="000000"/>
              </w:rPr>
              <w:t> </w:t>
            </w:r>
          </w:p>
        </w:tc>
      </w:tr>
      <w:tr w:rsidR="00473A4E" w:rsidRPr="00473A4E" w14:paraId="0F8070B7"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6D0E922" w14:textId="77777777" w:rsidR="00473A4E" w:rsidRPr="00473A4E" w:rsidRDefault="00473A4E" w:rsidP="00473A4E">
            <w:pPr>
              <w:rPr>
                <w:b/>
                <w:bCs/>
                <w:color w:val="000000"/>
              </w:rPr>
            </w:pPr>
            <w:r w:rsidRPr="00473A4E">
              <w:rPr>
                <w:b/>
                <w:bCs/>
                <w:color w:val="000000"/>
              </w:rPr>
              <w:t>VI</w:t>
            </w:r>
          </w:p>
        </w:tc>
        <w:tc>
          <w:tcPr>
            <w:tcW w:w="4815" w:type="dxa"/>
            <w:tcBorders>
              <w:top w:val="nil"/>
              <w:left w:val="nil"/>
              <w:bottom w:val="single" w:sz="4" w:space="0" w:color="auto"/>
              <w:right w:val="single" w:sz="4" w:space="0" w:color="auto"/>
            </w:tcBorders>
            <w:shd w:val="clear" w:color="auto" w:fill="auto"/>
            <w:noWrap/>
            <w:vAlign w:val="bottom"/>
            <w:hideMark/>
          </w:tcPr>
          <w:p w14:paraId="278C989E" w14:textId="77777777" w:rsidR="00473A4E" w:rsidRPr="00473A4E" w:rsidRDefault="00473A4E" w:rsidP="00473A4E">
            <w:pPr>
              <w:rPr>
                <w:b/>
                <w:bCs/>
                <w:color w:val="000000"/>
              </w:rPr>
            </w:pPr>
            <w:r w:rsidRPr="00473A4E">
              <w:rPr>
                <w:b/>
                <w:bCs/>
                <w:color w:val="000000"/>
              </w:rPr>
              <w:t>Bàn giao, đưa vào sử dụng</w:t>
            </w:r>
          </w:p>
        </w:tc>
        <w:tc>
          <w:tcPr>
            <w:tcW w:w="1537" w:type="dxa"/>
            <w:tcBorders>
              <w:top w:val="nil"/>
              <w:left w:val="nil"/>
              <w:bottom w:val="single" w:sz="4" w:space="0" w:color="auto"/>
              <w:right w:val="single" w:sz="4" w:space="0" w:color="auto"/>
            </w:tcBorders>
            <w:shd w:val="clear" w:color="auto" w:fill="auto"/>
            <w:noWrap/>
            <w:vAlign w:val="bottom"/>
            <w:hideMark/>
          </w:tcPr>
          <w:p w14:paraId="57C7A204"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209F4B45"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1A176B6A" w14:textId="77777777" w:rsidR="00473A4E" w:rsidRPr="00473A4E" w:rsidRDefault="00473A4E" w:rsidP="00473A4E">
            <w:pPr>
              <w:rPr>
                <w:color w:val="000000"/>
              </w:rPr>
            </w:pPr>
            <w:r w:rsidRPr="00473A4E">
              <w:rPr>
                <w:color w:val="000000"/>
              </w:rPr>
              <w:t> </w:t>
            </w:r>
          </w:p>
        </w:tc>
      </w:tr>
      <w:tr w:rsidR="00473A4E" w:rsidRPr="00473A4E" w14:paraId="2C01B5D0"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D70E097"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7E64DEF6" w14:textId="77777777" w:rsidR="00473A4E" w:rsidRPr="00473A4E" w:rsidRDefault="00473A4E" w:rsidP="00473A4E">
            <w:pPr>
              <w:rPr>
                <w:color w:val="000000"/>
              </w:rPr>
            </w:pPr>
            <w:r w:rsidRPr="00473A4E">
              <w:rPr>
                <w:color w:val="000000"/>
              </w:rPr>
              <w:t>Thực hiện bàn giao, đưa vào sử dụng</w:t>
            </w:r>
          </w:p>
        </w:tc>
        <w:tc>
          <w:tcPr>
            <w:tcW w:w="1537" w:type="dxa"/>
            <w:tcBorders>
              <w:top w:val="nil"/>
              <w:left w:val="nil"/>
              <w:bottom w:val="single" w:sz="4" w:space="0" w:color="auto"/>
              <w:right w:val="single" w:sz="4" w:space="0" w:color="auto"/>
            </w:tcBorders>
            <w:shd w:val="clear" w:color="auto" w:fill="auto"/>
            <w:noWrap/>
            <w:vAlign w:val="bottom"/>
            <w:hideMark/>
          </w:tcPr>
          <w:p w14:paraId="7ECA88F6"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3AF5407A"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6DB74C94" w14:textId="77777777" w:rsidR="00473A4E" w:rsidRPr="00473A4E" w:rsidRDefault="00473A4E" w:rsidP="00473A4E">
            <w:pPr>
              <w:rPr>
                <w:color w:val="000000"/>
              </w:rPr>
            </w:pPr>
            <w:r w:rsidRPr="00473A4E">
              <w:rPr>
                <w:color w:val="000000"/>
              </w:rPr>
              <w:t> </w:t>
            </w:r>
          </w:p>
        </w:tc>
      </w:tr>
      <w:tr w:rsidR="00473A4E" w:rsidRPr="00473A4E" w14:paraId="35EFDDBB"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8A8C3B4"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5D68B3BE" w14:textId="77777777" w:rsidR="00473A4E" w:rsidRPr="00473A4E" w:rsidRDefault="00473A4E" w:rsidP="00473A4E">
            <w:pPr>
              <w:rPr>
                <w:color w:val="000000"/>
              </w:rPr>
            </w:pPr>
            <w:r w:rsidRPr="00473A4E">
              <w:rPr>
                <w:color w:val="000000"/>
              </w:rPr>
              <w:t>Phê duyệt nghiệm thu cuối cùng</w:t>
            </w:r>
          </w:p>
        </w:tc>
        <w:tc>
          <w:tcPr>
            <w:tcW w:w="1537" w:type="dxa"/>
            <w:tcBorders>
              <w:top w:val="nil"/>
              <w:left w:val="nil"/>
              <w:bottom w:val="single" w:sz="4" w:space="0" w:color="auto"/>
              <w:right w:val="single" w:sz="4" w:space="0" w:color="auto"/>
            </w:tcBorders>
            <w:shd w:val="clear" w:color="auto" w:fill="auto"/>
            <w:noWrap/>
            <w:vAlign w:val="bottom"/>
            <w:hideMark/>
          </w:tcPr>
          <w:p w14:paraId="14C47AAF"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50A34C50"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23B37082" w14:textId="77777777" w:rsidR="00473A4E" w:rsidRPr="00473A4E" w:rsidRDefault="00473A4E" w:rsidP="00473A4E">
            <w:pPr>
              <w:rPr>
                <w:color w:val="000000"/>
              </w:rPr>
            </w:pPr>
            <w:r w:rsidRPr="00473A4E">
              <w:rPr>
                <w:color w:val="000000"/>
              </w:rPr>
              <w:t> </w:t>
            </w:r>
          </w:p>
        </w:tc>
      </w:tr>
      <w:tr w:rsidR="00473A4E" w:rsidRPr="00473A4E" w14:paraId="38A845D1"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E1A12BE" w14:textId="77777777" w:rsidR="00473A4E" w:rsidRPr="00473A4E" w:rsidRDefault="00473A4E" w:rsidP="00473A4E">
            <w:pPr>
              <w:rPr>
                <w:b/>
                <w:bCs/>
                <w:color w:val="000000"/>
              </w:rPr>
            </w:pPr>
            <w:r w:rsidRPr="00473A4E">
              <w:rPr>
                <w:b/>
                <w:bCs/>
                <w:color w:val="000000"/>
              </w:rPr>
              <w:t>VII</w:t>
            </w:r>
          </w:p>
        </w:tc>
        <w:tc>
          <w:tcPr>
            <w:tcW w:w="4815" w:type="dxa"/>
            <w:tcBorders>
              <w:top w:val="nil"/>
              <w:left w:val="nil"/>
              <w:bottom w:val="single" w:sz="4" w:space="0" w:color="auto"/>
              <w:right w:val="single" w:sz="4" w:space="0" w:color="auto"/>
            </w:tcBorders>
            <w:shd w:val="clear" w:color="auto" w:fill="auto"/>
            <w:noWrap/>
            <w:vAlign w:val="bottom"/>
            <w:hideMark/>
          </w:tcPr>
          <w:p w14:paraId="594DEB9F" w14:textId="77777777" w:rsidR="00473A4E" w:rsidRPr="00473A4E" w:rsidRDefault="00473A4E" w:rsidP="00473A4E">
            <w:pPr>
              <w:rPr>
                <w:b/>
                <w:bCs/>
                <w:color w:val="000000"/>
              </w:rPr>
            </w:pPr>
            <w:r w:rsidRPr="00473A4E">
              <w:rPr>
                <w:b/>
                <w:bCs/>
                <w:color w:val="000000"/>
              </w:rPr>
              <w:t>Vận hành khai thác</w:t>
            </w:r>
          </w:p>
        </w:tc>
        <w:tc>
          <w:tcPr>
            <w:tcW w:w="1537" w:type="dxa"/>
            <w:tcBorders>
              <w:top w:val="nil"/>
              <w:left w:val="nil"/>
              <w:bottom w:val="single" w:sz="4" w:space="0" w:color="auto"/>
              <w:right w:val="single" w:sz="4" w:space="0" w:color="auto"/>
            </w:tcBorders>
            <w:shd w:val="clear" w:color="auto" w:fill="auto"/>
            <w:noWrap/>
            <w:vAlign w:val="bottom"/>
            <w:hideMark/>
          </w:tcPr>
          <w:p w14:paraId="1D55227B"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66189BDA"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591FEBDC" w14:textId="77777777" w:rsidR="00473A4E" w:rsidRPr="00473A4E" w:rsidRDefault="00473A4E" w:rsidP="00473A4E">
            <w:pPr>
              <w:rPr>
                <w:color w:val="000000"/>
              </w:rPr>
            </w:pPr>
            <w:r w:rsidRPr="00473A4E">
              <w:rPr>
                <w:color w:val="000000"/>
              </w:rPr>
              <w:t> </w:t>
            </w:r>
          </w:p>
        </w:tc>
      </w:tr>
      <w:tr w:rsidR="00473A4E" w:rsidRPr="00473A4E" w14:paraId="2EF426B1"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A8B362C"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39AA0842" w14:textId="77777777" w:rsidR="00473A4E" w:rsidRPr="00473A4E" w:rsidRDefault="00473A4E" w:rsidP="00473A4E">
            <w:pPr>
              <w:rPr>
                <w:color w:val="000000"/>
              </w:rPr>
            </w:pPr>
            <w:r w:rsidRPr="00473A4E">
              <w:rPr>
                <w:color w:val="000000"/>
              </w:rPr>
              <w:t>Gửi yêu cầu cuộc họp</w:t>
            </w:r>
          </w:p>
        </w:tc>
        <w:tc>
          <w:tcPr>
            <w:tcW w:w="1537" w:type="dxa"/>
            <w:tcBorders>
              <w:top w:val="nil"/>
              <w:left w:val="nil"/>
              <w:bottom w:val="single" w:sz="4" w:space="0" w:color="auto"/>
              <w:right w:val="single" w:sz="4" w:space="0" w:color="auto"/>
            </w:tcBorders>
            <w:shd w:val="clear" w:color="auto" w:fill="auto"/>
            <w:noWrap/>
            <w:vAlign w:val="bottom"/>
            <w:hideMark/>
          </w:tcPr>
          <w:p w14:paraId="4B0B9063" w14:textId="77777777" w:rsidR="00473A4E" w:rsidRPr="00473A4E" w:rsidRDefault="00473A4E" w:rsidP="00473A4E">
            <w:pPr>
              <w:jc w:val="cente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15AEF996"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74A9BE3D" w14:textId="77777777" w:rsidR="00473A4E" w:rsidRPr="00473A4E" w:rsidRDefault="00473A4E" w:rsidP="00473A4E">
            <w:pPr>
              <w:rPr>
                <w:color w:val="000000"/>
              </w:rPr>
            </w:pPr>
            <w:r w:rsidRPr="00473A4E">
              <w:rPr>
                <w:color w:val="000000"/>
              </w:rPr>
              <w:t> </w:t>
            </w:r>
          </w:p>
        </w:tc>
      </w:tr>
      <w:tr w:rsidR="00473A4E" w:rsidRPr="00473A4E" w14:paraId="443B7992"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677D29F1"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47BEF3FE" w14:textId="77777777" w:rsidR="00473A4E" w:rsidRPr="00473A4E" w:rsidRDefault="00473A4E" w:rsidP="00473A4E">
            <w:pPr>
              <w:rPr>
                <w:color w:val="000000"/>
              </w:rPr>
            </w:pPr>
            <w:r w:rsidRPr="00473A4E">
              <w:rPr>
                <w:color w:val="000000"/>
              </w:rPr>
              <w:t>Tổ chức cuộc họp</w:t>
            </w:r>
          </w:p>
        </w:tc>
        <w:tc>
          <w:tcPr>
            <w:tcW w:w="1537" w:type="dxa"/>
            <w:tcBorders>
              <w:top w:val="nil"/>
              <w:left w:val="nil"/>
              <w:bottom w:val="single" w:sz="4" w:space="0" w:color="auto"/>
              <w:right w:val="single" w:sz="4" w:space="0" w:color="auto"/>
            </w:tcBorders>
            <w:shd w:val="clear" w:color="auto" w:fill="auto"/>
            <w:noWrap/>
            <w:vAlign w:val="bottom"/>
            <w:hideMark/>
          </w:tcPr>
          <w:p w14:paraId="03A33144"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26A5B6F3"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3E68596D" w14:textId="77777777" w:rsidR="00473A4E" w:rsidRPr="00473A4E" w:rsidRDefault="00473A4E" w:rsidP="00473A4E">
            <w:pPr>
              <w:rPr>
                <w:color w:val="000000"/>
              </w:rPr>
            </w:pPr>
            <w:r w:rsidRPr="00473A4E">
              <w:rPr>
                <w:color w:val="000000"/>
              </w:rPr>
              <w:t> </w:t>
            </w:r>
          </w:p>
        </w:tc>
      </w:tr>
      <w:tr w:rsidR="00473A4E" w:rsidRPr="00473A4E" w14:paraId="08AD20CA"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38B3C11D"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63043EAA" w14:textId="77777777" w:rsidR="00473A4E" w:rsidRPr="00473A4E" w:rsidRDefault="00473A4E" w:rsidP="00473A4E">
            <w:pPr>
              <w:rPr>
                <w:color w:val="000000"/>
              </w:rPr>
            </w:pPr>
            <w:r w:rsidRPr="00473A4E">
              <w:rPr>
                <w:color w:val="000000"/>
              </w:rPr>
              <w:t>Vận hành, giám sát hệ thống, đường truyền</w:t>
            </w:r>
          </w:p>
        </w:tc>
        <w:tc>
          <w:tcPr>
            <w:tcW w:w="1537" w:type="dxa"/>
            <w:tcBorders>
              <w:top w:val="nil"/>
              <w:left w:val="nil"/>
              <w:bottom w:val="single" w:sz="4" w:space="0" w:color="auto"/>
              <w:right w:val="single" w:sz="4" w:space="0" w:color="auto"/>
            </w:tcBorders>
            <w:shd w:val="clear" w:color="auto" w:fill="auto"/>
            <w:noWrap/>
            <w:vAlign w:val="bottom"/>
            <w:hideMark/>
          </w:tcPr>
          <w:p w14:paraId="34E4E463"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4C1A81A1"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2FEBEB42" w14:textId="77777777" w:rsidR="00473A4E" w:rsidRPr="00473A4E" w:rsidRDefault="00473A4E" w:rsidP="00473A4E">
            <w:pPr>
              <w:rPr>
                <w:color w:val="000000"/>
              </w:rPr>
            </w:pPr>
            <w:r w:rsidRPr="00473A4E">
              <w:rPr>
                <w:color w:val="000000"/>
              </w:rPr>
              <w:t> </w:t>
            </w:r>
          </w:p>
        </w:tc>
      </w:tr>
      <w:tr w:rsidR="00473A4E" w:rsidRPr="00473A4E" w14:paraId="32A3D0FD"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4CFA8BE" w14:textId="77777777" w:rsidR="00473A4E" w:rsidRPr="00473A4E" w:rsidRDefault="00473A4E" w:rsidP="00473A4E">
            <w:pPr>
              <w:rPr>
                <w:b/>
                <w:bCs/>
                <w:color w:val="000000"/>
              </w:rPr>
            </w:pPr>
            <w:r w:rsidRPr="00473A4E">
              <w:rPr>
                <w:b/>
                <w:bCs/>
                <w:color w:val="000000"/>
              </w:rPr>
              <w:t>VIII</w:t>
            </w:r>
          </w:p>
        </w:tc>
        <w:tc>
          <w:tcPr>
            <w:tcW w:w="4815" w:type="dxa"/>
            <w:tcBorders>
              <w:top w:val="nil"/>
              <w:left w:val="nil"/>
              <w:bottom w:val="single" w:sz="4" w:space="0" w:color="auto"/>
              <w:right w:val="single" w:sz="4" w:space="0" w:color="auto"/>
            </w:tcBorders>
            <w:shd w:val="clear" w:color="auto" w:fill="auto"/>
            <w:noWrap/>
            <w:vAlign w:val="bottom"/>
            <w:hideMark/>
          </w:tcPr>
          <w:p w14:paraId="5D89662D" w14:textId="77777777" w:rsidR="00473A4E" w:rsidRPr="00473A4E" w:rsidRDefault="00473A4E" w:rsidP="00473A4E">
            <w:pPr>
              <w:rPr>
                <w:b/>
                <w:bCs/>
                <w:color w:val="000000"/>
              </w:rPr>
            </w:pPr>
            <w:r w:rsidRPr="00473A4E">
              <w:rPr>
                <w:b/>
                <w:bCs/>
                <w:color w:val="000000"/>
              </w:rPr>
              <w:t>Bảo trì bảo dưỡng hệ thống</w:t>
            </w:r>
          </w:p>
        </w:tc>
        <w:tc>
          <w:tcPr>
            <w:tcW w:w="1537" w:type="dxa"/>
            <w:tcBorders>
              <w:top w:val="nil"/>
              <w:left w:val="nil"/>
              <w:bottom w:val="single" w:sz="4" w:space="0" w:color="auto"/>
              <w:right w:val="single" w:sz="4" w:space="0" w:color="auto"/>
            </w:tcBorders>
            <w:shd w:val="clear" w:color="auto" w:fill="auto"/>
            <w:noWrap/>
            <w:vAlign w:val="bottom"/>
            <w:hideMark/>
          </w:tcPr>
          <w:p w14:paraId="7B21AE93"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563342A0"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078FCC78" w14:textId="77777777" w:rsidR="00473A4E" w:rsidRPr="00473A4E" w:rsidRDefault="00473A4E" w:rsidP="00473A4E">
            <w:pPr>
              <w:rPr>
                <w:color w:val="000000"/>
              </w:rPr>
            </w:pPr>
            <w:r w:rsidRPr="00473A4E">
              <w:rPr>
                <w:color w:val="000000"/>
              </w:rPr>
              <w:t> </w:t>
            </w:r>
          </w:p>
        </w:tc>
      </w:tr>
      <w:tr w:rsidR="00473A4E" w:rsidRPr="00473A4E" w14:paraId="0691C936" w14:textId="77777777" w:rsidTr="00A64C84">
        <w:trPr>
          <w:trHeight w:val="30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19558FE" w14:textId="77777777" w:rsidR="00473A4E" w:rsidRPr="00473A4E" w:rsidRDefault="00473A4E" w:rsidP="00473A4E">
            <w:pPr>
              <w:rPr>
                <w:color w:val="000000"/>
              </w:rPr>
            </w:pPr>
            <w:r w:rsidRPr="00473A4E">
              <w:rPr>
                <w:color w:val="000000"/>
              </w:rPr>
              <w:t> </w:t>
            </w:r>
          </w:p>
        </w:tc>
        <w:tc>
          <w:tcPr>
            <w:tcW w:w="4815" w:type="dxa"/>
            <w:tcBorders>
              <w:top w:val="nil"/>
              <w:left w:val="nil"/>
              <w:bottom w:val="single" w:sz="4" w:space="0" w:color="auto"/>
              <w:right w:val="single" w:sz="4" w:space="0" w:color="auto"/>
            </w:tcBorders>
            <w:shd w:val="clear" w:color="auto" w:fill="auto"/>
            <w:noWrap/>
            <w:vAlign w:val="bottom"/>
            <w:hideMark/>
          </w:tcPr>
          <w:p w14:paraId="6983F55E" w14:textId="77777777" w:rsidR="00473A4E" w:rsidRPr="00473A4E" w:rsidRDefault="00473A4E" w:rsidP="00473A4E">
            <w:pPr>
              <w:rPr>
                <w:color w:val="000000"/>
              </w:rPr>
            </w:pPr>
            <w:r w:rsidRPr="00473A4E">
              <w:rPr>
                <w:color w:val="000000"/>
              </w:rPr>
              <w:t>Tổ chức bảo trì, bảo dưỡng hệ thống định kỳ</w:t>
            </w:r>
          </w:p>
        </w:tc>
        <w:tc>
          <w:tcPr>
            <w:tcW w:w="1537" w:type="dxa"/>
            <w:tcBorders>
              <w:top w:val="nil"/>
              <w:left w:val="nil"/>
              <w:bottom w:val="single" w:sz="4" w:space="0" w:color="auto"/>
              <w:right w:val="single" w:sz="4" w:space="0" w:color="auto"/>
            </w:tcBorders>
            <w:shd w:val="clear" w:color="auto" w:fill="auto"/>
            <w:noWrap/>
            <w:vAlign w:val="bottom"/>
            <w:hideMark/>
          </w:tcPr>
          <w:p w14:paraId="066902F9" w14:textId="77777777" w:rsidR="00473A4E" w:rsidRPr="00473A4E" w:rsidRDefault="00473A4E" w:rsidP="00473A4E">
            <w:pPr>
              <w:jc w:val="center"/>
              <w:rPr>
                <w:b/>
                <w:color w:val="000000"/>
              </w:rPr>
            </w:pPr>
            <w:r w:rsidRPr="00473A4E">
              <w:rPr>
                <w:b/>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05A3CC8C" w14:textId="77777777" w:rsidR="00473A4E" w:rsidRPr="00473A4E" w:rsidRDefault="00473A4E" w:rsidP="00473A4E">
            <w:pPr>
              <w:rPr>
                <w:b/>
                <w:color w:val="000000"/>
              </w:rPr>
            </w:pPr>
            <w:r w:rsidRPr="00473A4E">
              <w:rPr>
                <w:b/>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77EAD246" w14:textId="77777777" w:rsidR="00473A4E" w:rsidRPr="00473A4E" w:rsidRDefault="00473A4E" w:rsidP="00473A4E">
            <w:pPr>
              <w:rPr>
                <w:color w:val="000000"/>
              </w:rPr>
            </w:pPr>
            <w:r w:rsidRPr="00473A4E">
              <w:rPr>
                <w:color w:val="000000"/>
              </w:rPr>
              <w:t> </w:t>
            </w:r>
          </w:p>
        </w:tc>
      </w:tr>
    </w:tbl>
    <w:p w14:paraId="143393D3" w14:textId="53CD7EFE" w:rsidR="00D5797C" w:rsidRPr="003F53F7" w:rsidRDefault="00D5797C" w:rsidP="007D361E">
      <w:pPr>
        <w:pStyle w:val="Heading1"/>
        <w:numPr>
          <w:ilvl w:val="0"/>
          <w:numId w:val="23"/>
        </w:numPr>
        <w:spacing w:line="276" w:lineRule="auto"/>
        <w:jc w:val="both"/>
        <w:rPr>
          <w:rFonts w:ascii="Times New Roman" w:hAnsi="Times New Roman" w:cs="Times New Roman"/>
          <w:b/>
          <w:sz w:val="26"/>
          <w:szCs w:val="26"/>
        </w:rPr>
      </w:pPr>
      <w:bookmarkStart w:id="4" w:name="_Toc528184398"/>
      <w:r w:rsidRPr="003F53F7">
        <w:rPr>
          <w:rFonts w:ascii="Times New Roman" w:hAnsi="Times New Roman" w:cs="Times New Roman"/>
          <w:b/>
          <w:sz w:val="26"/>
          <w:szCs w:val="26"/>
        </w:rPr>
        <w:t>Chuẩn bị triển khai:</w:t>
      </w:r>
      <w:bookmarkEnd w:id="4"/>
    </w:p>
    <w:p w14:paraId="143393D4" w14:textId="5C6E80A9" w:rsidR="00BA169F" w:rsidRPr="003F53F7" w:rsidRDefault="00BA169F" w:rsidP="007D361E">
      <w:pPr>
        <w:pStyle w:val="ListParagraph"/>
        <w:numPr>
          <w:ilvl w:val="0"/>
          <w:numId w:val="4"/>
        </w:numPr>
        <w:spacing w:line="276" w:lineRule="auto"/>
        <w:jc w:val="both"/>
        <w:rPr>
          <w:rFonts w:ascii="Times New Roman" w:hAnsi="Times New Roman" w:cs="Times New Roman"/>
          <w:sz w:val="26"/>
          <w:szCs w:val="26"/>
        </w:rPr>
      </w:pPr>
      <w:r w:rsidRPr="003F53F7">
        <w:rPr>
          <w:rFonts w:ascii="Times New Roman" w:hAnsi="Times New Roman" w:cs="Times New Roman"/>
          <w:sz w:val="26"/>
          <w:szCs w:val="26"/>
        </w:rPr>
        <w:t>Nhận mặt bằng thi công từ chủ đầu tư</w:t>
      </w:r>
      <w:r w:rsidR="008643AC">
        <w:rPr>
          <w:rFonts w:ascii="Times New Roman" w:hAnsi="Times New Roman" w:cs="Times New Roman"/>
          <w:sz w:val="26"/>
          <w:szCs w:val="26"/>
        </w:rPr>
        <w:t>.</w:t>
      </w:r>
    </w:p>
    <w:p w14:paraId="143393D5" w14:textId="164AB315" w:rsidR="00BA169F" w:rsidRPr="003F53F7" w:rsidRDefault="00BA169F" w:rsidP="007D361E">
      <w:pPr>
        <w:pStyle w:val="ListParagraph"/>
        <w:numPr>
          <w:ilvl w:val="0"/>
          <w:numId w:val="4"/>
        </w:numPr>
        <w:spacing w:line="276" w:lineRule="auto"/>
        <w:jc w:val="both"/>
        <w:rPr>
          <w:rFonts w:ascii="Times New Roman" w:hAnsi="Times New Roman" w:cs="Times New Roman"/>
          <w:sz w:val="26"/>
          <w:szCs w:val="26"/>
        </w:rPr>
      </w:pPr>
      <w:r w:rsidRPr="003F53F7">
        <w:rPr>
          <w:rFonts w:ascii="Times New Roman" w:hAnsi="Times New Roman" w:cs="Times New Roman"/>
          <w:sz w:val="26"/>
          <w:szCs w:val="26"/>
        </w:rPr>
        <w:t>Vận chuyển thiết bị, vật tư, công cụ dụng cụ, máy móc đến công trình</w:t>
      </w:r>
      <w:r w:rsidR="008643AC">
        <w:rPr>
          <w:rFonts w:ascii="Times New Roman" w:hAnsi="Times New Roman" w:cs="Times New Roman"/>
          <w:sz w:val="26"/>
          <w:szCs w:val="26"/>
        </w:rPr>
        <w:t>.</w:t>
      </w:r>
    </w:p>
    <w:p w14:paraId="143393D6" w14:textId="4AC4DE62" w:rsidR="00BA169F" w:rsidRPr="003F53F7" w:rsidRDefault="00BA169F" w:rsidP="007D361E">
      <w:pPr>
        <w:pStyle w:val="ListParagraph"/>
        <w:numPr>
          <w:ilvl w:val="0"/>
          <w:numId w:val="4"/>
        </w:numPr>
        <w:spacing w:line="276" w:lineRule="auto"/>
        <w:jc w:val="both"/>
        <w:rPr>
          <w:rFonts w:ascii="Times New Roman" w:hAnsi="Times New Roman" w:cs="Times New Roman"/>
          <w:sz w:val="26"/>
          <w:szCs w:val="26"/>
        </w:rPr>
      </w:pPr>
      <w:r w:rsidRPr="003F53F7">
        <w:rPr>
          <w:rFonts w:ascii="Times New Roman" w:hAnsi="Times New Roman" w:cs="Times New Roman"/>
          <w:sz w:val="26"/>
          <w:szCs w:val="26"/>
        </w:rPr>
        <w:t>Chuẩn bị phương án thi công đã được phê duyệt</w:t>
      </w:r>
      <w:r w:rsidR="008643AC">
        <w:rPr>
          <w:rFonts w:ascii="Times New Roman" w:hAnsi="Times New Roman" w:cs="Times New Roman"/>
          <w:sz w:val="26"/>
          <w:szCs w:val="26"/>
        </w:rPr>
        <w:t>.</w:t>
      </w:r>
    </w:p>
    <w:p w14:paraId="143393D7" w14:textId="7D942074" w:rsidR="00BA169F" w:rsidRPr="003F53F7" w:rsidRDefault="00BA169F" w:rsidP="007D361E">
      <w:pPr>
        <w:pStyle w:val="ListParagraph"/>
        <w:numPr>
          <w:ilvl w:val="0"/>
          <w:numId w:val="4"/>
        </w:numPr>
        <w:spacing w:line="276" w:lineRule="auto"/>
        <w:jc w:val="both"/>
        <w:rPr>
          <w:rFonts w:ascii="Times New Roman" w:hAnsi="Times New Roman" w:cs="Times New Roman"/>
          <w:sz w:val="26"/>
          <w:szCs w:val="26"/>
        </w:rPr>
      </w:pPr>
      <w:r w:rsidRPr="003F53F7">
        <w:rPr>
          <w:rFonts w:ascii="Times New Roman" w:hAnsi="Times New Roman" w:cs="Times New Roman"/>
          <w:sz w:val="26"/>
          <w:szCs w:val="26"/>
        </w:rPr>
        <w:t>Chuẩn bị đội thi công đến công trình đúng theo thời gian triển khai</w:t>
      </w:r>
      <w:r w:rsidR="008643AC">
        <w:rPr>
          <w:rFonts w:ascii="Times New Roman" w:hAnsi="Times New Roman" w:cs="Times New Roman"/>
          <w:sz w:val="26"/>
          <w:szCs w:val="26"/>
        </w:rPr>
        <w:t>.</w:t>
      </w:r>
    </w:p>
    <w:p w14:paraId="143393D8" w14:textId="36ADED97" w:rsidR="00BA169F" w:rsidRPr="003F53F7" w:rsidRDefault="00BA169F" w:rsidP="007D361E">
      <w:pPr>
        <w:pStyle w:val="ListParagraph"/>
        <w:numPr>
          <w:ilvl w:val="0"/>
          <w:numId w:val="4"/>
        </w:numPr>
        <w:spacing w:line="276" w:lineRule="auto"/>
        <w:jc w:val="both"/>
        <w:rPr>
          <w:rFonts w:ascii="Times New Roman" w:hAnsi="Times New Roman" w:cs="Times New Roman"/>
          <w:sz w:val="26"/>
          <w:szCs w:val="26"/>
        </w:rPr>
      </w:pPr>
      <w:r w:rsidRPr="003F53F7">
        <w:rPr>
          <w:rFonts w:ascii="Times New Roman" w:hAnsi="Times New Roman" w:cs="Times New Roman"/>
          <w:sz w:val="26"/>
          <w:szCs w:val="26"/>
        </w:rPr>
        <w:lastRenderedPageBreak/>
        <w:t>Chuẩn bị các tài liệu liên quan đến thiết kế, phương án thi công đã được phê duyệt</w:t>
      </w:r>
      <w:r w:rsidR="008643AC">
        <w:rPr>
          <w:rFonts w:ascii="Times New Roman" w:hAnsi="Times New Roman" w:cs="Times New Roman"/>
          <w:sz w:val="26"/>
          <w:szCs w:val="26"/>
        </w:rPr>
        <w:t>.</w:t>
      </w:r>
    </w:p>
    <w:p w14:paraId="143393D9" w14:textId="77777777" w:rsidR="001B539E" w:rsidRPr="003F53F7" w:rsidRDefault="001B539E" w:rsidP="007D361E">
      <w:pPr>
        <w:pStyle w:val="Heading1"/>
        <w:numPr>
          <w:ilvl w:val="0"/>
          <w:numId w:val="23"/>
        </w:numPr>
        <w:spacing w:line="276" w:lineRule="auto"/>
        <w:jc w:val="both"/>
        <w:rPr>
          <w:rFonts w:ascii="Times New Roman" w:hAnsi="Times New Roman" w:cs="Times New Roman"/>
          <w:b/>
          <w:sz w:val="26"/>
          <w:szCs w:val="26"/>
        </w:rPr>
      </w:pPr>
      <w:bookmarkStart w:id="5" w:name="_Toc528184399"/>
      <w:r w:rsidRPr="003F53F7">
        <w:rPr>
          <w:rFonts w:ascii="Times New Roman" w:hAnsi="Times New Roman" w:cs="Times New Roman"/>
          <w:b/>
          <w:sz w:val="26"/>
          <w:szCs w:val="26"/>
        </w:rPr>
        <w:t>Thời gian triển khai:</w:t>
      </w:r>
      <w:bookmarkEnd w:id="5"/>
    </w:p>
    <w:p w14:paraId="43725EB1" w14:textId="3D4B7D0A" w:rsidR="008643AC" w:rsidRDefault="008643AC" w:rsidP="007D361E">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Tổng thời gian dự kiến: </w:t>
      </w:r>
      <w:r w:rsidRPr="008643AC">
        <w:rPr>
          <w:rFonts w:ascii="Times New Roman" w:hAnsi="Times New Roman" w:cs="Times New Roman"/>
          <w:color w:val="FF0000"/>
          <w:sz w:val="26"/>
          <w:szCs w:val="26"/>
        </w:rPr>
        <w:t>67 ngày</w:t>
      </w:r>
      <w:r>
        <w:rPr>
          <w:rFonts w:ascii="Times New Roman" w:hAnsi="Times New Roman" w:cs="Times New Roman"/>
          <w:color w:val="FF0000"/>
          <w:sz w:val="26"/>
          <w:szCs w:val="26"/>
        </w:rPr>
        <w:t>.</w:t>
      </w:r>
    </w:p>
    <w:p w14:paraId="04EEE77C" w14:textId="73C764C9" w:rsidR="00B07D52" w:rsidRPr="003F53F7" w:rsidRDefault="00B07D52" w:rsidP="007D361E">
      <w:pPr>
        <w:pStyle w:val="ListParagraph"/>
        <w:numPr>
          <w:ilvl w:val="0"/>
          <w:numId w:val="4"/>
        </w:numPr>
        <w:jc w:val="both"/>
        <w:rPr>
          <w:rFonts w:ascii="Times New Roman" w:hAnsi="Times New Roman" w:cs="Times New Roman"/>
          <w:sz w:val="26"/>
          <w:szCs w:val="26"/>
        </w:rPr>
      </w:pPr>
      <w:r w:rsidRPr="003F53F7">
        <w:rPr>
          <w:rFonts w:ascii="Times New Roman" w:hAnsi="Times New Roman" w:cs="Times New Roman"/>
          <w:sz w:val="26"/>
          <w:szCs w:val="26"/>
        </w:rPr>
        <w:t xml:space="preserve">Thời gian hàng hóa: thời gian đặt hàng </w:t>
      </w:r>
      <w:r w:rsidR="00046816" w:rsidRPr="003F53F7">
        <w:rPr>
          <w:rFonts w:ascii="Times New Roman" w:hAnsi="Times New Roman" w:cs="Times New Roman"/>
          <w:sz w:val="26"/>
          <w:szCs w:val="26"/>
        </w:rPr>
        <w:t xml:space="preserve">trong nước </w:t>
      </w:r>
      <w:r w:rsidRPr="003F53F7">
        <w:rPr>
          <w:rFonts w:ascii="Times New Roman" w:hAnsi="Times New Roman" w:cs="Times New Roman"/>
          <w:sz w:val="26"/>
          <w:szCs w:val="26"/>
        </w:rPr>
        <w:t>dự kiến tố</w:t>
      </w:r>
      <w:r w:rsidR="00046816" w:rsidRPr="003F53F7">
        <w:rPr>
          <w:rFonts w:ascii="Times New Roman" w:hAnsi="Times New Roman" w:cs="Times New Roman"/>
          <w:sz w:val="26"/>
          <w:szCs w:val="26"/>
        </w:rPr>
        <w:t>i đa 7 ngày</w:t>
      </w:r>
      <w:r w:rsidRPr="003F53F7">
        <w:rPr>
          <w:rFonts w:ascii="Times New Roman" w:hAnsi="Times New Roman" w:cs="Times New Roman"/>
          <w:sz w:val="26"/>
          <w:szCs w:val="26"/>
        </w:rPr>
        <w:t xml:space="preserve">, </w:t>
      </w:r>
      <w:r w:rsidR="00046816" w:rsidRPr="003F53F7">
        <w:rPr>
          <w:rFonts w:ascii="Times New Roman" w:hAnsi="Times New Roman" w:cs="Times New Roman"/>
          <w:sz w:val="26"/>
          <w:szCs w:val="26"/>
        </w:rPr>
        <w:t xml:space="preserve">thời gian đặt hàng nhập khẩu dự kiến </w:t>
      </w:r>
      <w:r w:rsidR="00046816" w:rsidRPr="00B40522">
        <w:rPr>
          <w:rFonts w:ascii="Times New Roman" w:hAnsi="Times New Roman" w:cs="Times New Roman"/>
          <w:color w:val="FF0000"/>
          <w:sz w:val="26"/>
          <w:szCs w:val="26"/>
        </w:rPr>
        <w:t>tố</w:t>
      </w:r>
      <w:r w:rsidR="007E21DF">
        <w:rPr>
          <w:rFonts w:ascii="Times New Roman" w:hAnsi="Times New Roman" w:cs="Times New Roman"/>
          <w:color w:val="FF0000"/>
          <w:sz w:val="26"/>
          <w:szCs w:val="26"/>
        </w:rPr>
        <w:t xml:space="preserve">i đa </w:t>
      </w:r>
      <w:r w:rsidR="008643AC">
        <w:rPr>
          <w:rFonts w:ascii="Times New Roman" w:hAnsi="Times New Roman" w:cs="Times New Roman"/>
          <w:color w:val="FF0000"/>
          <w:sz w:val="26"/>
          <w:szCs w:val="26"/>
        </w:rPr>
        <w:t>45</w:t>
      </w:r>
      <w:r w:rsidR="00046816" w:rsidRPr="00B40522">
        <w:rPr>
          <w:rFonts w:ascii="Times New Roman" w:hAnsi="Times New Roman" w:cs="Times New Roman"/>
          <w:color w:val="FF0000"/>
          <w:sz w:val="26"/>
          <w:szCs w:val="26"/>
        </w:rPr>
        <w:t xml:space="preserve"> ngày</w:t>
      </w:r>
      <w:r w:rsidR="00046816" w:rsidRPr="003F53F7">
        <w:rPr>
          <w:rFonts w:ascii="Times New Roman" w:hAnsi="Times New Roman" w:cs="Times New Roman"/>
          <w:sz w:val="26"/>
          <w:szCs w:val="26"/>
        </w:rPr>
        <w:t xml:space="preserve">, </w:t>
      </w:r>
      <w:r w:rsidRPr="003F53F7">
        <w:rPr>
          <w:rFonts w:ascii="Times New Roman" w:hAnsi="Times New Roman" w:cs="Times New Roman"/>
          <w:sz w:val="26"/>
          <w:szCs w:val="26"/>
        </w:rPr>
        <w:t xml:space="preserve">thời gian giao hàng </w:t>
      </w:r>
      <w:r w:rsidR="00100910" w:rsidRPr="003F53F7">
        <w:rPr>
          <w:rFonts w:ascii="Times New Roman" w:hAnsi="Times New Roman" w:cs="Times New Roman"/>
          <w:sz w:val="26"/>
          <w:szCs w:val="26"/>
        </w:rPr>
        <w:t xml:space="preserve">hóa </w:t>
      </w:r>
      <w:r w:rsidR="00046816" w:rsidRPr="003F53F7">
        <w:rPr>
          <w:rFonts w:ascii="Times New Roman" w:hAnsi="Times New Roman" w:cs="Times New Roman"/>
          <w:sz w:val="26"/>
          <w:szCs w:val="26"/>
        </w:rPr>
        <w:t>1</w:t>
      </w:r>
      <w:r w:rsidRPr="003F53F7">
        <w:rPr>
          <w:rFonts w:ascii="Times New Roman" w:hAnsi="Times New Roman" w:cs="Times New Roman"/>
          <w:sz w:val="26"/>
          <w:szCs w:val="26"/>
        </w:rPr>
        <w:t xml:space="preserve"> ngày</w:t>
      </w:r>
      <w:r w:rsidR="008643AC">
        <w:rPr>
          <w:rFonts w:ascii="Times New Roman" w:hAnsi="Times New Roman" w:cs="Times New Roman"/>
          <w:sz w:val="26"/>
          <w:szCs w:val="26"/>
        </w:rPr>
        <w:t>.</w:t>
      </w:r>
    </w:p>
    <w:p w14:paraId="63596673" w14:textId="3DAE52B1" w:rsidR="00B07D52" w:rsidRPr="003F53F7" w:rsidRDefault="00B07D52" w:rsidP="007D361E">
      <w:pPr>
        <w:pStyle w:val="ListParagraph"/>
        <w:numPr>
          <w:ilvl w:val="0"/>
          <w:numId w:val="4"/>
        </w:numPr>
        <w:jc w:val="both"/>
        <w:rPr>
          <w:rFonts w:ascii="Times New Roman" w:hAnsi="Times New Roman" w:cs="Times New Roman"/>
          <w:sz w:val="26"/>
          <w:szCs w:val="26"/>
        </w:rPr>
      </w:pPr>
      <w:r w:rsidRPr="003F53F7">
        <w:rPr>
          <w:rFonts w:ascii="Times New Roman" w:hAnsi="Times New Roman" w:cs="Times New Roman"/>
          <w:sz w:val="26"/>
          <w:szCs w:val="26"/>
        </w:rPr>
        <w:t>Thời gian triển khai</w:t>
      </w:r>
      <w:r w:rsidR="008643AC">
        <w:rPr>
          <w:rFonts w:ascii="Times New Roman" w:hAnsi="Times New Roman" w:cs="Times New Roman"/>
          <w:sz w:val="26"/>
          <w:szCs w:val="26"/>
        </w:rPr>
        <w:t xml:space="preserve"> lắp đặt, cấu hình, nghiệm thu, bàn giao</w:t>
      </w:r>
      <w:r w:rsidRPr="003F53F7">
        <w:rPr>
          <w:rFonts w:ascii="Times New Roman" w:hAnsi="Times New Roman" w:cs="Times New Roman"/>
          <w:sz w:val="26"/>
          <w:szCs w:val="26"/>
        </w:rPr>
        <w:t xml:space="preserve">: </w:t>
      </w:r>
      <w:r w:rsidR="008643AC">
        <w:rPr>
          <w:rFonts w:ascii="Times New Roman" w:hAnsi="Times New Roman" w:cs="Times New Roman"/>
          <w:sz w:val="26"/>
          <w:szCs w:val="26"/>
        </w:rPr>
        <w:t xml:space="preserve">22 </w:t>
      </w:r>
      <w:r w:rsidR="00100910" w:rsidRPr="003F53F7">
        <w:rPr>
          <w:rFonts w:ascii="Times New Roman" w:hAnsi="Times New Roman" w:cs="Times New Roman"/>
          <w:sz w:val="26"/>
          <w:szCs w:val="26"/>
        </w:rPr>
        <w:t>ngày</w:t>
      </w:r>
    </w:p>
    <w:p w14:paraId="397ED622" w14:textId="77777777" w:rsidR="00B07D52" w:rsidRPr="003F53F7" w:rsidRDefault="00B07D52" w:rsidP="007D361E">
      <w:pPr>
        <w:ind w:left="360"/>
        <w:jc w:val="both"/>
        <w:rPr>
          <w:sz w:val="26"/>
          <w:szCs w:val="26"/>
        </w:rPr>
      </w:pPr>
    </w:p>
    <w:tbl>
      <w:tblPr>
        <w:tblW w:w="93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5696"/>
        <w:gridCol w:w="2790"/>
      </w:tblGrid>
      <w:tr w:rsidR="00BB53A8" w:rsidRPr="003F53F7" w14:paraId="4360C752" w14:textId="77777777" w:rsidTr="00046816">
        <w:trPr>
          <w:trHeight w:val="397"/>
        </w:trPr>
        <w:tc>
          <w:tcPr>
            <w:tcW w:w="851" w:type="dxa"/>
            <w:shd w:val="clear" w:color="auto" w:fill="auto"/>
          </w:tcPr>
          <w:p w14:paraId="53B0BFDA" w14:textId="77777777" w:rsidR="00BB53A8" w:rsidRPr="003F53F7" w:rsidRDefault="00BB53A8" w:rsidP="007D361E">
            <w:pPr>
              <w:spacing w:before="60" w:after="60"/>
              <w:jc w:val="both"/>
              <w:rPr>
                <w:b/>
              </w:rPr>
            </w:pPr>
            <w:r w:rsidRPr="003F53F7">
              <w:rPr>
                <w:b/>
              </w:rPr>
              <w:t>STT</w:t>
            </w:r>
          </w:p>
        </w:tc>
        <w:tc>
          <w:tcPr>
            <w:tcW w:w="5696" w:type="dxa"/>
            <w:shd w:val="clear" w:color="auto" w:fill="auto"/>
          </w:tcPr>
          <w:p w14:paraId="3EBCEEA1" w14:textId="77777777" w:rsidR="00BB53A8" w:rsidRPr="003F53F7" w:rsidRDefault="00BB53A8" w:rsidP="007D361E">
            <w:pPr>
              <w:spacing w:before="60" w:after="60"/>
              <w:jc w:val="both"/>
              <w:rPr>
                <w:b/>
              </w:rPr>
            </w:pPr>
            <w:r w:rsidRPr="003F53F7">
              <w:rPr>
                <w:b/>
              </w:rPr>
              <w:t>Công việc</w:t>
            </w:r>
          </w:p>
        </w:tc>
        <w:tc>
          <w:tcPr>
            <w:tcW w:w="2790" w:type="dxa"/>
            <w:shd w:val="clear" w:color="auto" w:fill="auto"/>
          </w:tcPr>
          <w:p w14:paraId="78C704F5" w14:textId="77777777" w:rsidR="00C94460" w:rsidRDefault="00BB53A8" w:rsidP="00C94460">
            <w:pPr>
              <w:spacing w:before="60" w:after="60"/>
              <w:ind w:firstLine="34"/>
              <w:jc w:val="center"/>
              <w:rPr>
                <w:b/>
              </w:rPr>
            </w:pPr>
            <w:r w:rsidRPr="003F53F7">
              <w:rPr>
                <w:b/>
              </w:rPr>
              <w:t xml:space="preserve">Thời gian (ngày) </w:t>
            </w:r>
          </w:p>
          <w:p w14:paraId="711B678F" w14:textId="4CEB451B" w:rsidR="00BB53A8" w:rsidRPr="003F53F7" w:rsidRDefault="00BB53A8" w:rsidP="00C94460">
            <w:pPr>
              <w:spacing w:before="60" w:after="60"/>
              <w:ind w:firstLine="34"/>
              <w:jc w:val="center"/>
              <w:rPr>
                <w:b/>
              </w:rPr>
            </w:pPr>
            <w:r w:rsidRPr="003F53F7">
              <w:rPr>
                <w:b/>
              </w:rPr>
              <w:t>từ ngày hiệu lực HĐ</w:t>
            </w:r>
          </w:p>
        </w:tc>
      </w:tr>
      <w:tr w:rsidR="00046816" w:rsidRPr="003F53F7" w14:paraId="53E85EFE" w14:textId="77777777" w:rsidTr="00046816">
        <w:trPr>
          <w:trHeight w:val="397"/>
        </w:trPr>
        <w:tc>
          <w:tcPr>
            <w:tcW w:w="851" w:type="dxa"/>
            <w:shd w:val="clear" w:color="auto" w:fill="auto"/>
          </w:tcPr>
          <w:p w14:paraId="72CB5DB1" w14:textId="77777777" w:rsidR="00046816" w:rsidRPr="003F53F7" w:rsidRDefault="00046816" w:rsidP="008643AC">
            <w:pPr>
              <w:spacing w:before="60" w:after="60"/>
              <w:jc w:val="center"/>
              <w:rPr>
                <w:szCs w:val="26"/>
              </w:rPr>
            </w:pPr>
            <w:r w:rsidRPr="003F53F7">
              <w:rPr>
                <w:szCs w:val="26"/>
              </w:rPr>
              <w:t>1</w:t>
            </w:r>
          </w:p>
        </w:tc>
        <w:tc>
          <w:tcPr>
            <w:tcW w:w="5696" w:type="dxa"/>
            <w:shd w:val="clear" w:color="auto" w:fill="auto"/>
            <w:vAlign w:val="bottom"/>
          </w:tcPr>
          <w:p w14:paraId="7ED64562" w14:textId="0CAA06D6" w:rsidR="00046816" w:rsidRPr="003F53F7" w:rsidRDefault="00046816" w:rsidP="007D361E">
            <w:pPr>
              <w:spacing w:before="60" w:after="60"/>
              <w:jc w:val="both"/>
              <w:rPr>
                <w:szCs w:val="26"/>
              </w:rPr>
            </w:pPr>
            <w:r w:rsidRPr="003F53F7">
              <w:rPr>
                <w:color w:val="000000"/>
                <w:sz w:val="22"/>
                <w:szCs w:val="22"/>
              </w:rPr>
              <w:t>Đặt hàng</w:t>
            </w:r>
          </w:p>
        </w:tc>
        <w:tc>
          <w:tcPr>
            <w:tcW w:w="2790" w:type="dxa"/>
            <w:shd w:val="clear" w:color="auto" w:fill="auto"/>
            <w:vAlign w:val="bottom"/>
          </w:tcPr>
          <w:p w14:paraId="7D30CAFE" w14:textId="12C84E68" w:rsidR="00046816" w:rsidRPr="003F53F7" w:rsidRDefault="00046816" w:rsidP="008643AC">
            <w:pPr>
              <w:spacing w:before="60" w:after="60"/>
              <w:jc w:val="center"/>
              <w:rPr>
                <w:szCs w:val="26"/>
              </w:rPr>
            </w:pPr>
            <w:r w:rsidRPr="003F53F7">
              <w:rPr>
                <w:color w:val="000000"/>
                <w:sz w:val="22"/>
                <w:szCs w:val="22"/>
              </w:rPr>
              <w:t>1</w:t>
            </w:r>
          </w:p>
        </w:tc>
      </w:tr>
      <w:tr w:rsidR="00046816" w:rsidRPr="003F53F7" w14:paraId="20E107B6" w14:textId="77777777" w:rsidTr="00046816">
        <w:trPr>
          <w:trHeight w:val="397"/>
        </w:trPr>
        <w:tc>
          <w:tcPr>
            <w:tcW w:w="851" w:type="dxa"/>
            <w:shd w:val="clear" w:color="auto" w:fill="auto"/>
          </w:tcPr>
          <w:p w14:paraId="7166873D" w14:textId="406A573B" w:rsidR="00046816" w:rsidRPr="003F53F7" w:rsidRDefault="00046816" w:rsidP="008643AC">
            <w:pPr>
              <w:spacing w:before="60" w:after="60"/>
              <w:jc w:val="center"/>
              <w:rPr>
                <w:szCs w:val="26"/>
              </w:rPr>
            </w:pPr>
            <w:r w:rsidRPr="003F53F7">
              <w:rPr>
                <w:szCs w:val="26"/>
              </w:rPr>
              <w:t>2</w:t>
            </w:r>
          </w:p>
        </w:tc>
        <w:tc>
          <w:tcPr>
            <w:tcW w:w="5696" w:type="dxa"/>
            <w:shd w:val="clear" w:color="auto" w:fill="auto"/>
            <w:vAlign w:val="bottom"/>
          </w:tcPr>
          <w:p w14:paraId="055F1990" w14:textId="79340279" w:rsidR="00046816" w:rsidRPr="003F53F7" w:rsidRDefault="00046816" w:rsidP="007D361E">
            <w:pPr>
              <w:spacing w:before="60" w:after="60"/>
              <w:jc w:val="both"/>
              <w:rPr>
                <w:szCs w:val="26"/>
              </w:rPr>
            </w:pPr>
            <w:r w:rsidRPr="003F53F7">
              <w:rPr>
                <w:color w:val="000000"/>
                <w:sz w:val="22"/>
                <w:szCs w:val="22"/>
              </w:rPr>
              <w:t>Hàng hóa trong nước</w:t>
            </w:r>
          </w:p>
        </w:tc>
        <w:tc>
          <w:tcPr>
            <w:tcW w:w="2790" w:type="dxa"/>
            <w:shd w:val="clear" w:color="auto" w:fill="auto"/>
            <w:vAlign w:val="bottom"/>
          </w:tcPr>
          <w:p w14:paraId="2C645A18" w14:textId="229E188E" w:rsidR="00046816" w:rsidRPr="003F53F7" w:rsidRDefault="00046816" w:rsidP="008643AC">
            <w:pPr>
              <w:spacing w:before="60" w:after="60"/>
              <w:jc w:val="center"/>
              <w:rPr>
                <w:szCs w:val="26"/>
              </w:rPr>
            </w:pPr>
            <w:r w:rsidRPr="003F53F7">
              <w:rPr>
                <w:color w:val="000000"/>
                <w:sz w:val="22"/>
                <w:szCs w:val="22"/>
              </w:rPr>
              <w:t>7</w:t>
            </w:r>
          </w:p>
        </w:tc>
      </w:tr>
      <w:tr w:rsidR="00046816" w:rsidRPr="003F53F7" w14:paraId="6B5A6E90" w14:textId="77777777" w:rsidTr="00046816">
        <w:trPr>
          <w:trHeight w:val="397"/>
        </w:trPr>
        <w:tc>
          <w:tcPr>
            <w:tcW w:w="851" w:type="dxa"/>
            <w:shd w:val="clear" w:color="auto" w:fill="auto"/>
          </w:tcPr>
          <w:p w14:paraId="149125B2" w14:textId="2E64C6C1" w:rsidR="00046816" w:rsidRPr="008643AC" w:rsidRDefault="008643AC" w:rsidP="008643AC">
            <w:pPr>
              <w:spacing w:before="60" w:after="60"/>
              <w:jc w:val="center"/>
              <w:rPr>
                <w:szCs w:val="26"/>
              </w:rPr>
            </w:pPr>
            <w:r w:rsidRPr="008643AC">
              <w:rPr>
                <w:szCs w:val="26"/>
              </w:rPr>
              <w:t>3</w:t>
            </w:r>
          </w:p>
        </w:tc>
        <w:tc>
          <w:tcPr>
            <w:tcW w:w="5696" w:type="dxa"/>
            <w:shd w:val="clear" w:color="auto" w:fill="auto"/>
            <w:vAlign w:val="bottom"/>
          </w:tcPr>
          <w:p w14:paraId="1F5FD4F7" w14:textId="540E6A1B" w:rsidR="00046816" w:rsidRPr="008643AC" w:rsidRDefault="00046816" w:rsidP="007D361E">
            <w:pPr>
              <w:spacing w:before="60" w:after="60"/>
              <w:jc w:val="both"/>
              <w:rPr>
                <w:szCs w:val="26"/>
              </w:rPr>
            </w:pPr>
            <w:r w:rsidRPr="008643AC">
              <w:rPr>
                <w:sz w:val="22"/>
                <w:szCs w:val="22"/>
              </w:rPr>
              <w:t>Hàng hóa nhập khẩu</w:t>
            </w:r>
          </w:p>
        </w:tc>
        <w:tc>
          <w:tcPr>
            <w:tcW w:w="2790" w:type="dxa"/>
            <w:shd w:val="clear" w:color="auto" w:fill="auto"/>
            <w:vAlign w:val="bottom"/>
          </w:tcPr>
          <w:p w14:paraId="3A79BD28" w14:textId="5DF99D7F" w:rsidR="00046816" w:rsidRPr="008643AC" w:rsidRDefault="008643AC" w:rsidP="008643AC">
            <w:pPr>
              <w:spacing w:before="60" w:after="60"/>
              <w:jc w:val="center"/>
              <w:rPr>
                <w:szCs w:val="26"/>
              </w:rPr>
            </w:pPr>
            <w:r w:rsidRPr="008643AC">
              <w:rPr>
                <w:sz w:val="22"/>
                <w:szCs w:val="22"/>
              </w:rPr>
              <w:t>45</w:t>
            </w:r>
          </w:p>
        </w:tc>
      </w:tr>
      <w:tr w:rsidR="008643AC" w:rsidRPr="003F53F7" w14:paraId="5CD4A0B7" w14:textId="77777777" w:rsidTr="00046816">
        <w:trPr>
          <w:trHeight w:val="397"/>
        </w:trPr>
        <w:tc>
          <w:tcPr>
            <w:tcW w:w="851" w:type="dxa"/>
            <w:shd w:val="clear" w:color="auto" w:fill="auto"/>
          </w:tcPr>
          <w:p w14:paraId="08D9874C" w14:textId="6B2997C7" w:rsidR="008643AC" w:rsidRPr="008643AC" w:rsidRDefault="008643AC" w:rsidP="008643AC">
            <w:pPr>
              <w:spacing w:before="60" w:after="60"/>
              <w:jc w:val="center"/>
              <w:rPr>
                <w:szCs w:val="26"/>
              </w:rPr>
            </w:pPr>
            <w:r w:rsidRPr="008643AC">
              <w:rPr>
                <w:szCs w:val="26"/>
              </w:rPr>
              <w:t>4</w:t>
            </w:r>
          </w:p>
        </w:tc>
        <w:tc>
          <w:tcPr>
            <w:tcW w:w="5696" w:type="dxa"/>
            <w:shd w:val="clear" w:color="auto" w:fill="auto"/>
            <w:vAlign w:val="bottom"/>
          </w:tcPr>
          <w:p w14:paraId="1C2830C6" w14:textId="4535E880" w:rsidR="008643AC" w:rsidRPr="008643AC" w:rsidRDefault="008643AC" w:rsidP="007D361E">
            <w:pPr>
              <w:spacing w:before="60" w:after="60"/>
              <w:jc w:val="both"/>
              <w:rPr>
                <w:sz w:val="22"/>
                <w:szCs w:val="22"/>
              </w:rPr>
            </w:pPr>
            <w:r w:rsidRPr="008643AC">
              <w:rPr>
                <w:sz w:val="22"/>
                <w:szCs w:val="22"/>
              </w:rPr>
              <w:t>Khảo sát, thiết kế hệ thống</w:t>
            </w:r>
          </w:p>
        </w:tc>
        <w:tc>
          <w:tcPr>
            <w:tcW w:w="2790" w:type="dxa"/>
            <w:shd w:val="clear" w:color="auto" w:fill="auto"/>
            <w:vAlign w:val="bottom"/>
          </w:tcPr>
          <w:p w14:paraId="4CE3DE51" w14:textId="73FABA97" w:rsidR="008643AC" w:rsidRPr="008643AC" w:rsidRDefault="008643AC" w:rsidP="008643AC">
            <w:pPr>
              <w:spacing w:before="60" w:after="60"/>
              <w:jc w:val="center"/>
              <w:rPr>
                <w:sz w:val="22"/>
                <w:szCs w:val="22"/>
              </w:rPr>
            </w:pPr>
            <w:r w:rsidRPr="008643AC">
              <w:rPr>
                <w:sz w:val="22"/>
                <w:szCs w:val="22"/>
              </w:rPr>
              <w:t>10</w:t>
            </w:r>
          </w:p>
        </w:tc>
      </w:tr>
      <w:tr w:rsidR="008643AC" w:rsidRPr="003F53F7" w14:paraId="16C7DC3E" w14:textId="77777777" w:rsidTr="00046816">
        <w:trPr>
          <w:trHeight w:val="397"/>
        </w:trPr>
        <w:tc>
          <w:tcPr>
            <w:tcW w:w="851" w:type="dxa"/>
            <w:shd w:val="clear" w:color="auto" w:fill="auto"/>
          </w:tcPr>
          <w:p w14:paraId="3120A422" w14:textId="35B099F1" w:rsidR="008643AC" w:rsidRPr="008643AC" w:rsidRDefault="008643AC" w:rsidP="008643AC">
            <w:pPr>
              <w:spacing w:before="60" w:after="60"/>
              <w:jc w:val="center"/>
              <w:rPr>
                <w:szCs w:val="26"/>
              </w:rPr>
            </w:pPr>
            <w:r w:rsidRPr="008643AC">
              <w:rPr>
                <w:szCs w:val="26"/>
              </w:rPr>
              <w:t>5</w:t>
            </w:r>
          </w:p>
        </w:tc>
        <w:tc>
          <w:tcPr>
            <w:tcW w:w="5696" w:type="dxa"/>
            <w:shd w:val="clear" w:color="auto" w:fill="auto"/>
            <w:vAlign w:val="bottom"/>
          </w:tcPr>
          <w:p w14:paraId="4C456EF6" w14:textId="70CFA7FE" w:rsidR="008643AC" w:rsidRPr="008643AC" w:rsidRDefault="008643AC" w:rsidP="007D361E">
            <w:pPr>
              <w:spacing w:before="60" w:after="60"/>
              <w:jc w:val="both"/>
              <w:rPr>
                <w:sz w:val="22"/>
                <w:szCs w:val="22"/>
              </w:rPr>
            </w:pPr>
            <w:r w:rsidRPr="008643AC">
              <w:rPr>
                <w:sz w:val="22"/>
                <w:szCs w:val="22"/>
              </w:rPr>
              <w:t>Chuẩn bị hạ tầng, đường truyền</w:t>
            </w:r>
          </w:p>
        </w:tc>
        <w:tc>
          <w:tcPr>
            <w:tcW w:w="2790" w:type="dxa"/>
            <w:shd w:val="clear" w:color="auto" w:fill="auto"/>
            <w:vAlign w:val="bottom"/>
          </w:tcPr>
          <w:p w14:paraId="1EBEBF91" w14:textId="090B23F8" w:rsidR="008643AC" w:rsidRPr="008643AC" w:rsidRDefault="008643AC" w:rsidP="008643AC">
            <w:pPr>
              <w:spacing w:before="60" w:after="60"/>
              <w:jc w:val="center"/>
              <w:rPr>
                <w:sz w:val="22"/>
                <w:szCs w:val="22"/>
              </w:rPr>
            </w:pPr>
            <w:r w:rsidRPr="008643AC">
              <w:rPr>
                <w:sz w:val="22"/>
                <w:szCs w:val="22"/>
              </w:rPr>
              <w:t>14</w:t>
            </w:r>
          </w:p>
        </w:tc>
      </w:tr>
      <w:tr w:rsidR="00046816" w:rsidRPr="003F53F7" w14:paraId="61386687" w14:textId="77777777" w:rsidTr="00046816">
        <w:trPr>
          <w:trHeight w:val="397"/>
        </w:trPr>
        <w:tc>
          <w:tcPr>
            <w:tcW w:w="851" w:type="dxa"/>
            <w:shd w:val="clear" w:color="auto" w:fill="auto"/>
          </w:tcPr>
          <w:p w14:paraId="07506BA6" w14:textId="5D97E5F0" w:rsidR="00046816" w:rsidRPr="003F53F7" w:rsidRDefault="008643AC" w:rsidP="008643AC">
            <w:pPr>
              <w:spacing w:before="60" w:after="60"/>
              <w:jc w:val="center"/>
              <w:rPr>
                <w:szCs w:val="26"/>
              </w:rPr>
            </w:pPr>
            <w:r>
              <w:rPr>
                <w:szCs w:val="26"/>
              </w:rPr>
              <w:t>6</w:t>
            </w:r>
          </w:p>
        </w:tc>
        <w:tc>
          <w:tcPr>
            <w:tcW w:w="5696" w:type="dxa"/>
            <w:shd w:val="clear" w:color="auto" w:fill="auto"/>
            <w:vAlign w:val="bottom"/>
          </w:tcPr>
          <w:p w14:paraId="333E70FC" w14:textId="7BC953EC" w:rsidR="00046816" w:rsidRPr="003F53F7" w:rsidRDefault="00046816" w:rsidP="007D361E">
            <w:pPr>
              <w:spacing w:before="60" w:after="60"/>
              <w:jc w:val="both"/>
              <w:rPr>
                <w:szCs w:val="26"/>
              </w:rPr>
            </w:pPr>
            <w:r w:rsidRPr="003F53F7">
              <w:rPr>
                <w:color w:val="000000"/>
                <w:sz w:val="22"/>
                <w:szCs w:val="22"/>
              </w:rPr>
              <w:t>Giao hàng</w:t>
            </w:r>
          </w:p>
        </w:tc>
        <w:tc>
          <w:tcPr>
            <w:tcW w:w="2790" w:type="dxa"/>
            <w:shd w:val="clear" w:color="auto" w:fill="auto"/>
            <w:vAlign w:val="bottom"/>
          </w:tcPr>
          <w:p w14:paraId="7D81376E" w14:textId="69AD5FB9" w:rsidR="00046816" w:rsidRPr="003F53F7" w:rsidRDefault="00046816" w:rsidP="008643AC">
            <w:pPr>
              <w:spacing w:before="60" w:after="60"/>
              <w:jc w:val="center"/>
              <w:rPr>
                <w:szCs w:val="26"/>
              </w:rPr>
            </w:pPr>
            <w:r w:rsidRPr="003F53F7">
              <w:rPr>
                <w:color w:val="000000"/>
                <w:sz w:val="22"/>
                <w:szCs w:val="22"/>
              </w:rPr>
              <w:t>1</w:t>
            </w:r>
          </w:p>
        </w:tc>
      </w:tr>
      <w:tr w:rsidR="00046816" w:rsidRPr="003F53F7" w14:paraId="0CD9A4EE" w14:textId="77777777" w:rsidTr="005C00EF">
        <w:trPr>
          <w:trHeight w:val="397"/>
        </w:trPr>
        <w:tc>
          <w:tcPr>
            <w:tcW w:w="851" w:type="dxa"/>
            <w:shd w:val="clear" w:color="auto" w:fill="auto"/>
            <w:vAlign w:val="bottom"/>
          </w:tcPr>
          <w:p w14:paraId="028DC94A" w14:textId="50F1310A" w:rsidR="00046816" w:rsidRPr="003F53F7" w:rsidRDefault="008643AC" w:rsidP="008643AC">
            <w:pPr>
              <w:spacing w:before="60" w:after="60"/>
              <w:jc w:val="center"/>
              <w:rPr>
                <w:szCs w:val="26"/>
              </w:rPr>
            </w:pPr>
            <w:r>
              <w:rPr>
                <w:szCs w:val="26"/>
              </w:rPr>
              <w:t>7</w:t>
            </w:r>
          </w:p>
        </w:tc>
        <w:tc>
          <w:tcPr>
            <w:tcW w:w="5696" w:type="dxa"/>
            <w:shd w:val="clear" w:color="auto" w:fill="auto"/>
            <w:vAlign w:val="bottom"/>
          </w:tcPr>
          <w:p w14:paraId="146FD0DC" w14:textId="547AFB8F" w:rsidR="00046816" w:rsidRPr="003F53F7" w:rsidRDefault="00046816" w:rsidP="007D361E">
            <w:pPr>
              <w:spacing w:before="60" w:after="60"/>
              <w:jc w:val="both"/>
              <w:rPr>
                <w:color w:val="000000"/>
                <w:sz w:val="22"/>
                <w:szCs w:val="22"/>
              </w:rPr>
            </w:pPr>
            <w:r w:rsidRPr="003F53F7">
              <w:rPr>
                <w:color w:val="000000"/>
                <w:sz w:val="22"/>
                <w:szCs w:val="22"/>
              </w:rPr>
              <w:t>Thi công hạ tầng</w:t>
            </w:r>
            <w:r w:rsidR="008643AC">
              <w:rPr>
                <w:color w:val="000000"/>
                <w:sz w:val="22"/>
                <w:szCs w:val="22"/>
              </w:rPr>
              <w:t>, lắp đặt thiết bị, cấu hình</w:t>
            </w:r>
          </w:p>
        </w:tc>
        <w:tc>
          <w:tcPr>
            <w:tcW w:w="2790" w:type="dxa"/>
            <w:shd w:val="clear" w:color="auto" w:fill="auto"/>
            <w:vAlign w:val="bottom"/>
          </w:tcPr>
          <w:p w14:paraId="20AC4B83" w14:textId="611C48A4" w:rsidR="00046816" w:rsidRPr="003F53F7" w:rsidRDefault="008643AC" w:rsidP="008643AC">
            <w:pPr>
              <w:spacing w:before="60" w:after="60"/>
              <w:jc w:val="center"/>
              <w:rPr>
                <w:color w:val="000000"/>
                <w:sz w:val="22"/>
                <w:szCs w:val="22"/>
              </w:rPr>
            </w:pPr>
            <w:r>
              <w:rPr>
                <w:color w:val="000000"/>
                <w:sz w:val="22"/>
                <w:szCs w:val="22"/>
              </w:rPr>
              <w:t>18</w:t>
            </w:r>
          </w:p>
        </w:tc>
      </w:tr>
      <w:tr w:rsidR="00046816" w:rsidRPr="003F53F7" w14:paraId="2A6D891E" w14:textId="77777777" w:rsidTr="005C00EF">
        <w:trPr>
          <w:trHeight w:val="397"/>
        </w:trPr>
        <w:tc>
          <w:tcPr>
            <w:tcW w:w="851" w:type="dxa"/>
            <w:shd w:val="clear" w:color="auto" w:fill="auto"/>
            <w:vAlign w:val="bottom"/>
          </w:tcPr>
          <w:p w14:paraId="02D351C5" w14:textId="7BEB9AD5" w:rsidR="00046816" w:rsidRPr="003F53F7" w:rsidRDefault="008643AC" w:rsidP="008643AC">
            <w:pPr>
              <w:spacing w:before="60" w:after="60"/>
              <w:jc w:val="center"/>
              <w:rPr>
                <w:szCs w:val="26"/>
              </w:rPr>
            </w:pPr>
            <w:r>
              <w:rPr>
                <w:szCs w:val="26"/>
              </w:rPr>
              <w:t>8</w:t>
            </w:r>
          </w:p>
        </w:tc>
        <w:tc>
          <w:tcPr>
            <w:tcW w:w="5696" w:type="dxa"/>
            <w:shd w:val="clear" w:color="auto" w:fill="auto"/>
            <w:vAlign w:val="bottom"/>
          </w:tcPr>
          <w:p w14:paraId="7FF499FA" w14:textId="55263F32" w:rsidR="00046816" w:rsidRPr="003F53F7" w:rsidRDefault="008643AC" w:rsidP="007D361E">
            <w:pPr>
              <w:spacing w:before="60" w:after="60"/>
              <w:jc w:val="both"/>
              <w:rPr>
                <w:color w:val="000000"/>
                <w:sz w:val="22"/>
                <w:szCs w:val="22"/>
              </w:rPr>
            </w:pPr>
            <w:r w:rsidRPr="008643AC">
              <w:rPr>
                <w:color w:val="000000"/>
                <w:sz w:val="22"/>
                <w:szCs w:val="22"/>
              </w:rPr>
              <w:t>Tinh chỉnh hệ thống, chạy thử</w:t>
            </w:r>
            <w:r>
              <w:rPr>
                <w:color w:val="000000"/>
                <w:sz w:val="22"/>
                <w:szCs w:val="22"/>
              </w:rPr>
              <w:t>, nghiệm thu kỹ thuật</w:t>
            </w:r>
          </w:p>
        </w:tc>
        <w:tc>
          <w:tcPr>
            <w:tcW w:w="2790" w:type="dxa"/>
            <w:shd w:val="clear" w:color="auto" w:fill="auto"/>
            <w:vAlign w:val="bottom"/>
          </w:tcPr>
          <w:p w14:paraId="65C3FA7D" w14:textId="0AB1789E" w:rsidR="00046816" w:rsidRPr="003F53F7" w:rsidRDefault="008643AC" w:rsidP="008643AC">
            <w:pPr>
              <w:spacing w:before="60" w:after="60"/>
              <w:jc w:val="center"/>
              <w:rPr>
                <w:color w:val="000000"/>
                <w:sz w:val="22"/>
                <w:szCs w:val="22"/>
              </w:rPr>
            </w:pPr>
            <w:r>
              <w:rPr>
                <w:color w:val="000000"/>
                <w:sz w:val="22"/>
                <w:szCs w:val="22"/>
              </w:rPr>
              <w:t>2</w:t>
            </w:r>
          </w:p>
        </w:tc>
      </w:tr>
      <w:tr w:rsidR="00046816" w:rsidRPr="003F53F7" w14:paraId="7F73B6E5" w14:textId="77777777" w:rsidTr="005C00EF">
        <w:trPr>
          <w:trHeight w:val="397"/>
        </w:trPr>
        <w:tc>
          <w:tcPr>
            <w:tcW w:w="851" w:type="dxa"/>
            <w:shd w:val="clear" w:color="auto" w:fill="auto"/>
            <w:vAlign w:val="bottom"/>
          </w:tcPr>
          <w:p w14:paraId="042C9CBD" w14:textId="14DBD082" w:rsidR="00046816" w:rsidRPr="003F53F7" w:rsidRDefault="008643AC" w:rsidP="008643AC">
            <w:pPr>
              <w:spacing w:before="60" w:after="60"/>
              <w:jc w:val="center"/>
              <w:rPr>
                <w:szCs w:val="26"/>
              </w:rPr>
            </w:pPr>
            <w:r>
              <w:rPr>
                <w:szCs w:val="26"/>
              </w:rPr>
              <w:t>9</w:t>
            </w:r>
          </w:p>
        </w:tc>
        <w:tc>
          <w:tcPr>
            <w:tcW w:w="5696" w:type="dxa"/>
            <w:shd w:val="clear" w:color="auto" w:fill="auto"/>
            <w:vAlign w:val="bottom"/>
          </w:tcPr>
          <w:p w14:paraId="3E85ACF7" w14:textId="2B983358" w:rsidR="00046816" w:rsidRPr="003F53F7" w:rsidRDefault="008643AC" w:rsidP="007D361E">
            <w:pPr>
              <w:spacing w:before="60" w:after="60"/>
              <w:jc w:val="both"/>
              <w:rPr>
                <w:color w:val="000000"/>
                <w:sz w:val="22"/>
                <w:szCs w:val="22"/>
              </w:rPr>
            </w:pPr>
            <w:r w:rsidRPr="008643AC">
              <w:rPr>
                <w:color w:val="000000"/>
                <w:sz w:val="22"/>
                <w:szCs w:val="22"/>
              </w:rPr>
              <w:t>Nghiệm thu, bàn giao, đưa vào sử dụng</w:t>
            </w:r>
          </w:p>
        </w:tc>
        <w:tc>
          <w:tcPr>
            <w:tcW w:w="2790" w:type="dxa"/>
            <w:shd w:val="clear" w:color="auto" w:fill="auto"/>
            <w:vAlign w:val="bottom"/>
          </w:tcPr>
          <w:p w14:paraId="29496350" w14:textId="5CF478E3" w:rsidR="00046816" w:rsidRPr="003F53F7" w:rsidRDefault="008643AC" w:rsidP="008643AC">
            <w:pPr>
              <w:spacing w:before="60" w:after="60"/>
              <w:jc w:val="center"/>
              <w:rPr>
                <w:color w:val="000000"/>
                <w:sz w:val="22"/>
                <w:szCs w:val="22"/>
              </w:rPr>
            </w:pPr>
            <w:r>
              <w:rPr>
                <w:color w:val="000000"/>
                <w:sz w:val="22"/>
                <w:szCs w:val="22"/>
              </w:rPr>
              <w:t>2</w:t>
            </w:r>
          </w:p>
        </w:tc>
      </w:tr>
      <w:tr w:rsidR="003B6848" w:rsidRPr="003F53F7" w14:paraId="3A524BBA" w14:textId="77777777" w:rsidTr="005C00EF">
        <w:trPr>
          <w:trHeight w:val="397"/>
        </w:trPr>
        <w:tc>
          <w:tcPr>
            <w:tcW w:w="851" w:type="dxa"/>
            <w:shd w:val="clear" w:color="auto" w:fill="auto"/>
            <w:vAlign w:val="bottom"/>
          </w:tcPr>
          <w:p w14:paraId="20211738" w14:textId="77777777" w:rsidR="003B6848" w:rsidRPr="003F53F7" w:rsidRDefault="003B6848" w:rsidP="008643AC">
            <w:pPr>
              <w:spacing w:before="60" w:after="60"/>
              <w:jc w:val="center"/>
              <w:rPr>
                <w:szCs w:val="26"/>
              </w:rPr>
            </w:pPr>
          </w:p>
        </w:tc>
        <w:tc>
          <w:tcPr>
            <w:tcW w:w="5696" w:type="dxa"/>
            <w:shd w:val="clear" w:color="auto" w:fill="auto"/>
            <w:vAlign w:val="bottom"/>
          </w:tcPr>
          <w:p w14:paraId="30847179" w14:textId="368A8643" w:rsidR="003B6848" w:rsidRPr="003B6848" w:rsidRDefault="003B6848" w:rsidP="007D361E">
            <w:pPr>
              <w:spacing w:before="60" w:after="60"/>
              <w:jc w:val="both"/>
              <w:rPr>
                <w:b/>
                <w:color w:val="000000"/>
                <w:sz w:val="22"/>
                <w:szCs w:val="22"/>
              </w:rPr>
            </w:pPr>
            <w:r w:rsidRPr="003B6848">
              <w:rPr>
                <w:b/>
                <w:color w:val="000000"/>
                <w:sz w:val="22"/>
                <w:szCs w:val="22"/>
              </w:rPr>
              <w:t>Tổng thời gian dự kiến</w:t>
            </w:r>
          </w:p>
        </w:tc>
        <w:tc>
          <w:tcPr>
            <w:tcW w:w="2790" w:type="dxa"/>
            <w:shd w:val="clear" w:color="auto" w:fill="auto"/>
            <w:vAlign w:val="bottom"/>
          </w:tcPr>
          <w:p w14:paraId="6401F649" w14:textId="0C6FE1B2" w:rsidR="003B6848" w:rsidRPr="003B6848" w:rsidRDefault="008643AC" w:rsidP="008643AC">
            <w:pPr>
              <w:spacing w:before="60" w:after="60"/>
              <w:jc w:val="center"/>
              <w:rPr>
                <w:b/>
                <w:color w:val="000000"/>
                <w:sz w:val="22"/>
                <w:szCs w:val="22"/>
              </w:rPr>
            </w:pPr>
            <w:r>
              <w:rPr>
                <w:b/>
                <w:color w:val="000000"/>
                <w:sz w:val="22"/>
                <w:szCs w:val="22"/>
              </w:rPr>
              <w:t>67</w:t>
            </w:r>
            <w:r w:rsidR="003B6848" w:rsidRPr="003B6848">
              <w:rPr>
                <w:b/>
                <w:color w:val="000000"/>
                <w:sz w:val="22"/>
                <w:szCs w:val="22"/>
              </w:rPr>
              <w:t xml:space="preserve"> (ngày)</w:t>
            </w:r>
          </w:p>
        </w:tc>
      </w:tr>
      <w:tr w:rsidR="00046816" w:rsidRPr="003F53F7" w14:paraId="178FE945" w14:textId="77777777" w:rsidTr="005C00EF">
        <w:trPr>
          <w:trHeight w:val="397"/>
        </w:trPr>
        <w:tc>
          <w:tcPr>
            <w:tcW w:w="851" w:type="dxa"/>
            <w:shd w:val="clear" w:color="auto" w:fill="auto"/>
            <w:vAlign w:val="bottom"/>
          </w:tcPr>
          <w:p w14:paraId="60469581" w14:textId="1A0BA070" w:rsidR="00046816" w:rsidRPr="003F53F7" w:rsidRDefault="00046816" w:rsidP="008643AC">
            <w:pPr>
              <w:spacing w:before="60" w:after="60"/>
              <w:jc w:val="center"/>
              <w:rPr>
                <w:szCs w:val="26"/>
              </w:rPr>
            </w:pPr>
            <w:r w:rsidRPr="003F53F7">
              <w:rPr>
                <w:szCs w:val="26"/>
              </w:rPr>
              <w:t>1</w:t>
            </w:r>
            <w:r w:rsidR="008643AC">
              <w:rPr>
                <w:szCs w:val="26"/>
              </w:rPr>
              <w:t>0</w:t>
            </w:r>
          </w:p>
        </w:tc>
        <w:tc>
          <w:tcPr>
            <w:tcW w:w="5696" w:type="dxa"/>
            <w:shd w:val="clear" w:color="auto" w:fill="auto"/>
            <w:vAlign w:val="bottom"/>
          </w:tcPr>
          <w:p w14:paraId="0EE25267" w14:textId="56CB18E7" w:rsidR="00046816" w:rsidRPr="003F53F7" w:rsidRDefault="00046816" w:rsidP="007D361E">
            <w:pPr>
              <w:spacing w:before="60" w:after="60"/>
              <w:jc w:val="both"/>
              <w:rPr>
                <w:color w:val="000000"/>
                <w:sz w:val="22"/>
                <w:szCs w:val="22"/>
              </w:rPr>
            </w:pPr>
            <w:r w:rsidRPr="003F53F7">
              <w:rPr>
                <w:color w:val="000000"/>
                <w:sz w:val="22"/>
                <w:szCs w:val="22"/>
              </w:rPr>
              <w:t>Bảo hành</w:t>
            </w:r>
          </w:p>
        </w:tc>
        <w:tc>
          <w:tcPr>
            <w:tcW w:w="2790" w:type="dxa"/>
            <w:shd w:val="clear" w:color="auto" w:fill="auto"/>
            <w:vAlign w:val="bottom"/>
          </w:tcPr>
          <w:p w14:paraId="1B7FF969" w14:textId="04CFFAC2" w:rsidR="00046816" w:rsidRPr="003B6848" w:rsidRDefault="00046816" w:rsidP="008643AC">
            <w:pPr>
              <w:spacing w:before="60" w:after="60"/>
              <w:jc w:val="center"/>
              <w:rPr>
                <w:b/>
                <w:color w:val="000000"/>
                <w:sz w:val="22"/>
                <w:szCs w:val="22"/>
              </w:rPr>
            </w:pPr>
            <w:r w:rsidRPr="003B6848">
              <w:rPr>
                <w:b/>
                <w:color w:val="000000"/>
                <w:sz w:val="22"/>
                <w:szCs w:val="22"/>
              </w:rPr>
              <w:t>365</w:t>
            </w:r>
            <w:r w:rsidR="003B6848" w:rsidRPr="003B6848">
              <w:rPr>
                <w:b/>
                <w:color w:val="000000"/>
                <w:sz w:val="22"/>
                <w:szCs w:val="22"/>
              </w:rPr>
              <w:t xml:space="preserve"> (ngày)</w:t>
            </w:r>
          </w:p>
        </w:tc>
      </w:tr>
    </w:tbl>
    <w:p w14:paraId="3E840884" w14:textId="77777777" w:rsidR="007E21DF" w:rsidRDefault="007E21DF" w:rsidP="007D361E">
      <w:pPr>
        <w:jc w:val="both"/>
      </w:pPr>
    </w:p>
    <w:p w14:paraId="6A4772DD" w14:textId="6B813221" w:rsidR="007E21DF" w:rsidRDefault="003C7B3F" w:rsidP="007D361E">
      <w:pPr>
        <w:jc w:val="both"/>
      </w:pPr>
      <w:r w:rsidRPr="003C7B3F">
        <w:drawing>
          <wp:inline distT="0" distB="0" distL="0" distR="0" wp14:anchorId="455AB4B3" wp14:editId="7C0AC003">
            <wp:extent cx="6400800" cy="148489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484896"/>
                    </a:xfrm>
                    <a:prstGeom prst="rect">
                      <a:avLst/>
                    </a:prstGeom>
                    <a:noFill/>
                    <a:ln>
                      <a:noFill/>
                    </a:ln>
                  </pic:spPr>
                </pic:pic>
              </a:graphicData>
            </a:graphic>
          </wp:inline>
        </w:drawing>
      </w:r>
    </w:p>
    <w:p w14:paraId="143393DB" w14:textId="77777777" w:rsidR="00D5797C" w:rsidRPr="003F53F7" w:rsidRDefault="00D5797C" w:rsidP="007D361E">
      <w:pPr>
        <w:pStyle w:val="Heading1"/>
        <w:numPr>
          <w:ilvl w:val="0"/>
          <w:numId w:val="23"/>
        </w:numPr>
        <w:spacing w:line="276" w:lineRule="auto"/>
        <w:jc w:val="both"/>
        <w:rPr>
          <w:rFonts w:ascii="Times New Roman" w:hAnsi="Times New Roman" w:cs="Times New Roman"/>
          <w:b/>
          <w:sz w:val="26"/>
          <w:szCs w:val="26"/>
        </w:rPr>
      </w:pPr>
      <w:bookmarkStart w:id="6" w:name="_Toc528184400"/>
      <w:r w:rsidRPr="003F53F7">
        <w:rPr>
          <w:rFonts w:ascii="Times New Roman" w:hAnsi="Times New Roman" w:cs="Times New Roman"/>
          <w:b/>
          <w:sz w:val="26"/>
          <w:szCs w:val="26"/>
        </w:rPr>
        <w:t>Biện pháp kỹ thuật thi công:</w:t>
      </w:r>
      <w:bookmarkEnd w:id="6"/>
    </w:p>
    <w:p w14:paraId="143393DC" w14:textId="3B2ADF7F" w:rsidR="00D36C22" w:rsidRPr="003F53F7" w:rsidRDefault="00866F5D" w:rsidP="007D361E">
      <w:pPr>
        <w:pStyle w:val="ListParagraph"/>
        <w:numPr>
          <w:ilvl w:val="0"/>
          <w:numId w:val="26"/>
        </w:numPr>
        <w:spacing w:line="276" w:lineRule="auto"/>
        <w:jc w:val="both"/>
        <w:outlineLvl w:val="1"/>
        <w:rPr>
          <w:rFonts w:ascii="Times New Roman" w:hAnsi="Times New Roman" w:cs="Times New Roman"/>
          <w:b/>
          <w:sz w:val="26"/>
          <w:szCs w:val="26"/>
        </w:rPr>
      </w:pPr>
      <w:bookmarkStart w:id="7" w:name="_Toc528184401"/>
      <w:r w:rsidRPr="003F53F7">
        <w:rPr>
          <w:rFonts w:ascii="Times New Roman" w:hAnsi="Times New Roman" w:cs="Times New Roman"/>
          <w:b/>
          <w:sz w:val="26"/>
          <w:szCs w:val="26"/>
        </w:rPr>
        <w:t>Thi công lắp đặt hạ tầng mạng</w:t>
      </w:r>
      <w:r w:rsidR="005553D9">
        <w:rPr>
          <w:rFonts w:ascii="Times New Roman" w:hAnsi="Times New Roman" w:cs="Times New Roman"/>
          <w:b/>
          <w:sz w:val="26"/>
          <w:szCs w:val="26"/>
        </w:rPr>
        <w:t>, đường truyền</w:t>
      </w:r>
      <w:r w:rsidR="00D36C22" w:rsidRPr="003F53F7">
        <w:rPr>
          <w:rFonts w:ascii="Times New Roman" w:hAnsi="Times New Roman" w:cs="Times New Roman"/>
          <w:b/>
          <w:sz w:val="26"/>
          <w:szCs w:val="26"/>
        </w:rPr>
        <w:t>:</w:t>
      </w:r>
      <w:bookmarkEnd w:id="7"/>
      <w:r w:rsidR="00D36C22" w:rsidRPr="003F53F7">
        <w:rPr>
          <w:rFonts w:ascii="Times New Roman" w:hAnsi="Times New Roman" w:cs="Times New Roman"/>
          <w:b/>
          <w:sz w:val="26"/>
          <w:szCs w:val="26"/>
        </w:rPr>
        <w:t xml:space="preserve"> </w:t>
      </w:r>
    </w:p>
    <w:p w14:paraId="143393E6" w14:textId="7E5E71B5" w:rsidR="00D36C22" w:rsidRPr="003F53F7" w:rsidRDefault="00702115" w:rsidP="007D361E">
      <w:pPr>
        <w:pStyle w:val="ListParagraph"/>
        <w:numPr>
          <w:ilvl w:val="0"/>
          <w:numId w:val="4"/>
        </w:numPr>
        <w:spacing w:line="276" w:lineRule="auto"/>
        <w:jc w:val="both"/>
        <w:rPr>
          <w:rFonts w:ascii="Times New Roman" w:hAnsi="Times New Roman" w:cs="Times New Roman"/>
          <w:sz w:val="26"/>
          <w:szCs w:val="26"/>
        </w:rPr>
      </w:pPr>
      <w:r>
        <w:rPr>
          <w:rFonts w:ascii="Times New Roman" w:hAnsi="Times New Roman" w:cs="Times New Roman"/>
          <w:sz w:val="26"/>
          <w:szCs w:val="26"/>
        </w:rPr>
        <w:t>Mô hình</w:t>
      </w:r>
      <w:r w:rsidR="00D36C22" w:rsidRPr="003F53F7">
        <w:rPr>
          <w:rFonts w:ascii="Times New Roman" w:hAnsi="Times New Roman" w:cs="Times New Roman"/>
          <w:sz w:val="26"/>
          <w:szCs w:val="26"/>
        </w:rPr>
        <w:t>:</w:t>
      </w:r>
    </w:p>
    <w:p w14:paraId="143393E7" w14:textId="0D163B0F" w:rsidR="00EE1E94" w:rsidRDefault="00563EFA" w:rsidP="004F20E5">
      <w:pPr>
        <w:pStyle w:val="ListParagraph"/>
        <w:spacing w:line="276" w:lineRule="auto"/>
        <w:ind w:left="0"/>
        <w:jc w:val="center"/>
      </w:pPr>
      <w:r>
        <w:object w:dxaOrig="21916" w:dyaOrig="22546" w14:anchorId="0472F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66.25pt;height:273.75pt" o:ole="">
            <v:imagedata r:id="rId14" o:title=""/>
          </v:shape>
          <o:OLEObject Type="Embed" ProgID="Visio.Drawing.15" ShapeID="_x0000_i1031" DrawAspect="Content" ObjectID="_1601926330" r:id="rId15"/>
        </w:object>
      </w:r>
    </w:p>
    <w:p w14:paraId="3C9AB3D9" w14:textId="77777777" w:rsidR="004F20E5" w:rsidRPr="003F53F7" w:rsidRDefault="004F20E5" w:rsidP="004F20E5">
      <w:pPr>
        <w:pStyle w:val="ListParagraph"/>
        <w:numPr>
          <w:ilvl w:val="0"/>
          <w:numId w:val="4"/>
        </w:numPr>
        <w:spacing w:line="276" w:lineRule="auto"/>
        <w:jc w:val="both"/>
        <w:rPr>
          <w:rFonts w:ascii="Times New Roman" w:hAnsi="Times New Roman" w:cs="Times New Roman"/>
          <w:sz w:val="26"/>
          <w:szCs w:val="26"/>
        </w:rPr>
      </w:pPr>
      <w:r w:rsidRPr="003F53F7">
        <w:rPr>
          <w:rFonts w:ascii="Times New Roman" w:hAnsi="Times New Roman" w:cs="Times New Roman"/>
          <w:sz w:val="26"/>
          <w:szCs w:val="26"/>
        </w:rPr>
        <w:t>Nội dung thi công:</w:t>
      </w:r>
    </w:p>
    <w:p w14:paraId="15F2685F" w14:textId="77777777" w:rsidR="004F20E5" w:rsidRPr="00702115" w:rsidRDefault="004F20E5" w:rsidP="004F20E5">
      <w:pPr>
        <w:pStyle w:val="ListParagraph"/>
        <w:numPr>
          <w:ilvl w:val="1"/>
          <w:numId w:val="4"/>
        </w:numPr>
        <w:spacing w:line="276" w:lineRule="auto"/>
        <w:jc w:val="both"/>
        <w:rPr>
          <w:rFonts w:ascii="Times New Roman" w:hAnsi="Times New Roman" w:cs="Times New Roman"/>
          <w:color w:val="000000"/>
          <w:sz w:val="26"/>
          <w:szCs w:val="26"/>
        </w:rPr>
      </w:pPr>
      <w:r w:rsidRPr="003F53F7">
        <w:rPr>
          <w:rFonts w:ascii="Times New Roman" w:hAnsi="Times New Roman" w:cs="Times New Roman"/>
          <w:sz w:val="26"/>
          <w:szCs w:val="26"/>
        </w:rPr>
        <w:t>Thi công máng cáp</w:t>
      </w:r>
      <w:r>
        <w:rPr>
          <w:rFonts w:ascii="Times New Roman" w:hAnsi="Times New Roman" w:cs="Times New Roman"/>
          <w:sz w:val="26"/>
          <w:szCs w:val="26"/>
        </w:rPr>
        <w:t>, cáp tín hiệu từ tập điểm cáp VNPT vào trong tòa nhà.</w:t>
      </w:r>
    </w:p>
    <w:p w14:paraId="0F9AC481" w14:textId="77777777" w:rsidR="004F20E5" w:rsidRPr="00702115" w:rsidRDefault="004F20E5" w:rsidP="004F20E5">
      <w:pPr>
        <w:pStyle w:val="ListParagraph"/>
        <w:numPr>
          <w:ilvl w:val="1"/>
          <w:numId w:val="4"/>
        </w:numPr>
        <w:spacing w:line="276" w:lineRule="auto"/>
        <w:jc w:val="both"/>
        <w:rPr>
          <w:rFonts w:ascii="Times New Roman" w:hAnsi="Times New Roman" w:cs="Times New Roman"/>
          <w:color w:val="000000"/>
          <w:sz w:val="26"/>
          <w:szCs w:val="26"/>
        </w:rPr>
      </w:pPr>
      <w:r>
        <w:rPr>
          <w:rFonts w:ascii="Times New Roman" w:hAnsi="Times New Roman" w:cs="Times New Roman"/>
          <w:sz w:val="26"/>
          <w:szCs w:val="26"/>
        </w:rPr>
        <w:t>Thi công lắp đặt thiết bị modem/router, kết nối về trung tâm.</w:t>
      </w:r>
    </w:p>
    <w:p w14:paraId="3F7140FC" w14:textId="77777777" w:rsidR="004F20E5" w:rsidRPr="00702115" w:rsidRDefault="004F20E5" w:rsidP="004F20E5">
      <w:pPr>
        <w:pStyle w:val="ListParagraph"/>
        <w:numPr>
          <w:ilvl w:val="1"/>
          <w:numId w:val="4"/>
        </w:numPr>
        <w:spacing w:line="276" w:lineRule="auto"/>
        <w:jc w:val="both"/>
        <w:rPr>
          <w:rFonts w:ascii="Times New Roman" w:hAnsi="Times New Roman" w:cs="Times New Roman"/>
          <w:color w:val="000000"/>
          <w:sz w:val="26"/>
          <w:szCs w:val="26"/>
        </w:rPr>
      </w:pPr>
      <w:r>
        <w:rPr>
          <w:rFonts w:ascii="Times New Roman" w:hAnsi="Times New Roman" w:cs="Times New Roman"/>
          <w:sz w:val="26"/>
          <w:szCs w:val="26"/>
        </w:rPr>
        <w:t>Kiểm tra chất lượng kết nối từ trạm về trung tâm.</w:t>
      </w:r>
    </w:p>
    <w:p w14:paraId="74649B78" w14:textId="77777777" w:rsidR="004F20E5" w:rsidRPr="003F53F7" w:rsidRDefault="004F20E5" w:rsidP="004F20E5">
      <w:pPr>
        <w:pStyle w:val="ListParagraph"/>
        <w:numPr>
          <w:ilvl w:val="0"/>
          <w:numId w:val="4"/>
        </w:numPr>
        <w:spacing w:line="276" w:lineRule="auto"/>
        <w:jc w:val="both"/>
        <w:rPr>
          <w:rFonts w:ascii="Times New Roman" w:hAnsi="Times New Roman" w:cs="Times New Roman"/>
          <w:sz w:val="26"/>
          <w:szCs w:val="26"/>
        </w:rPr>
      </w:pPr>
      <w:r w:rsidRPr="003F53F7">
        <w:rPr>
          <w:rFonts w:ascii="Times New Roman" w:hAnsi="Times New Roman" w:cs="Times New Roman"/>
          <w:sz w:val="26"/>
          <w:szCs w:val="26"/>
        </w:rPr>
        <w:t>Thời gian: dự kiến 1</w:t>
      </w:r>
      <w:r>
        <w:rPr>
          <w:rFonts w:ascii="Times New Roman" w:hAnsi="Times New Roman" w:cs="Times New Roman"/>
          <w:sz w:val="26"/>
          <w:szCs w:val="26"/>
        </w:rPr>
        <w:t>4</w:t>
      </w:r>
      <w:r w:rsidRPr="003F53F7">
        <w:rPr>
          <w:rFonts w:ascii="Times New Roman" w:hAnsi="Times New Roman" w:cs="Times New Roman"/>
          <w:sz w:val="26"/>
          <w:szCs w:val="26"/>
        </w:rPr>
        <w:t xml:space="preserve"> ngày</w:t>
      </w:r>
      <w:r>
        <w:rPr>
          <w:rFonts w:ascii="Times New Roman" w:hAnsi="Times New Roman" w:cs="Times New Roman"/>
          <w:sz w:val="26"/>
          <w:szCs w:val="26"/>
        </w:rPr>
        <w:t xml:space="preserve"> (trong thời gian đợi hàng nhập khẩu về)</w:t>
      </w:r>
    </w:p>
    <w:p w14:paraId="52AD53A3" w14:textId="28357D02" w:rsidR="004F20E5" w:rsidRPr="003F53F7" w:rsidRDefault="004F20E5" w:rsidP="004F20E5">
      <w:pPr>
        <w:pStyle w:val="ListParagraph"/>
        <w:numPr>
          <w:ilvl w:val="0"/>
          <w:numId w:val="4"/>
        </w:numPr>
        <w:spacing w:line="276" w:lineRule="auto"/>
        <w:jc w:val="both"/>
        <w:rPr>
          <w:rFonts w:ascii="Times New Roman" w:hAnsi="Times New Roman" w:cs="Times New Roman"/>
          <w:sz w:val="26"/>
          <w:szCs w:val="26"/>
        </w:rPr>
      </w:pPr>
      <w:r w:rsidRPr="003F53F7">
        <w:rPr>
          <w:rFonts w:ascii="Times New Roman" w:hAnsi="Times New Roman" w:cs="Times New Roman"/>
          <w:sz w:val="26"/>
          <w:szCs w:val="26"/>
        </w:rPr>
        <w:t>Nhân sự</w:t>
      </w:r>
      <w:r>
        <w:rPr>
          <w:rFonts w:ascii="Times New Roman" w:hAnsi="Times New Roman" w:cs="Times New Roman"/>
          <w:sz w:val="26"/>
          <w:szCs w:val="26"/>
        </w:rPr>
        <w:t xml:space="preserve">: 4 cán bộ kỹ thuật, chia làm 2 đội triển khai đồng thời, </w:t>
      </w:r>
      <w:r w:rsidRPr="003F53F7">
        <w:rPr>
          <w:rFonts w:ascii="Times New Roman" w:hAnsi="Times New Roman" w:cs="Times New Roman"/>
          <w:sz w:val="26"/>
          <w:szCs w:val="26"/>
        </w:rPr>
        <w:t>1 giám sát</w:t>
      </w:r>
      <w:r>
        <w:rPr>
          <w:rFonts w:ascii="Times New Roman" w:hAnsi="Times New Roman" w:cs="Times New Roman"/>
          <w:sz w:val="26"/>
          <w:szCs w:val="26"/>
        </w:rPr>
        <w:t xml:space="preserve"> kỹ thuật. Trung bình mỗi ngày thi công được 6-7 trạm (mỗi đội thi công được 3-4 trạm/ngày). </w:t>
      </w:r>
      <w:r>
        <w:rPr>
          <w:rFonts w:ascii="Times New Roman" w:hAnsi="Times New Roman" w:cs="Times New Roman"/>
          <w:sz w:val="26"/>
          <w:szCs w:val="26"/>
        </w:rPr>
        <w:t>Trong trường hợp cần đẩy nhanh tiến độ, đơn vị triển khai có thể tăng cường đội triển khai để đáp ứng tiến độ yêu cầu.</w:t>
      </w:r>
    </w:p>
    <w:p w14:paraId="5E6E7698" w14:textId="77777777" w:rsidR="004F20E5" w:rsidRPr="003F53F7" w:rsidRDefault="004F20E5" w:rsidP="004F20E5">
      <w:pPr>
        <w:pStyle w:val="ListParagraph"/>
        <w:numPr>
          <w:ilvl w:val="0"/>
          <w:numId w:val="4"/>
        </w:numPr>
        <w:spacing w:line="276" w:lineRule="auto"/>
        <w:jc w:val="both"/>
        <w:rPr>
          <w:rFonts w:ascii="Times New Roman" w:hAnsi="Times New Roman" w:cs="Times New Roman"/>
          <w:sz w:val="26"/>
          <w:szCs w:val="26"/>
        </w:rPr>
      </w:pPr>
      <w:r w:rsidRPr="003F53F7">
        <w:rPr>
          <w:rFonts w:ascii="Times New Roman" w:hAnsi="Times New Roman" w:cs="Times New Roman"/>
          <w:sz w:val="26"/>
          <w:szCs w:val="26"/>
        </w:rPr>
        <w:t>Trang bị hỗ trợ: sử dụng thang leo, khoan tườ</w:t>
      </w:r>
      <w:r>
        <w:rPr>
          <w:rFonts w:ascii="Times New Roman" w:hAnsi="Times New Roman" w:cs="Times New Roman"/>
          <w:sz w:val="26"/>
          <w:szCs w:val="26"/>
        </w:rPr>
        <w:t>ng, bộ công cụ dụng cụ thi công.</w:t>
      </w:r>
    </w:p>
    <w:p w14:paraId="143393ED" w14:textId="4E9ABA27" w:rsidR="00D36C22" w:rsidRPr="003F53F7" w:rsidRDefault="00D36C22" w:rsidP="007D361E">
      <w:pPr>
        <w:pStyle w:val="ListParagraph"/>
        <w:numPr>
          <w:ilvl w:val="0"/>
          <w:numId w:val="26"/>
        </w:numPr>
        <w:spacing w:line="276" w:lineRule="auto"/>
        <w:jc w:val="both"/>
        <w:outlineLvl w:val="1"/>
        <w:rPr>
          <w:rFonts w:ascii="Times New Roman" w:hAnsi="Times New Roman" w:cs="Times New Roman"/>
          <w:b/>
          <w:sz w:val="26"/>
          <w:szCs w:val="26"/>
        </w:rPr>
      </w:pPr>
      <w:bookmarkStart w:id="8" w:name="_Toc528184402"/>
      <w:r w:rsidRPr="003F53F7">
        <w:rPr>
          <w:rFonts w:ascii="Times New Roman" w:hAnsi="Times New Roman" w:cs="Times New Roman"/>
          <w:b/>
          <w:sz w:val="26"/>
          <w:szCs w:val="26"/>
        </w:rPr>
        <w:t>Thi công</w:t>
      </w:r>
      <w:r w:rsidR="008D7F32" w:rsidRPr="003F53F7">
        <w:rPr>
          <w:rFonts w:ascii="Times New Roman" w:hAnsi="Times New Roman" w:cs="Times New Roman"/>
          <w:b/>
          <w:sz w:val="26"/>
          <w:szCs w:val="26"/>
        </w:rPr>
        <w:t xml:space="preserve"> </w:t>
      </w:r>
      <w:r w:rsidR="003E3AF5">
        <w:rPr>
          <w:rFonts w:ascii="Times New Roman" w:hAnsi="Times New Roman" w:cs="Times New Roman"/>
          <w:b/>
          <w:sz w:val="26"/>
          <w:szCs w:val="26"/>
        </w:rPr>
        <w:t>lắp đặt thiết bị chính</w:t>
      </w:r>
      <w:r w:rsidR="006158D0" w:rsidRPr="003F53F7">
        <w:rPr>
          <w:rFonts w:ascii="Times New Roman" w:hAnsi="Times New Roman" w:cs="Times New Roman"/>
          <w:b/>
          <w:sz w:val="26"/>
          <w:szCs w:val="26"/>
        </w:rPr>
        <w:t>:</w:t>
      </w:r>
      <w:bookmarkEnd w:id="8"/>
    </w:p>
    <w:p w14:paraId="0E8C346F" w14:textId="77777777" w:rsidR="00890307" w:rsidRDefault="00890307" w:rsidP="007D361E">
      <w:pPr>
        <w:pStyle w:val="ListParagraph"/>
        <w:numPr>
          <w:ilvl w:val="0"/>
          <w:numId w:val="4"/>
        </w:numPr>
        <w:spacing w:line="276" w:lineRule="auto"/>
        <w:jc w:val="both"/>
        <w:rPr>
          <w:rFonts w:ascii="Times New Roman" w:hAnsi="Times New Roman" w:cs="Times New Roman"/>
          <w:sz w:val="26"/>
          <w:szCs w:val="26"/>
        </w:rPr>
      </w:pPr>
      <w:r>
        <w:rPr>
          <w:rFonts w:ascii="Times New Roman" w:hAnsi="Times New Roman" w:cs="Times New Roman"/>
          <w:sz w:val="26"/>
          <w:szCs w:val="26"/>
        </w:rPr>
        <w:t>Mô hình:</w:t>
      </w:r>
    </w:p>
    <w:p w14:paraId="093DC6E8" w14:textId="6FBE7007" w:rsidR="00890307" w:rsidRDefault="00B40ACB" w:rsidP="00890307">
      <w:pPr>
        <w:pStyle w:val="ListParagraph"/>
        <w:spacing w:line="276" w:lineRule="auto"/>
        <w:ind w:left="-90"/>
        <w:jc w:val="center"/>
        <w:rPr>
          <w:rFonts w:ascii="Times New Roman" w:hAnsi="Times New Roman" w:cs="Times New Roman"/>
          <w:sz w:val="26"/>
          <w:szCs w:val="26"/>
        </w:rPr>
      </w:pPr>
      <w:r>
        <w:object w:dxaOrig="25305" w:dyaOrig="10756" w14:anchorId="7C14CF79">
          <v:shape id="_x0000_i1049" type="#_x0000_t75" style="width:503.25pt;height:213.75pt" o:ole="">
            <v:imagedata r:id="rId16" o:title=""/>
          </v:shape>
          <o:OLEObject Type="Embed" ProgID="Visio.Drawing.15" ShapeID="_x0000_i1049" DrawAspect="Content" ObjectID="_1601926331" r:id="rId17"/>
        </w:object>
      </w:r>
    </w:p>
    <w:p w14:paraId="2918DD19" w14:textId="77777777" w:rsidR="00853FD2" w:rsidRPr="003F53F7" w:rsidRDefault="00853FD2" w:rsidP="00853FD2">
      <w:pPr>
        <w:pStyle w:val="ListParagraph"/>
        <w:numPr>
          <w:ilvl w:val="0"/>
          <w:numId w:val="4"/>
        </w:numPr>
        <w:spacing w:line="276" w:lineRule="auto"/>
        <w:jc w:val="both"/>
        <w:rPr>
          <w:rFonts w:ascii="Times New Roman" w:hAnsi="Times New Roman" w:cs="Times New Roman"/>
          <w:sz w:val="26"/>
          <w:szCs w:val="26"/>
        </w:rPr>
      </w:pPr>
      <w:r w:rsidRPr="003F53F7">
        <w:rPr>
          <w:rFonts w:ascii="Times New Roman" w:hAnsi="Times New Roman" w:cs="Times New Roman"/>
          <w:sz w:val="26"/>
          <w:szCs w:val="26"/>
        </w:rPr>
        <w:t>Nội dung thi công:</w:t>
      </w:r>
    </w:p>
    <w:p w14:paraId="39E6E392" w14:textId="62BA6A30" w:rsidR="00853FD2" w:rsidRPr="00702115" w:rsidRDefault="00853FD2" w:rsidP="00853FD2">
      <w:pPr>
        <w:pStyle w:val="ListParagraph"/>
        <w:numPr>
          <w:ilvl w:val="1"/>
          <w:numId w:val="4"/>
        </w:numPr>
        <w:spacing w:line="276" w:lineRule="auto"/>
        <w:jc w:val="both"/>
        <w:rPr>
          <w:rFonts w:ascii="Times New Roman" w:hAnsi="Times New Roman" w:cs="Times New Roman"/>
          <w:color w:val="000000"/>
          <w:sz w:val="26"/>
          <w:szCs w:val="26"/>
        </w:rPr>
      </w:pPr>
      <w:r w:rsidRPr="003F53F7">
        <w:rPr>
          <w:rFonts w:ascii="Times New Roman" w:hAnsi="Times New Roman" w:cs="Times New Roman"/>
          <w:sz w:val="26"/>
          <w:szCs w:val="26"/>
        </w:rPr>
        <w:t>Thi công máng cáp</w:t>
      </w:r>
      <w:r>
        <w:rPr>
          <w:rFonts w:ascii="Times New Roman" w:hAnsi="Times New Roman" w:cs="Times New Roman"/>
          <w:sz w:val="26"/>
          <w:szCs w:val="26"/>
        </w:rPr>
        <w:t xml:space="preserve">, cáp tín hiệu </w:t>
      </w:r>
      <w:r>
        <w:rPr>
          <w:rFonts w:ascii="Times New Roman" w:hAnsi="Times New Roman" w:cs="Times New Roman"/>
          <w:sz w:val="26"/>
          <w:szCs w:val="26"/>
        </w:rPr>
        <w:t>bên trong tòa nhà và trong phòng họp.</w:t>
      </w:r>
    </w:p>
    <w:p w14:paraId="69B5298F" w14:textId="04B4008B" w:rsidR="00853FD2" w:rsidRPr="00853FD2" w:rsidRDefault="00853FD2" w:rsidP="00853FD2">
      <w:pPr>
        <w:pStyle w:val="ListParagraph"/>
        <w:numPr>
          <w:ilvl w:val="1"/>
          <w:numId w:val="4"/>
        </w:numPr>
        <w:spacing w:line="276" w:lineRule="auto"/>
        <w:jc w:val="both"/>
        <w:rPr>
          <w:rFonts w:ascii="Times New Roman" w:hAnsi="Times New Roman" w:cs="Times New Roman"/>
          <w:color w:val="000000"/>
          <w:sz w:val="26"/>
          <w:szCs w:val="26"/>
        </w:rPr>
      </w:pPr>
      <w:r>
        <w:rPr>
          <w:rFonts w:ascii="Times New Roman" w:hAnsi="Times New Roman" w:cs="Times New Roman"/>
          <w:sz w:val="26"/>
          <w:szCs w:val="26"/>
        </w:rPr>
        <w:t xml:space="preserve">Thi công lắp đặt thiết bị </w:t>
      </w:r>
      <w:r>
        <w:rPr>
          <w:rFonts w:ascii="Times New Roman" w:hAnsi="Times New Roman" w:cs="Times New Roman"/>
          <w:sz w:val="26"/>
          <w:szCs w:val="26"/>
        </w:rPr>
        <w:t>ti vi, camera, loa, micro</w:t>
      </w:r>
      <w:r>
        <w:rPr>
          <w:rFonts w:ascii="Times New Roman" w:hAnsi="Times New Roman" w:cs="Times New Roman"/>
          <w:sz w:val="26"/>
          <w:szCs w:val="26"/>
        </w:rPr>
        <w:t>.</w:t>
      </w:r>
    </w:p>
    <w:p w14:paraId="08857D7C" w14:textId="0D8B09AA" w:rsidR="00853FD2" w:rsidRPr="00702115" w:rsidRDefault="00853FD2" w:rsidP="00853FD2">
      <w:pPr>
        <w:pStyle w:val="ListParagraph"/>
        <w:numPr>
          <w:ilvl w:val="1"/>
          <w:numId w:val="4"/>
        </w:numPr>
        <w:spacing w:line="276" w:lineRule="auto"/>
        <w:jc w:val="both"/>
        <w:rPr>
          <w:rFonts w:ascii="Times New Roman" w:hAnsi="Times New Roman" w:cs="Times New Roman"/>
          <w:color w:val="000000"/>
          <w:sz w:val="26"/>
          <w:szCs w:val="26"/>
        </w:rPr>
      </w:pPr>
      <w:r>
        <w:rPr>
          <w:rFonts w:ascii="Times New Roman" w:hAnsi="Times New Roman" w:cs="Times New Roman"/>
          <w:sz w:val="26"/>
          <w:szCs w:val="26"/>
        </w:rPr>
        <w:t>Khai báo, cấu hình thiết bị.</w:t>
      </w:r>
    </w:p>
    <w:p w14:paraId="660844C3" w14:textId="41A0B9E2" w:rsidR="00853FD2" w:rsidRPr="00853FD2" w:rsidRDefault="00853FD2" w:rsidP="00853FD2">
      <w:pPr>
        <w:pStyle w:val="ListParagraph"/>
        <w:numPr>
          <w:ilvl w:val="1"/>
          <w:numId w:val="4"/>
        </w:numPr>
        <w:spacing w:line="276" w:lineRule="auto"/>
        <w:jc w:val="both"/>
        <w:rPr>
          <w:rFonts w:ascii="Times New Roman" w:hAnsi="Times New Roman" w:cs="Times New Roman"/>
          <w:color w:val="000000"/>
          <w:sz w:val="26"/>
          <w:szCs w:val="26"/>
        </w:rPr>
      </w:pPr>
      <w:r>
        <w:rPr>
          <w:rFonts w:ascii="Times New Roman" w:hAnsi="Times New Roman" w:cs="Times New Roman"/>
          <w:sz w:val="26"/>
          <w:szCs w:val="26"/>
        </w:rPr>
        <w:t>Kiểm tra chất lượng kết nối từ trạm về trung tâm.</w:t>
      </w:r>
    </w:p>
    <w:p w14:paraId="4E07E3A6" w14:textId="29FE668C" w:rsidR="00853FD2" w:rsidRPr="00853FD2" w:rsidRDefault="00853FD2" w:rsidP="00853FD2">
      <w:pPr>
        <w:pStyle w:val="ListParagraph"/>
        <w:numPr>
          <w:ilvl w:val="1"/>
          <w:numId w:val="4"/>
        </w:numPr>
        <w:spacing w:line="276" w:lineRule="auto"/>
        <w:jc w:val="both"/>
        <w:rPr>
          <w:rFonts w:ascii="Times New Roman" w:hAnsi="Times New Roman" w:cs="Times New Roman"/>
          <w:color w:val="000000"/>
          <w:sz w:val="26"/>
          <w:szCs w:val="26"/>
        </w:rPr>
      </w:pPr>
      <w:r>
        <w:rPr>
          <w:rFonts w:ascii="Times New Roman" w:hAnsi="Times New Roman" w:cs="Times New Roman"/>
          <w:sz w:val="26"/>
          <w:szCs w:val="26"/>
        </w:rPr>
        <w:t>Kiểm tra chất lượng hình ảnh, âm thanh về trung tâm.</w:t>
      </w:r>
    </w:p>
    <w:p w14:paraId="1FB0CDA5" w14:textId="7268418B" w:rsidR="00853FD2" w:rsidRPr="00903ACC" w:rsidRDefault="00853FD2" w:rsidP="00853FD2">
      <w:pPr>
        <w:pStyle w:val="ListParagraph"/>
        <w:numPr>
          <w:ilvl w:val="1"/>
          <w:numId w:val="4"/>
        </w:numPr>
        <w:spacing w:line="276" w:lineRule="auto"/>
        <w:jc w:val="both"/>
        <w:rPr>
          <w:rFonts w:ascii="Times New Roman" w:hAnsi="Times New Roman" w:cs="Times New Roman"/>
          <w:color w:val="000000"/>
          <w:sz w:val="26"/>
          <w:szCs w:val="26"/>
        </w:rPr>
      </w:pPr>
      <w:r>
        <w:rPr>
          <w:rFonts w:ascii="Times New Roman" w:hAnsi="Times New Roman" w:cs="Times New Roman"/>
          <w:sz w:val="26"/>
          <w:szCs w:val="26"/>
        </w:rPr>
        <w:t>Tinh chỉnh thiết bị.</w:t>
      </w:r>
    </w:p>
    <w:p w14:paraId="24A756A7" w14:textId="76684CF6" w:rsidR="00903ACC" w:rsidRPr="00702115" w:rsidRDefault="00903ACC" w:rsidP="00853FD2">
      <w:pPr>
        <w:pStyle w:val="ListParagraph"/>
        <w:numPr>
          <w:ilvl w:val="1"/>
          <w:numId w:val="4"/>
        </w:numPr>
        <w:spacing w:line="276" w:lineRule="auto"/>
        <w:jc w:val="both"/>
        <w:rPr>
          <w:rFonts w:ascii="Times New Roman" w:hAnsi="Times New Roman" w:cs="Times New Roman"/>
          <w:color w:val="000000"/>
          <w:sz w:val="26"/>
          <w:szCs w:val="26"/>
        </w:rPr>
      </w:pPr>
      <w:r>
        <w:rPr>
          <w:rFonts w:ascii="Times New Roman" w:hAnsi="Times New Roman" w:cs="Times New Roman"/>
          <w:sz w:val="26"/>
          <w:szCs w:val="26"/>
        </w:rPr>
        <w:t>Hướng dẫn sử dụng cho cán bộ tại phường xã.</w:t>
      </w:r>
    </w:p>
    <w:p w14:paraId="6642E9AB" w14:textId="519858A3" w:rsidR="00853FD2" w:rsidRPr="003F53F7" w:rsidRDefault="00853FD2" w:rsidP="00853FD2">
      <w:pPr>
        <w:pStyle w:val="ListParagraph"/>
        <w:numPr>
          <w:ilvl w:val="0"/>
          <w:numId w:val="4"/>
        </w:numPr>
        <w:spacing w:line="276" w:lineRule="auto"/>
        <w:jc w:val="both"/>
        <w:rPr>
          <w:rFonts w:ascii="Times New Roman" w:hAnsi="Times New Roman" w:cs="Times New Roman"/>
          <w:sz w:val="26"/>
          <w:szCs w:val="26"/>
        </w:rPr>
      </w:pPr>
      <w:r w:rsidRPr="003F53F7">
        <w:rPr>
          <w:rFonts w:ascii="Times New Roman" w:hAnsi="Times New Roman" w:cs="Times New Roman"/>
          <w:sz w:val="26"/>
          <w:szCs w:val="26"/>
        </w:rPr>
        <w:t xml:space="preserve">Thời gian: dự kiến </w:t>
      </w:r>
      <w:r>
        <w:rPr>
          <w:rFonts w:ascii="Times New Roman" w:hAnsi="Times New Roman" w:cs="Times New Roman"/>
          <w:sz w:val="26"/>
          <w:szCs w:val="26"/>
        </w:rPr>
        <w:t>16-</w:t>
      </w:r>
      <w:r w:rsidRPr="003F53F7">
        <w:rPr>
          <w:rFonts w:ascii="Times New Roman" w:hAnsi="Times New Roman" w:cs="Times New Roman"/>
          <w:sz w:val="26"/>
          <w:szCs w:val="26"/>
        </w:rPr>
        <w:t>1</w:t>
      </w:r>
      <w:r>
        <w:rPr>
          <w:rFonts w:ascii="Times New Roman" w:hAnsi="Times New Roman" w:cs="Times New Roman"/>
          <w:sz w:val="26"/>
          <w:szCs w:val="26"/>
        </w:rPr>
        <w:t>8</w:t>
      </w:r>
      <w:r w:rsidRPr="003F53F7">
        <w:rPr>
          <w:rFonts w:ascii="Times New Roman" w:hAnsi="Times New Roman" w:cs="Times New Roman"/>
          <w:sz w:val="26"/>
          <w:szCs w:val="26"/>
        </w:rPr>
        <w:t xml:space="preserve"> ngày</w:t>
      </w:r>
      <w:r>
        <w:rPr>
          <w:rFonts w:ascii="Times New Roman" w:hAnsi="Times New Roman" w:cs="Times New Roman"/>
          <w:sz w:val="26"/>
          <w:szCs w:val="26"/>
        </w:rPr>
        <w:t xml:space="preserve"> (</w:t>
      </w:r>
      <w:r>
        <w:rPr>
          <w:rFonts w:ascii="Times New Roman" w:hAnsi="Times New Roman" w:cs="Times New Roman"/>
          <w:sz w:val="26"/>
          <w:szCs w:val="26"/>
        </w:rPr>
        <w:t xml:space="preserve">sau khi </w:t>
      </w:r>
      <w:r>
        <w:rPr>
          <w:rFonts w:ascii="Times New Roman" w:hAnsi="Times New Roman" w:cs="Times New Roman"/>
          <w:sz w:val="26"/>
          <w:szCs w:val="26"/>
        </w:rPr>
        <w:t>hàng nhập khẩu về)</w:t>
      </w:r>
    </w:p>
    <w:p w14:paraId="1B62C660" w14:textId="300E4082" w:rsidR="00853FD2" w:rsidRPr="00853FD2" w:rsidRDefault="00853FD2" w:rsidP="00853FD2">
      <w:pPr>
        <w:pStyle w:val="ListParagraph"/>
        <w:numPr>
          <w:ilvl w:val="0"/>
          <w:numId w:val="4"/>
        </w:numPr>
        <w:spacing w:line="276" w:lineRule="auto"/>
        <w:jc w:val="both"/>
        <w:rPr>
          <w:rFonts w:ascii="Times New Roman" w:hAnsi="Times New Roman" w:cs="Times New Roman"/>
          <w:sz w:val="26"/>
          <w:szCs w:val="26"/>
        </w:rPr>
      </w:pPr>
      <w:r w:rsidRPr="00853FD2">
        <w:rPr>
          <w:rFonts w:ascii="Times New Roman" w:hAnsi="Times New Roman" w:cs="Times New Roman"/>
          <w:sz w:val="26"/>
          <w:szCs w:val="26"/>
        </w:rPr>
        <w:t>Nhân sự: 4 cán bộ kỹ thuật, chia làm 2 đội triển khai đồng thời, 1 giám sát kỹ thuật. Trung bình mỗi ngày thi công được 6 trạm (mỗi đội thi công được 3 trạm/ngày). Trong trường hợp cần đẩy nhanh tiến độ, đơn vị triển khai có thể tăng cường đội triển khai để đáp ứng tiến độ yêu cầu.</w:t>
      </w:r>
    </w:p>
    <w:p w14:paraId="2D2831B5" w14:textId="65FDFA84" w:rsidR="00C65FC2" w:rsidRDefault="00853FD2" w:rsidP="00853FD2">
      <w:pPr>
        <w:pStyle w:val="ListParagraph"/>
        <w:numPr>
          <w:ilvl w:val="0"/>
          <w:numId w:val="4"/>
        </w:numPr>
        <w:spacing w:line="276" w:lineRule="auto"/>
        <w:jc w:val="both"/>
        <w:rPr>
          <w:rFonts w:ascii="Times New Roman" w:hAnsi="Times New Roman" w:cs="Times New Roman"/>
          <w:sz w:val="26"/>
          <w:szCs w:val="26"/>
        </w:rPr>
      </w:pPr>
      <w:r w:rsidRPr="00853FD2">
        <w:rPr>
          <w:rFonts w:ascii="Times New Roman" w:hAnsi="Times New Roman" w:cs="Times New Roman"/>
          <w:sz w:val="26"/>
          <w:szCs w:val="26"/>
        </w:rPr>
        <w:t>Trang bị hỗ trợ: sử dụng thang leo, khoan tường, bộ công cụ dụng cụ thi công.</w:t>
      </w:r>
    </w:p>
    <w:p w14:paraId="3F4BCDF8" w14:textId="653F5705" w:rsidR="007E6FF9" w:rsidRPr="003F53F7" w:rsidRDefault="007E6FF9" w:rsidP="007E6FF9">
      <w:pPr>
        <w:pStyle w:val="ListParagraph"/>
        <w:numPr>
          <w:ilvl w:val="0"/>
          <w:numId w:val="26"/>
        </w:numPr>
        <w:spacing w:line="276" w:lineRule="auto"/>
        <w:jc w:val="both"/>
        <w:outlineLvl w:val="1"/>
        <w:rPr>
          <w:rFonts w:ascii="Times New Roman" w:hAnsi="Times New Roman" w:cs="Times New Roman"/>
          <w:b/>
          <w:sz w:val="26"/>
          <w:szCs w:val="26"/>
        </w:rPr>
      </w:pPr>
      <w:bookmarkStart w:id="9" w:name="_Toc528184403"/>
      <w:r>
        <w:rPr>
          <w:rFonts w:ascii="Times New Roman" w:hAnsi="Times New Roman" w:cs="Times New Roman"/>
          <w:b/>
          <w:sz w:val="26"/>
          <w:szCs w:val="26"/>
        </w:rPr>
        <w:t>Kiểm tra và họp trực tuyến thử nghiệm</w:t>
      </w:r>
      <w:r w:rsidRPr="003F53F7">
        <w:rPr>
          <w:rFonts w:ascii="Times New Roman" w:hAnsi="Times New Roman" w:cs="Times New Roman"/>
          <w:b/>
          <w:sz w:val="26"/>
          <w:szCs w:val="26"/>
        </w:rPr>
        <w:t>:</w:t>
      </w:r>
      <w:bookmarkEnd w:id="9"/>
    </w:p>
    <w:p w14:paraId="5A296927" w14:textId="77777777" w:rsidR="007E6FF9" w:rsidRDefault="007E6FF9" w:rsidP="007E6FF9">
      <w:pPr>
        <w:pStyle w:val="ListParagraph"/>
        <w:numPr>
          <w:ilvl w:val="0"/>
          <w:numId w:val="4"/>
        </w:numPr>
        <w:spacing w:line="276" w:lineRule="auto"/>
        <w:jc w:val="both"/>
        <w:rPr>
          <w:rFonts w:ascii="Times New Roman" w:hAnsi="Times New Roman" w:cs="Times New Roman"/>
          <w:sz w:val="26"/>
          <w:szCs w:val="26"/>
        </w:rPr>
      </w:pPr>
      <w:r>
        <w:rPr>
          <w:rFonts w:ascii="Times New Roman" w:hAnsi="Times New Roman" w:cs="Times New Roman"/>
          <w:sz w:val="26"/>
          <w:szCs w:val="26"/>
        </w:rPr>
        <w:t>Mô hình:</w:t>
      </w:r>
    </w:p>
    <w:p w14:paraId="01B3E7A5" w14:textId="0CB4888A" w:rsidR="007E6FF9" w:rsidRDefault="007E6FF9" w:rsidP="001B3EC4">
      <w:pPr>
        <w:pStyle w:val="ListParagraph"/>
        <w:spacing w:line="276" w:lineRule="auto"/>
        <w:ind w:left="-90"/>
        <w:jc w:val="center"/>
        <w:rPr>
          <w:rFonts w:ascii="Times New Roman" w:hAnsi="Times New Roman" w:cs="Times New Roman"/>
          <w:sz w:val="26"/>
          <w:szCs w:val="26"/>
        </w:rPr>
      </w:pPr>
      <w:r w:rsidRPr="007E6FF9">
        <w:rPr>
          <w:rFonts w:ascii="Times New Roman" w:hAnsi="Times New Roman" w:cs="Times New Roman"/>
          <w:sz w:val="26"/>
          <w:szCs w:val="26"/>
        </w:rPr>
        <w:lastRenderedPageBreak/>
        <w:drawing>
          <wp:inline distT="0" distB="0" distL="0" distR="0" wp14:anchorId="04E6DB98" wp14:editId="60F45B00">
            <wp:extent cx="5248275" cy="3154692"/>
            <wp:effectExtent l="0" t="0" r="0" b="7620"/>
            <wp:docPr id="28674" name="Picture 28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4" name="Picture 28673"/>
                    <pic:cNvPicPr>
                      <a:picLocks noChangeAspect="1"/>
                    </pic:cNvPicPr>
                  </pic:nvPicPr>
                  <pic:blipFill>
                    <a:blip r:embed="rId18"/>
                    <a:stretch>
                      <a:fillRect/>
                    </a:stretch>
                  </pic:blipFill>
                  <pic:spPr>
                    <a:xfrm>
                      <a:off x="0" y="0"/>
                      <a:ext cx="5249385" cy="3155359"/>
                    </a:xfrm>
                    <a:prstGeom prst="rect">
                      <a:avLst/>
                    </a:prstGeom>
                  </pic:spPr>
                </pic:pic>
              </a:graphicData>
            </a:graphic>
          </wp:inline>
        </w:drawing>
      </w:r>
    </w:p>
    <w:p w14:paraId="6DCA5CB0" w14:textId="62B84990" w:rsidR="007E6FF9" w:rsidRPr="003F53F7" w:rsidRDefault="007E6FF9" w:rsidP="007E6FF9">
      <w:pPr>
        <w:pStyle w:val="ListParagraph"/>
        <w:numPr>
          <w:ilvl w:val="0"/>
          <w:numId w:val="4"/>
        </w:numPr>
        <w:spacing w:line="276" w:lineRule="auto"/>
        <w:jc w:val="both"/>
        <w:rPr>
          <w:rFonts w:ascii="Times New Roman" w:hAnsi="Times New Roman" w:cs="Times New Roman"/>
          <w:sz w:val="26"/>
          <w:szCs w:val="26"/>
        </w:rPr>
      </w:pPr>
      <w:r w:rsidRPr="003F53F7">
        <w:rPr>
          <w:rFonts w:ascii="Times New Roman" w:hAnsi="Times New Roman" w:cs="Times New Roman"/>
          <w:sz w:val="26"/>
          <w:szCs w:val="26"/>
        </w:rPr>
        <w:t>Nộ</w:t>
      </w:r>
      <w:r>
        <w:rPr>
          <w:rFonts w:ascii="Times New Roman" w:hAnsi="Times New Roman" w:cs="Times New Roman"/>
          <w:sz w:val="26"/>
          <w:szCs w:val="26"/>
        </w:rPr>
        <w:t>i dung thực hiện</w:t>
      </w:r>
      <w:r w:rsidRPr="003F53F7">
        <w:rPr>
          <w:rFonts w:ascii="Times New Roman" w:hAnsi="Times New Roman" w:cs="Times New Roman"/>
          <w:sz w:val="26"/>
          <w:szCs w:val="26"/>
        </w:rPr>
        <w:t>:</w:t>
      </w:r>
    </w:p>
    <w:p w14:paraId="5940B25A" w14:textId="77777777" w:rsidR="007E6FF9" w:rsidRPr="007E6FF9" w:rsidRDefault="007E6FF9" w:rsidP="007E6FF9">
      <w:pPr>
        <w:pStyle w:val="ListParagraph"/>
        <w:numPr>
          <w:ilvl w:val="1"/>
          <w:numId w:val="4"/>
        </w:numPr>
        <w:spacing w:line="276" w:lineRule="auto"/>
        <w:jc w:val="both"/>
        <w:rPr>
          <w:rFonts w:ascii="Times New Roman" w:hAnsi="Times New Roman" w:cs="Times New Roman"/>
          <w:color w:val="000000"/>
          <w:sz w:val="26"/>
          <w:szCs w:val="26"/>
        </w:rPr>
      </w:pPr>
      <w:r>
        <w:rPr>
          <w:rFonts w:ascii="Times New Roman" w:hAnsi="Times New Roman" w:cs="Times New Roman"/>
          <w:sz w:val="26"/>
          <w:szCs w:val="26"/>
        </w:rPr>
        <w:t>Khởi tạo hệ thống tại trung tâm</w:t>
      </w:r>
    </w:p>
    <w:p w14:paraId="58779328" w14:textId="77777777" w:rsidR="007E6FF9" w:rsidRPr="007E6FF9" w:rsidRDefault="007E6FF9" w:rsidP="007E6FF9">
      <w:pPr>
        <w:pStyle w:val="ListParagraph"/>
        <w:numPr>
          <w:ilvl w:val="1"/>
          <w:numId w:val="4"/>
        </w:numPr>
        <w:spacing w:line="276" w:lineRule="auto"/>
        <w:jc w:val="both"/>
        <w:rPr>
          <w:rFonts w:ascii="Times New Roman" w:hAnsi="Times New Roman" w:cs="Times New Roman"/>
          <w:color w:val="000000"/>
          <w:sz w:val="26"/>
          <w:szCs w:val="26"/>
        </w:rPr>
      </w:pPr>
      <w:r>
        <w:rPr>
          <w:rFonts w:ascii="Times New Roman" w:hAnsi="Times New Roman" w:cs="Times New Roman"/>
          <w:sz w:val="26"/>
          <w:szCs w:val="26"/>
        </w:rPr>
        <w:t>Khởi tạo hệ thống tại tất cả các điểm cầu hội nghị truyền hình</w:t>
      </w:r>
    </w:p>
    <w:p w14:paraId="6553747B" w14:textId="77777777" w:rsidR="007E6FF9" w:rsidRPr="007E6FF9" w:rsidRDefault="007E6FF9" w:rsidP="007E6FF9">
      <w:pPr>
        <w:pStyle w:val="ListParagraph"/>
        <w:numPr>
          <w:ilvl w:val="1"/>
          <w:numId w:val="4"/>
        </w:numPr>
        <w:spacing w:line="276" w:lineRule="auto"/>
        <w:jc w:val="both"/>
        <w:rPr>
          <w:rFonts w:ascii="Times New Roman" w:hAnsi="Times New Roman" w:cs="Times New Roman"/>
          <w:color w:val="000000"/>
          <w:sz w:val="26"/>
          <w:szCs w:val="26"/>
        </w:rPr>
      </w:pPr>
      <w:r>
        <w:rPr>
          <w:rFonts w:ascii="Times New Roman" w:hAnsi="Times New Roman" w:cs="Times New Roman"/>
          <w:sz w:val="26"/>
          <w:szCs w:val="26"/>
        </w:rPr>
        <w:t>Họp thử nghiệm kiểm tra chất lượng âm thanh, hình ảnh.</w:t>
      </w:r>
    </w:p>
    <w:p w14:paraId="5A84A9C7" w14:textId="77777777" w:rsidR="007E6FF9" w:rsidRPr="00903ACC" w:rsidRDefault="007E6FF9" w:rsidP="007E6FF9">
      <w:pPr>
        <w:pStyle w:val="ListParagraph"/>
        <w:numPr>
          <w:ilvl w:val="1"/>
          <w:numId w:val="4"/>
        </w:numPr>
        <w:spacing w:line="276" w:lineRule="auto"/>
        <w:jc w:val="both"/>
        <w:rPr>
          <w:rFonts w:ascii="Times New Roman" w:hAnsi="Times New Roman" w:cs="Times New Roman"/>
          <w:color w:val="000000"/>
          <w:sz w:val="26"/>
          <w:szCs w:val="26"/>
        </w:rPr>
      </w:pPr>
      <w:r>
        <w:rPr>
          <w:rFonts w:ascii="Times New Roman" w:hAnsi="Times New Roman" w:cs="Times New Roman"/>
          <w:sz w:val="26"/>
          <w:szCs w:val="26"/>
        </w:rPr>
        <w:t>Tinh chỉnh thiết bị.</w:t>
      </w:r>
    </w:p>
    <w:p w14:paraId="2E723027" w14:textId="77777777" w:rsidR="007E6FF9" w:rsidRPr="00702115" w:rsidRDefault="007E6FF9" w:rsidP="007E6FF9">
      <w:pPr>
        <w:pStyle w:val="ListParagraph"/>
        <w:numPr>
          <w:ilvl w:val="1"/>
          <w:numId w:val="4"/>
        </w:numPr>
        <w:spacing w:line="276" w:lineRule="auto"/>
        <w:jc w:val="both"/>
        <w:rPr>
          <w:rFonts w:ascii="Times New Roman" w:hAnsi="Times New Roman" w:cs="Times New Roman"/>
          <w:color w:val="000000"/>
          <w:sz w:val="26"/>
          <w:szCs w:val="26"/>
        </w:rPr>
      </w:pPr>
      <w:r>
        <w:rPr>
          <w:rFonts w:ascii="Times New Roman" w:hAnsi="Times New Roman" w:cs="Times New Roman"/>
          <w:sz w:val="26"/>
          <w:szCs w:val="26"/>
        </w:rPr>
        <w:t>Hướng dẫn sử dụng cho cán bộ tại phường xã.</w:t>
      </w:r>
    </w:p>
    <w:p w14:paraId="6DAE217B" w14:textId="29D66EB9" w:rsidR="007E6FF9" w:rsidRPr="003F53F7" w:rsidRDefault="007E6FF9" w:rsidP="007E6FF9">
      <w:pPr>
        <w:pStyle w:val="ListParagraph"/>
        <w:numPr>
          <w:ilvl w:val="0"/>
          <w:numId w:val="4"/>
        </w:numPr>
        <w:spacing w:line="276" w:lineRule="auto"/>
        <w:jc w:val="both"/>
        <w:rPr>
          <w:rFonts w:ascii="Times New Roman" w:hAnsi="Times New Roman" w:cs="Times New Roman"/>
          <w:sz w:val="26"/>
          <w:szCs w:val="26"/>
        </w:rPr>
      </w:pPr>
      <w:r w:rsidRPr="003F53F7">
        <w:rPr>
          <w:rFonts w:ascii="Times New Roman" w:hAnsi="Times New Roman" w:cs="Times New Roman"/>
          <w:sz w:val="26"/>
          <w:szCs w:val="26"/>
        </w:rPr>
        <w:t xml:space="preserve">Thời gian: dự kiến </w:t>
      </w:r>
      <w:r>
        <w:rPr>
          <w:rFonts w:ascii="Times New Roman" w:hAnsi="Times New Roman" w:cs="Times New Roman"/>
          <w:sz w:val="26"/>
          <w:szCs w:val="26"/>
        </w:rPr>
        <w:t>2</w:t>
      </w:r>
      <w:r w:rsidRPr="003F53F7">
        <w:rPr>
          <w:rFonts w:ascii="Times New Roman" w:hAnsi="Times New Roman" w:cs="Times New Roman"/>
          <w:sz w:val="26"/>
          <w:szCs w:val="26"/>
        </w:rPr>
        <w:t xml:space="preserve"> ngày</w:t>
      </w:r>
      <w:r>
        <w:rPr>
          <w:rFonts w:ascii="Times New Roman" w:hAnsi="Times New Roman" w:cs="Times New Roman"/>
          <w:sz w:val="26"/>
          <w:szCs w:val="26"/>
        </w:rPr>
        <w:t xml:space="preserve"> (sau khi </w:t>
      </w:r>
      <w:r>
        <w:rPr>
          <w:rFonts w:ascii="Times New Roman" w:hAnsi="Times New Roman" w:cs="Times New Roman"/>
          <w:sz w:val="26"/>
          <w:szCs w:val="26"/>
        </w:rPr>
        <w:t>lắp đặt hoàn chỉnh</w:t>
      </w:r>
      <w:r>
        <w:rPr>
          <w:rFonts w:ascii="Times New Roman" w:hAnsi="Times New Roman" w:cs="Times New Roman"/>
          <w:sz w:val="26"/>
          <w:szCs w:val="26"/>
        </w:rPr>
        <w:t>)</w:t>
      </w:r>
    </w:p>
    <w:p w14:paraId="4C47594E" w14:textId="6991841A" w:rsidR="007E6FF9" w:rsidRPr="00853FD2" w:rsidRDefault="007E6FF9" w:rsidP="007E6FF9">
      <w:pPr>
        <w:pStyle w:val="ListParagraph"/>
        <w:numPr>
          <w:ilvl w:val="0"/>
          <w:numId w:val="4"/>
        </w:numPr>
        <w:spacing w:line="276" w:lineRule="auto"/>
        <w:jc w:val="both"/>
        <w:rPr>
          <w:rFonts w:ascii="Times New Roman" w:hAnsi="Times New Roman" w:cs="Times New Roman"/>
          <w:sz w:val="26"/>
          <w:szCs w:val="26"/>
        </w:rPr>
      </w:pPr>
      <w:r w:rsidRPr="00853FD2">
        <w:rPr>
          <w:rFonts w:ascii="Times New Roman" w:hAnsi="Times New Roman" w:cs="Times New Roman"/>
          <w:sz w:val="26"/>
          <w:szCs w:val="26"/>
        </w:rPr>
        <w:t xml:space="preserve">Nhân sự: </w:t>
      </w:r>
      <w:r w:rsidR="001B3EC4">
        <w:rPr>
          <w:rFonts w:ascii="Times New Roman" w:hAnsi="Times New Roman" w:cs="Times New Roman"/>
          <w:sz w:val="26"/>
          <w:szCs w:val="26"/>
        </w:rPr>
        <w:t>2</w:t>
      </w:r>
      <w:r w:rsidRPr="00853FD2">
        <w:rPr>
          <w:rFonts w:ascii="Times New Roman" w:hAnsi="Times New Roman" w:cs="Times New Roman"/>
          <w:sz w:val="26"/>
          <w:szCs w:val="26"/>
        </w:rPr>
        <w:t xml:space="preserve"> cán bộ kỹ thuật, 1 giám sát kỹ thuật</w:t>
      </w:r>
      <w:r w:rsidR="001B3EC4">
        <w:rPr>
          <w:rFonts w:ascii="Times New Roman" w:hAnsi="Times New Roman" w:cs="Times New Roman"/>
          <w:sz w:val="26"/>
          <w:szCs w:val="26"/>
        </w:rPr>
        <w:t>, nhân viên kỹ thuật tại phường xã, trung tâm.</w:t>
      </w:r>
    </w:p>
    <w:p w14:paraId="20BEBA31" w14:textId="77777777" w:rsidR="00461A8C" w:rsidRPr="003F53F7" w:rsidRDefault="00461A8C" w:rsidP="007D361E">
      <w:pPr>
        <w:pStyle w:val="ListParagraph"/>
        <w:numPr>
          <w:ilvl w:val="0"/>
          <w:numId w:val="26"/>
        </w:numPr>
        <w:spacing w:line="276" w:lineRule="auto"/>
        <w:jc w:val="both"/>
        <w:outlineLvl w:val="1"/>
        <w:rPr>
          <w:rFonts w:ascii="Times New Roman" w:hAnsi="Times New Roman" w:cs="Times New Roman"/>
          <w:b/>
          <w:sz w:val="26"/>
          <w:szCs w:val="26"/>
        </w:rPr>
      </w:pPr>
      <w:bookmarkStart w:id="10" w:name="_Toc452933322"/>
      <w:bookmarkStart w:id="11" w:name="_Toc528184404"/>
      <w:r w:rsidRPr="003F53F7">
        <w:rPr>
          <w:rFonts w:ascii="Times New Roman" w:hAnsi="Times New Roman" w:cs="Times New Roman"/>
          <w:b/>
          <w:sz w:val="26"/>
          <w:szCs w:val="26"/>
        </w:rPr>
        <w:t>Danh mục thiết bị, công cụ dụng cụ thi công:</w:t>
      </w:r>
      <w:bookmarkEnd w:id="10"/>
      <w:bookmarkEnd w:id="11"/>
    </w:p>
    <w:p w14:paraId="4FF9A239" w14:textId="5F7AD02A" w:rsidR="00461A8C" w:rsidRPr="003F53F7" w:rsidRDefault="00461A8C" w:rsidP="007D361E">
      <w:pPr>
        <w:pStyle w:val="BodyTextIndent"/>
        <w:spacing w:before="120"/>
        <w:ind w:left="0" w:firstLine="426"/>
        <w:jc w:val="both"/>
      </w:pPr>
      <w:r w:rsidRPr="003F53F7">
        <w:t xml:space="preserve">Dưới đây là Bảng danh mục thiết bị, công cụ dụng cụ thi công mà </w:t>
      </w:r>
      <w:r w:rsidR="00944411" w:rsidRPr="003F53F7">
        <w:t xml:space="preserve">Nhà thầu </w:t>
      </w:r>
      <w:r w:rsidRPr="003F53F7">
        <w:t>sẽ sử dụng trong gói thầu:</w:t>
      </w:r>
    </w:p>
    <w:tbl>
      <w:tblPr>
        <w:tblW w:w="958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4010"/>
        <w:gridCol w:w="950"/>
        <w:gridCol w:w="1975"/>
        <w:gridCol w:w="1885"/>
      </w:tblGrid>
      <w:tr w:rsidR="00F25E2E" w:rsidRPr="003F53F7" w14:paraId="4D7DA928" w14:textId="77777777" w:rsidTr="00645FAE">
        <w:trPr>
          <w:cantSplit/>
          <w:trHeight w:val="395"/>
        </w:trPr>
        <w:tc>
          <w:tcPr>
            <w:tcW w:w="760" w:type="dxa"/>
            <w:shd w:val="clear" w:color="auto" w:fill="auto"/>
            <w:vAlign w:val="center"/>
            <w:hideMark/>
          </w:tcPr>
          <w:p w14:paraId="36D135EE" w14:textId="77777777" w:rsidR="00F25E2E" w:rsidRPr="003F53F7" w:rsidRDefault="00F25E2E" w:rsidP="007D361E">
            <w:pPr>
              <w:jc w:val="both"/>
              <w:rPr>
                <w:b/>
                <w:bCs/>
                <w:color w:val="000000"/>
              </w:rPr>
            </w:pPr>
            <w:r w:rsidRPr="003F53F7">
              <w:rPr>
                <w:b/>
                <w:bCs/>
                <w:color w:val="000000"/>
              </w:rPr>
              <w:t>STT</w:t>
            </w:r>
          </w:p>
        </w:tc>
        <w:tc>
          <w:tcPr>
            <w:tcW w:w="4010" w:type="dxa"/>
            <w:shd w:val="clear" w:color="auto" w:fill="auto"/>
            <w:vAlign w:val="center"/>
            <w:hideMark/>
          </w:tcPr>
          <w:p w14:paraId="130EC168" w14:textId="77777777" w:rsidR="00F25E2E" w:rsidRPr="003F53F7" w:rsidRDefault="00F25E2E" w:rsidP="007D361E">
            <w:pPr>
              <w:jc w:val="both"/>
              <w:rPr>
                <w:b/>
                <w:bCs/>
                <w:color w:val="000000"/>
              </w:rPr>
            </w:pPr>
            <w:r w:rsidRPr="003F53F7">
              <w:rPr>
                <w:b/>
                <w:bCs/>
                <w:color w:val="000000"/>
              </w:rPr>
              <w:t>Loại thiết bị</w:t>
            </w:r>
          </w:p>
        </w:tc>
        <w:tc>
          <w:tcPr>
            <w:tcW w:w="950" w:type="dxa"/>
            <w:shd w:val="clear" w:color="auto" w:fill="auto"/>
            <w:vAlign w:val="center"/>
            <w:hideMark/>
          </w:tcPr>
          <w:p w14:paraId="381E735F" w14:textId="77777777" w:rsidR="00F25E2E" w:rsidRPr="003F53F7" w:rsidRDefault="00F25E2E" w:rsidP="007D361E">
            <w:pPr>
              <w:jc w:val="both"/>
              <w:rPr>
                <w:b/>
                <w:bCs/>
                <w:color w:val="000000"/>
              </w:rPr>
            </w:pPr>
            <w:r w:rsidRPr="003F53F7">
              <w:rPr>
                <w:b/>
                <w:bCs/>
                <w:color w:val="000000"/>
              </w:rPr>
              <w:t>SL</w:t>
            </w:r>
          </w:p>
        </w:tc>
        <w:tc>
          <w:tcPr>
            <w:tcW w:w="1975" w:type="dxa"/>
            <w:shd w:val="clear" w:color="auto" w:fill="auto"/>
            <w:vAlign w:val="center"/>
            <w:hideMark/>
          </w:tcPr>
          <w:p w14:paraId="033CCD05" w14:textId="77777777" w:rsidR="00F25E2E" w:rsidRPr="003F53F7" w:rsidRDefault="00F25E2E" w:rsidP="007D361E">
            <w:pPr>
              <w:jc w:val="both"/>
              <w:rPr>
                <w:b/>
                <w:bCs/>
                <w:color w:val="000000"/>
              </w:rPr>
            </w:pPr>
            <w:r w:rsidRPr="003F53F7">
              <w:rPr>
                <w:b/>
                <w:bCs/>
                <w:color w:val="000000"/>
              </w:rPr>
              <w:t>Nước sản xuất</w:t>
            </w:r>
          </w:p>
        </w:tc>
        <w:tc>
          <w:tcPr>
            <w:tcW w:w="1885" w:type="dxa"/>
            <w:shd w:val="clear" w:color="auto" w:fill="auto"/>
            <w:vAlign w:val="center"/>
            <w:hideMark/>
          </w:tcPr>
          <w:p w14:paraId="50399E60" w14:textId="0CB2C679" w:rsidR="00F25E2E" w:rsidRPr="003F53F7" w:rsidRDefault="00F25E2E" w:rsidP="00F25E2E">
            <w:pPr>
              <w:jc w:val="both"/>
              <w:rPr>
                <w:b/>
                <w:bCs/>
                <w:color w:val="000000"/>
              </w:rPr>
            </w:pPr>
            <w:r w:rsidRPr="003F53F7">
              <w:rPr>
                <w:b/>
                <w:bCs/>
                <w:color w:val="000000"/>
              </w:rPr>
              <w:t>Chất lượng</w:t>
            </w:r>
          </w:p>
        </w:tc>
      </w:tr>
      <w:tr w:rsidR="00F25E2E" w:rsidRPr="003F53F7" w14:paraId="2933BFD4" w14:textId="77777777" w:rsidTr="00645FAE">
        <w:trPr>
          <w:trHeight w:val="315"/>
        </w:trPr>
        <w:tc>
          <w:tcPr>
            <w:tcW w:w="760" w:type="dxa"/>
            <w:shd w:val="clear" w:color="auto" w:fill="auto"/>
            <w:vAlign w:val="center"/>
            <w:hideMark/>
          </w:tcPr>
          <w:p w14:paraId="51763DF9" w14:textId="77777777" w:rsidR="00F25E2E" w:rsidRPr="003F53F7" w:rsidRDefault="00F25E2E" w:rsidP="00F25E2E">
            <w:pPr>
              <w:jc w:val="center"/>
              <w:rPr>
                <w:color w:val="000000"/>
              </w:rPr>
            </w:pPr>
            <w:r w:rsidRPr="003F53F7">
              <w:rPr>
                <w:color w:val="000000"/>
              </w:rPr>
              <w:t>1</w:t>
            </w:r>
          </w:p>
        </w:tc>
        <w:tc>
          <w:tcPr>
            <w:tcW w:w="4010" w:type="dxa"/>
            <w:shd w:val="clear" w:color="auto" w:fill="auto"/>
            <w:vAlign w:val="center"/>
            <w:hideMark/>
          </w:tcPr>
          <w:p w14:paraId="40345D90" w14:textId="77777777" w:rsidR="00F25E2E" w:rsidRPr="003F53F7" w:rsidRDefault="00F25E2E" w:rsidP="007D361E">
            <w:pPr>
              <w:jc w:val="both"/>
              <w:rPr>
                <w:color w:val="000000"/>
              </w:rPr>
            </w:pPr>
            <w:r w:rsidRPr="003F53F7">
              <w:rPr>
                <w:color w:val="000000"/>
              </w:rPr>
              <w:t xml:space="preserve">Khoan bê tông cầm tay các loại </w:t>
            </w:r>
          </w:p>
        </w:tc>
        <w:tc>
          <w:tcPr>
            <w:tcW w:w="950" w:type="dxa"/>
            <w:shd w:val="clear" w:color="auto" w:fill="auto"/>
            <w:vAlign w:val="center"/>
            <w:hideMark/>
          </w:tcPr>
          <w:p w14:paraId="33F62A91" w14:textId="77777777" w:rsidR="00F25E2E" w:rsidRPr="003F53F7" w:rsidRDefault="00F25E2E" w:rsidP="00F25E2E">
            <w:pPr>
              <w:jc w:val="center"/>
              <w:rPr>
                <w:color w:val="000000"/>
              </w:rPr>
            </w:pPr>
            <w:r w:rsidRPr="003F53F7">
              <w:rPr>
                <w:color w:val="000000"/>
              </w:rPr>
              <w:t>2</w:t>
            </w:r>
          </w:p>
        </w:tc>
        <w:tc>
          <w:tcPr>
            <w:tcW w:w="1975" w:type="dxa"/>
            <w:shd w:val="clear" w:color="auto" w:fill="auto"/>
            <w:vAlign w:val="center"/>
            <w:hideMark/>
          </w:tcPr>
          <w:p w14:paraId="05CBBA92" w14:textId="77777777" w:rsidR="00F25E2E" w:rsidRPr="003F53F7" w:rsidRDefault="00F25E2E" w:rsidP="00F25E2E">
            <w:pPr>
              <w:jc w:val="center"/>
              <w:rPr>
                <w:color w:val="000000"/>
              </w:rPr>
            </w:pPr>
            <w:r w:rsidRPr="003F53F7">
              <w:rPr>
                <w:color w:val="000000"/>
              </w:rPr>
              <w:t>Đức</w:t>
            </w:r>
          </w:p>
        </w:tc>
        <w:tc>
          <w:tcPr>
            <w:tcW w:w="1885" w:type="dxa"/>
            <w:shd w:val="clear" w:color="auto" w:fill="auto"/>
            <w:vAlign w:val="center"/>
            <w:hideMark/>
          </w:tcPr>
          <w:p w14:paraId="635AB08B" w14:textId="77777777" w:rsidR="00F25E2E" w:rsidRPr="003F53F7" w:rsidRDefault="00F25E2E" w:rsidP="00F25E2E">
            <w:pPr>
              <w:jc w:val="center"/>
              <w:rPr>
                <w:color w:val="000000"/>
              </w:rPr>
            </w:pPr>
            <w:r w:rsidRPr="003F53F7">
              <w:rPr>
                <w:color w:val="000000"/>
              </w:rPr>
              <w:t>Tốt</w:t>
            </w:r>
          </w:p>
        </w:tc>
      </w:tr>
      <w:tr w:rsidR="00F25E2E" w:rsidRPr="003F53F7" w14:paraId="2D8C9FEE" w14:textId="77777777" w:rsidTr="00645FAE">
        <w:trPr>
          <w:trHeight w:val="315"/>
        </w:trPr>
        <w:tc>
          <w:tcPr>
            <w:tcW w:w="760" w:type="dxa"/>
            <w:shd w:val="clear" w:color="auto" w:fill="auto"/>
            <w:vAlign w:val="center"/>
            <w:hideMark/>
          </w:tcPr>
          <w:p w14:paraId="6DD1A16C" w14:textId="1F73E6CA" w:rsidR="00F25E2E" w:rsidRPr="003F53F7" w:rsidRDefault="00F25E2E" w:rsidP="00F25E2E">
            <w:pPr>
              <w:jc w:val="center"/>
              <w:rPr>
                <w:color w:val="000000"/>
              </w:rPr>
            </w:pPr>
            <w:r>
              <w:rPr>
                <w:color w:val="000000"/>
              </w:rPr>
              <w:t>2</w:t>
            </w:r>
          </w:p>
        </w:tc>
        <w:tc>
          <w:tcPr>
            <w:tcW w:w="4010" w:type="dxa"/>
            <w:shd w:val="clear" w:color="auto" w:fill="auto"/>
            <w:vAlign w:val="center"/>
            <w:hideMark/>
          </w:tcPr>
          <w:p w14:paraId="1E2AAB64" w14:textId="77777777" w:rsidR="00F25E2E" w:rsidRPr="003F53F7" w:rsidRDefault="00F25E2E" w:rsidP="007D361E">
            <w:pPr>
              <w:jc w:val="both"/>
              <w:rPr>
                <w:color w:val="000000"/>
              </w:rPr>
            </w:pPr>
            <w:r w:rsidRPr="003F53F7">
              <w:rPr>
                <w:color w:val="000000"/>
              </w:rPr>
              <w:t>Đồng hồ sô đo điện vạn năng</w:t>
            </w:r>
          </w:p>
        </w:tc>
        <w:tc>
          <w:tcPr>
            <w:tcW w:w="950" w:type="dxa"/>
            <w:shd w:val="clear" w:color="auto" w:fill="auto"/>
            <w:vAlign w:val="center"/>
            <w:hideMark/>
          </w:tcPr>
          <w:p w14:paraId="65FDD83E" w14:textId="5E22F218" w:rsidR="00F25E2E" w:rsidRPr="003F53F7" w:rsidRDefault="00F25E2E" w:rsidP="00F25E2E">
            <w:pPr>
              <w:jc w:val="center"/>
              <w:rPr>
                <w:color w:val="000000"/>
              </w:rPr>
            </w:pPr>
            <w:r>
              <w:rPr>
                <w:color w:val="000000"/>
              </w:rPr>
              <w:t>2</w:t>
            </w:r>
          </w:p>
        </w:tc>
        <w:tc>
          <w:tcPr>
            <w:tcW w:w="1975" w:type="dxa"/>
            <w:shd w:val="clear" w:color="auto" w:fill="auto"/>
            <w:vAlign w:val="center"/>
            <w:hideMark/>
          </w:tcPr>
          <w:p w14:paraId="565DB636" w14:textId="77777777" w:rsidR="00F25E2E" w:rsidRPr="003F53F7" w:rsidRDefault="00F25E2E" w:rsidP="00F25E2E">
            <w:pPr>
              <w:jc w:val="center"/>
              <w:rPr>
                <w:color w:val="000000"/>
              </w:rPr>
            </w:pPr>
            <w:r w:rsidRPr="003F53F7">
              <w:rPr>
                <w:color w:val="000000"/>
              </w:rPr>
              <w:t>Nhật</w:t>
            </w:r>
          </w:p>
        </w:tc>
        <w:tc>
          <w:tcPr>
            <w:tcW w:w="1885" w:type="dxa"/>
            <w:shd w:val="clear" w:color="auto" w:fill="auto"/>
            <w:vAlign w:val="center"/>
            <w:hideMark/>
          </w:tcPr>
          <w:p w14:paraId="56A9075F" w14:textId="77777777" w:rsidR="00F25E2E" w:rsidRPr="003F53F7" w:rsidRDefault="00F25E2E" w:rsidP="00F25E2E">
            <w:pPr>
              <w:jc w:val="center"/>
              <w:rPr>
                <w:color w:val="000000"/>
              </w:rPr>
            </w:pPr>
            <w:r w:rsidRPr="003F53F7">
              <w:rPr>
                <w:color w:val="000000"/>
              </w:rPr>
              <w:t>Tốt</w:t>
            </w:r>
          </w:p>
        </w:tc>
      </w:tr>
      <w:tr w:rsidR="00F25E2E" w:rsidRPr="003F53F7" w14:paraId="46D9E5AD" w14:textId="77777777" w:rsidTr="00645FAE">
        <w:trPr>
          <w:trHeight w:val="315"/>
        </w:trPr>
        <w:tc>
          <w:tcPr>
            <w:tcW w:w="760" w:type="dxa"/>
            <w:shd w:val="clear" w:color="auto" w:fill="auto"/>
            <w:vAlign w:val="center"/>
            <w:hideMark/>
          </w:tcPr>
          <w:p w14:paraId="1B313460" w14:textId="1EC131A7" w:rsidR="00F25E2E" w:rsidRPr="003F53F7" w:rsidRDefault="00F25E2E" w:rsidP="00F25E2E">
            <w:pPr>
              <w:jc w:val="center"/>
              <w:rPr>
                <w:color w:val="000000"/>
              </w:rPr>
            </w:pPr>
            <w:r>
              <w:rPr>
                <w:color w:val="000000"/>
              </w:rPr>
              <w:t>3</w:t>
            </w:r>
          </w:p>
        </w:tc>
        <w:tc>
          <w:tcPr>
            <w:tcW w:w="4010" w:type="dxa"/>
            <w:shd w:val="clear" w:color="auto" w:fill="auto"/>
            <w:vAlign w:val="center"/>
            <w:hideMark/>
          </w:tcPr>
          <w:p w14:paraId="49B2F7A7" w14:textId="77777777" w:rsidR="00F25E2E" w:rsidRPr="003F53F7" w:rsidRDefault="00F25E2E" w:rsidP="007D361E">
            <w:pPr>
              <w:jc w:val="both"/>
              <w:rPr>
                <w:color w:val="000000"/>
              </w:rPr>
            </w:pPr>
            <w:r w:rsidRPr="003F53F7">
              <w:rPr>
                <w:color w:val="000000"/>
              </w:rPr>
              <w:t>Đồng hồ số đo điện trở đất</w:t>
            </w:r>
          </w:p>
        </w:tc>
        <w:tc>
          <w:tcPr>
            <w:tcW w:w="950" w:type="dxa"/>
            <w:shd w:val="clear" w:color="auto" w:fill="auto"/>
            <w:vAlign w:val="center"/>
            <w:hideMark/>
          </w:tcPr>
          <w:p w14:paraId="71D3A505" w14:textId="77777777" w:rsidR="00F25E2E" w:rsidRPr="003F53F7" w:rsidRDefault="00F25E2E" w:rsidP="00F25E2E">
            <w:pPr>
              <w:jc w:val="center"/>
              <w:rPr>
                <w:color w:val="000000"/>
              </w:rPr>
            </w:pPr>
            <w:r w:rsidRPr="003F53F7">
              <w:rPr>
                <w:color w:val="000000"/>
              </w:rPr>
              <w:t>1</w:t>
            </w:r>
          </w:p>
        </w:tc>
        <w:tc>
          <w:tcPr>
            <w:tcW w:w="1975" w:type="dxa"/>
            <w:shd w:val="clear" w:color="auto" w:fill="auto"/>
            <w:vAlign w:val="center"/>
            <w:hideMark/>
          </w:tcPr>
          <w:p w14:paraId="5F6EAB79" w14:textId="77777777" w:rsidR="00F25E2E" w:rsidRPr="003F53F7" w:rsidRDefault="00F25E2E" w:rsidP="00F25E2E">
            <w:pPr>
              <w:jc w:val="center"/>
              <w:rPr>
                <w:color w:val="000000"/>
              </w:rPr>
            </w:pPr>
            <w:r w:rsidRPr="003F53F7">
              <w:rPr>
                <w:color w:val="000000"/>
              </w:rPr>
              <w:t>Nhật</w:t>
            </w:r>
          </w:p>
        </w:tc>
        <w:tc>
          <w:tcPr>
            <w:tcW w:w="1885" w:type="dxa"/>
            <w:shd w:val="clear" w:color="auto" w:fill="auto"/>
            <w:vAlign w:val="center"/>
            <w:hideMark/>
          </w:tcPr>
          <w:p w14:paraId="4AF8D395" w14:textId="77777777" w:rsidR="00F25E2E" w:rsidRPr="003F53F7" w:rsidRDefault="00F25E2E" w:rsidP="00F25E2E">
            <w:pPr>
              <w:jc w:val="center"/>
              <w:rPr>
                <w:color w:val="000000"/>
              </w:rPr>
            </w:pPr>
            <w:r w:rsidRPr="003F53F7">
              <w:rPr>
                <w:color w:val="000000"/>
              </w:rPr>
              <w:t>Tốt</w:t>
            </w:r>
          </w:p>
        </w:tc>
      </w:tr>
      <w:tr w:rsidR="00F25E2E" w:rsidRPr="003F53F7" w14:paraId="62FAEBDD" w14:textId="77777777" w:rsidTr="00645FAE">
        <w:trPr>
          <w:trHeight w:val="945"/>
        </w:trPr>
        <w:tc>
          <w:tcPr>
            <w:tcW w:w="760" w:type="dxa"/>
            <w:shd w:val="clear" w:color="auto" w:fill="auto"/>
            <w:vAlign w:val="center"/>
          </w:tcPr>
          <w:p w14:paraId="7F4F5E85" w14:textId="4E43A046" w:rsidR="00F25E2E" w:rsidRPr="003F53F7" w:rsidRDefault="00F25E2E" w:rsidP="00F25E2E">
            <w:pPr>
              <w:jc w:val="center"/>
              <w:rPr>
                <w:color w:val="000000"/>
              </w:rPr>
            </w:pPr>
            <w:r>
              <w:rPr>
                <w:color w:val="000000"/>
              </w:rPr>
              <w:t>4</w:t>
            </w:r>
          </w:p>
        </w:tc>
        <w:tc>
          <w:tcPr>
            <w:tcW w:w="4010" w:type="dxa"/>
            <w:shd w:val="clear" w:color="auto" w:fill="auto"/>
            <w:vAlign w:val="center"/>
            <w:hideMark/>
          </w:tcPr>
          <w:p w14:paraId="22EA1ABD" w14:textId="0F322FCD" w:rsidR="00F25E2E" w:rsidRPr="003F53F7" w:rsidRDefault="00F25E2E" w:rsidP="00F25E2E">
            <w:pPr>
              <w:jc w:val="both"/>
              <w:rPr>
                <w:color w:val="000000"/>
              </w:rPr>
            </w:pPr>
            <w:r w:rsidRPr="003F53F7">
              <w:rPr>
                <w:color w:val="000000"/>
              </w:rPr>
              <w:t xml:space="preserve">Bộ </w:t>
            </w:r>
            <w:r>
              <w:rPr>
                <w:color w:val="000000"/>
              </w:rPr>
              <w:t>công cụ dụng cụ thi công</w:t>
            </w:r>
            <w:r w:rsidRPr="003F53F7">
              <w:rPr>
                <w:color w:val="000000"/>
              </w:rPr>
              <w:t>: kìm, búa, cưa, đục, cờ lê, mỏ lết, tuốc nơ vít, hoa khế, lục giác,</w:t>
            </w:r>
            <w:r>
              <w:rPr>
                <w:color w:val="000000"/>
              </w:rPr>
              <w:t xml:space="preserve"> </w:t>
            </w:r>
            <w:r w:rsidRPr="003F53F7">
              <w:rPr>
                <w:color w:val="000000"/>
              </w:rPr>
              <w:t>kìm, tuốc nơ vít, dao cắt dây, kìm kẹp cốt, dao cài dây,…</w:t>
            </w:r>
            <w:r w:rsidRPr="003F53F7">
              <w:rPr>
                <w:color w:val="000000"/>
              </w:rPr>
              <w:t>…</w:t>
            </w:r>
          </w:p>
        </w:tc>
        <w:tc>
          <w:tcPr>
            <w:tcW w:w="950" w:type="dxa"/>
            <w:shd w:val="clear" w:color="auto" w:fill="auto"/>
            <w:vAlign w:val="center"/>
            <w:hideMark/>
          </w:tcPr>
          <w:p w14:paraId="0A109968" w14:textId="77777777" w:rsidR="00F25E2E" w:rsidRPr="003F53F7" w:rsidRDefault="00F25E2E" w:rsidP="00F25E2E">
            <w:pPr>
              <w:jc w:val="center"/>
              <w:rPr>
                <w:color w:val="000000"/>
              </w:rPr>
            </w:pPr>
            <w:r w:rsidRPr="003F53F7">
              <w:rPr>
                <w:color w:val="000000"/>
              </w:rPr>
              <w:t>2</w:t>
            </w:r>
          </w:p>
        </w:tc>
        <w:tc>
          <w:tcPr>
            <w:tcW w:w="1975" w:type="dxa"/>
            <w:shd w:val="clear" w:color="auto" w:fill="auto"/>
            <w:vAlign w:val="center"/>
            <w:hideMark/>
          </w:tcPr>
          <w:p w14:paraId="39D9EEF7" w14:textId="77777777" w:rsidR="00F25E2E" w:rsidRPr="003F53F7" w:rsidRDefault="00F25E2E" w:rsidP="00F25E2E">
            <w:pPr>
              <w:jc w:val="center"/>
              <w:rPr>
                <w:color w:val="000000"/>
              </w:rPr>
            </w:pPr>
            <w:r w:rsidRPr="003F53F7">
              <w:rPr>
                <w:color w:val="000000"/>
              </w:rPr>
              <w:t>Việt nam</w:t>
            </w:r>
          </w:p>
        </w:tc>
        <w:tc>
          <w:tcPr>
            <w:tcW w:w="1885" w:type="dxa"/>
            <w:shd w:val="clear" w:color="auto" w:fill="auto"/>
            <w:vAlign w:val="center"/>
            <w:hideMark/>
          </w:tcPr>
          <w:p w14:paraId="54F2001B" w14:textId="77777777" w:rsidR="00F25E2E" w:rsidRPr="003F53F7" w:rsidRDefault="00F25E2E" w:rsidP="00F25E2E">
            <w:pPr>
              <w:jc w:val="center"/>
              <w:rPr>
                <w:color w:val="000000"/>
              </w:rPr>
            </w:pPr>
            <w:r w:rsidRPr="003F53F7">
              <w:rPr>
                <w:color w:val="000000"/>
              </w:rPr>
              <w:t>Tốt</w:t>
            </w:r>
          </w:p>
        </w:tc>
      </w:tr>
      <w:tr w:rsidR="00F25E2E" w:rsidRPr="003F53F7" w14:paraId="315775BB" w14:textId="77777777" w:rsidTr="00645FAE">
        <w:trPr>
          <w:trHeight w:val="315"/>
        </w:trPr>
        <w:tc>
          <w:tcPr>
            <w:tcW w:w="760" w:type="dxa"/>
            <w:shd w:val="clear" w:color="auto" w:fill="auto"/>
            <w:vAlign w:val="center"/>
          </w:tcPr>
          <w:p w14:paraId="2BE05231" w14:textId="51305F8D" w:rsidR="00F25E2E" w:rsidRPr="003F53F7" w:rsidRDefault="00F25E2E" w:rsidP="00F25E2E">
            <w:pPr>
              <w:jc w:val="center"/>
              <w:rPr>
                <w:color w:val="000000"/>
              </w:rPr>
            </w:pPr>
            <w:r>
              <w:rPr>
                <w:color w:val="000000"/>
              </w:rPr>
              <w:t>5</w:t>
            </w:r>
          </w:p>
        </w:tc>
        <w:tc>
          <w:tcPr>
            <w:tcW w:w="4010" w:type="dxa"/>
            <w:shd w:val="clear" w:color="auto" w:fill="auto"/>
            <w:vAlign w:val="center"/>
            <w:hideMark/>
          </w:tcPr>
          <w:p w14:paraId="57BDE96E" w14:textId="77777777" w:rsidR="00F25E2E" w:rsidRPr="003F53F7" w:rsidRDefault="00F25E2E" w:rsidP="007D361E">
            <w:pPr>
              <w:jc w:val="both"/>
              <w:rPr>
                <w:color w:val="000000"/>
              </w:rPr>
            </w:pPr>
            <w:r w:rsidRPr="003F53F7">
              <w:rPr>
                <w:color w:val="000000"/>
              </w:rPr>
              <w:t>Kìm bóp cốt (loại to, nhỏ)</w:t>
            </w:r>
          </w:p>
        </w:tc>
        <w:tc>
          <w:tcPr>
            <w:tcW w:w="950" w:type="dxa"/>
            <w:shd w:val="clear" w:color="auto" w:fill="auto"/>
            <w:vAlign w:val="center"/>
            <w:hideMark/>
          </w:tcPr>
          <w:p w14:paraId="2BB113AD" w14:textId="77777777" w:rsidR="00F25E2E" w:rsidRPr="003F53F7" w:rsidRDefault="00F25E2E" w:rsidP="00F25E2E">
            <w:pPr>
              <w:jc w:val="center"/>
              <w:rPr>
                <w:color w:val="000000"/>
              </w:rPr>
            </w:pPr>
            <w:r w:rsidRPr="003F53F7">
              <w:rPr>
                <w:color w:val="000000"/>
              </w:rPr>
              <w:t>2</w:t>
            </w:r>
          </w:p>
        </w:tc>
        <w:tc>
          <w:tcPr>
            <w:tcW w:w="1975" w:type="dxa"/>
            <w:shd w:val="clear" w:color="auto" w:fill="auto"/>
            <w:vAlign w:val="center"/>
            <w:hideMark/>
          </w:tcPr>
          <w:p w14:paraId="434CB135" w14:textId="77777777" w:rsidR="00F25E2E" w:rsidRPr="003F53F7" w:rsidRDefault="00F25E2E" w:rsidP="00F25E2E">
            <w:pPr>
              <w:jc w:val="center"/>
              <w:rPr>
                <w:color w:val="000000"/>
              </w:rPr>
            </w:pPr>
            <w:r w:rsidRPr="003F53F7">
              <w:rPr>
                <w:color w:val="000000"/>
              </w:rPr>
              <w:t>Nhật</w:t>
            </w:r>
          </w:p>
        </w:tc>
        <w:tc>
          <w:tcPr>
            <w:tcW w:w="1885" w:type="dxa"/>
            <w:shd w:val="clear" w:color="auto" w:fill="auto"/>
            <w:vAlign w:val="center"/>
            <w:hideMark/>
          </w:tcPr>
          <w:p w14:paraId="1170D992" w14:textId="77777777" w:rsidR="00F25E2E" w:rsidRPr="003F53F7" w:rsidRDefault="00F25E2E" w:rsidP="00F25E2E">
            <w:pPr>
              <w:jc w:val="center"/>
              <w:rPr>
                <w:color w:val="000000"/>
              </w:rPr>
            </w:pPr>
            <w:r w:rsidRPr="003F53F7">
              <w:rPr>
                <w:color w:val="000000"/>
              </w:rPr>
              <w:t>Tốt</w:t>
            </w:r>
          </w:p>
        </w:tc>
      </w:tr>
      <w:tr w:rsidR="00F25E2E" w:rsidRPr="003F53F7" w14:paraId="57F817C4" w14:textId="77777777" w:rsidTr="00645FAE">
        <w:trPr>
          <w:trHeight w:val="315"/>
        </w:trPr>
        <w:tc>
          <w:tcPr>
            <w:tcW w:w="760" w:type="dxa"/>
            <w:shd w:val="clear" w:color="auto" w:fill="auto"/>
            <w:vAlign w:val="center"/>
          </w:tcPr>
          <w:p w14:paraId="034C498D" w14:textId="2F5768E4" w:rsidR="00F25E2E" w:rsidRPr="003F53F7" w:rsidRDefault="00F25E2E" w:rsidP="00F25E2E">
            <w:pPr>
              <w:jc w:val="center"/>
              <w:rPr>
                <w:color w:val="000000"/>
              </w:rPr>
            </w:pPr>
            <w:r>
              <w:rPr>
                <w:color w:val="000000"/>
              </w:rPr>
              <w:t>6</w:t>
            </w:r>
          </w:p>
        </w:tc>
        <w:tc>
          <w:tcPr>
            <w:tcW w:w="4010" w:type="dxa"/>
            <w:shd w:val="clear" w:color="auto" w:fill="auto"/>
            <w:vAlign w:val="center"/>
            <w:hideMark/>
          </w:tcPr>
          <w:p w14:paraId="20AE45B2" w14:textId="77777777" w:rsidR="00F25E2E" w:rsidRPr="003F53F7" w:rsidRDefault="00F25E2E" w:rsidP="007D361E">
            <w:pPr>
              <w:jc w:val="both"/>
              <w:rPr>
                <w:color w:val="000000"/>
              </w:rPr>
            </w:pPr>
            <w:r w:rsidRPr="003F53F7">
              <w:rPr>
                <w:color w:val="000000"/>
              </w:rPr>
              <w:t>Kìm cắt cáp điện (loại nhỏ, lớn)</w:t>
            </w:r>
          </w:p>
        </w:tc>
        <w:tc>
          <w:tcPr>
            <w:tcW w:w="950" w:type="dxa"/>
            <w:shd w:val="clear" w:color="auto" w:fill="auto"/>
            <w:vAlign w:val="center"/>
            <w:hideMark/>
          </w:tcPr>
          <w:p w14:paraId="58B47C3B" w14:textId="77777777" w:rsidR="00F25E2E" w:rsidRPr="003F53F7" w:rsidRDefault="00F25E2E" w:rsidP="00F25E2E">
            <w:pPr>
              <w:jc w:val="center"/>
              <w:rPr>
                <w:color w:val="000000"/>
              </w:rPr>
            </w:pPr>
            <w:r w:rsidRPr="003F53F7">
              <w:rPr>
                <w:color w:val="000000"/>
              </w:rPr>
              <w:t>2</w:t>
            </w:r>
          </w:p>
        </w:tc>
        <w:tc>
          <w:tcPr>
            <w:tcW w:w="1975" w:type="dxa"/>
            <w:shd w:val="clear" w:color="auto" w:fill="auto"/>
            <w:vAlign w:val="center"/>
            <w:hideMark/>
          </w:tcPr>
          <w:p w14:paraId="1F0EC79D" w14:textId="77777777" w:rsidR="00F25E2E" w:rsidRPr="003F53F7" w:rsidRDefault="00F25E2E" w:rsidP="00F25E2E">
            <w:pPr>
              <w:jc w:val="center"/>
              <w:rPr>
                <w:color w:val="000000"/>
              </w:rPr>
            </w:pPr>
            <w:r w:rsidRPr="003F53F7">
              <w:rPr>
                <w:color w:val="000000"/>
              </w:rPr>
              <w:t>Đài Loan</w:t>
            </w:r>
          </w:p>
        </w:tc>
        <w:tc>
          <w:tcPr>
            <w:tcW w:w="1885" w:type="dxa"/>
            <w:shd w:val="clear" w:color="auto" w:fill="auto"/>
            <w:vAlign w:val="center"/>
            <w:hideMark/>
          </w:tcPr>
          <w:p w14:paraId="052AD9F4" w14:textId="77777777" w:rsidR="00F25E2E" w:rsidRPr="003F53F7" w:rsidRDefault="00F25E2E" w:rsidP="00F25E2E">
            <w:pPr>
              <w:jc w:val="center"/>
              <w:rPr>
                <w:color w:val="000000"/>
              </w:rPr>
            </w:pPr>
            <w:r w:rsidRPr="003F53F7">
              <w:rPr>
                <w:color w:val="000000"/>
              </w:rPr>
              <w:t>Tốt</w:t>
            </w:r>
          </w:p>
        </w:tc>
      </w:tr>
      <w:tr w:rsidR="00F25E2E" w:rsidRPr="003F53F7" w14:paraId="3D29B7EE" w14:textId="77777777" w:rsidTr="00645FAE">
        <w:trPr>
          <w:trHeight w:val="315"/>
        </w:trPr>
        <w:tc>
          <w:tcPr>
            <w:tcW w:w="760" w:type="dxa"/>
            <w:shd w:val="clear" w:color="auto" w:fill="auto"/>
            <w:vAlign w:val="center"/>
          </w:tcPr>
          <w:p w14:paraId="63B4A7E5" w14:textId="1B221895" w:rsidR="00F25E2E" w:rsidRPr="003F53F7" w:rsidRDefault="00F25E2E" w:rsidP="00F25E2E">
            <w:pPr>
              <w:jc w:val="center"/>
              <w:rPr>
                <w:color w:val="000000"/>
              </w:rPr>
            </w:pPr>
            <w:r>
              <w:rPr>
                <w:color w:val="000000"/>
              </w:rPr>
              <w:t>7</w:t>
            </w:r>
          </w:p>
        </w:tc>
        <w:tc>
          <w:tcPr>
            <w:tcW w:w="4010" w:type="dxa"/>
            <w:shd w:val="clear" w:color="auto" w:fill="auto"/>
            <w:vAlign w:val="center"/>
            <w:hideMark/>
          </w:tcPr>
          <w:p w14:paraId="2499F966" w14:textId="47F92A38" w:rsidR="00F25E2E" w:rsidRPr="003F53F7" w:rsidRDefault="00F25E2E" w:rsidP="007D361E">
            <w:pPr>
              <w:jc w:val="both"/>
              <w:rPr>
                <w:color w:val="000000"/>
              </w:rPr>
            </w:pPr>
            <w:r>
              <w:rPr>
                <w:color w:val="000000"/>
              </w:rPr>
              <w:t>Thang nhôm chữ A</w:t>
            </w:r>
          </w:p>
        </w:tc>
        <w:tc>
          <w:tcPr>
            <w:tcW w:w="950" w:type="dxa"/>
            <w:shd w:val="clear" w:color="auto" w:fill="auto"/>
            <w:vAlign w:val="center"/>
            <w:hideMark/>
          </w:tcPr>
          <w:p w14:paraId="42018589" w14:textId="77777777" w:rsidR="00F25E2E" w:rsidRPr="003F53F7" w:rsidRDefault="00F25E2E" w:rsidP="00F25E2E">
            <w:pPr>
              <w:jc w:val="center"/>
              <w:rPr>
                <w:color w:val="000000"/>
              </w:rPr>
            </w:pPr>
            <w:r w:rsidRPr="003F53F7">
              <w:rPr>
                <w:color w:val="000000"/>
              </w:rPr>
              <w:t>2</w:t>
            </w:r>
          </w:p>
        </w:tc>
        <w:tc>
          <w:tcPr>
            <w:tcW w:w="1975" w:type="dxa"/>
            <w:shd w:val="clear" w:color="auto" w:fill="auto"/>
            <w:vAlign w:val="center"/>
            <w:hideMark/>
          </w:tcPr>
          <w:p w14:paraId="4F6CBD8C" w14:textId="77777777" w:rsidR="00F25E2E" w:rsidRPr="003F53F7" w:rsidRDefault="00F25E2E" w:rsidP="00F25E2E">
            <w:pPr>
              <w:jc w:val="center"/>
              <w:rPr>
                <w:color w:val="000000"/>
              </w:rPr>
            </w:pPr>
            <w:r w:rsidRPr="003F53F7">
              <w:rPr>
                <w:color w:val="000000"/>
              </w:rPr>
              <w:t>Nhật</w:t>
            </w:r>
          </w:p>
        </w:tc>
        <w:tc>
          <w:tcPr>
            <w:tcW w:w="1885" w:type="dxa"/>
            <w:shd w:val="clear" w:color="auto" w:fill="auto"/>
            <w:vAlign w:val="center"/>
            <w:hideMark/>
          </w:tcPr>
          <w:p w14:paraId="36F05640" w14:textId="77777777" w:rsidR="00F25E2E" w:rsidRPr="003F53F7" w:rsidRDefault="00F25E2E" w:rsidP="00F25E2E">
            <w:pPr>
              <w:jc w:val="center"/>
              <w:rPr>
                <w:color w:val="000000"/>
              </w:rPr>
            </w:pPr>
            <w:r w:rsidRPr="003F53F7">
              <w:rPr>
                <w:color w:val="000000"/>
              </w:rPr>
              <w:t>Tốt</w:t>
            </w:r>
          </w:p>
        </w:tc>
      </w:tr>
      <w:tr w:rsidR="00F25E2E" w:rsidRPr="003F53F7" w14:paraId="71A60792" w14:textId="77777777" w:rsidTr="00645FAE">
        <w:trPr>
          <w:trHeight w:val="315"/>
        </w:trPr>
        <w:tc>
          <w:tcPr>
            <w:tcW w:w="760" w:type="dxa"/>
            <w:shd w:val="clear" w:color="auto" w:fill="auto"/>
            <w:vAlign w:val="center"/>
          </w:tcPr>
          <w:p w14:paraId="62CA9844" w14:textId="08BA507F" w:rsidR="00F25E2E" w:rsidRPr="003F53F7" w:rsidRDefault="00F25E2E" w:rsidP="00F25E2E">
            <w:pPr>
              <w:jc w:val="center"/>
              <w:rPr>
                <w:color w:val="000000"/>
              </w:rPr>
            </w:pPr>
            <w:r w:rsidRPr="003F53F7">
              <w:rPr>
                <w:color w:val="000000"/>
              </w:rPr>
              <w:t>11</w:t>
            </w:r>
          </w:p>
        </w:tc>
        <w:tc>
          <w:tcPr>
            <w:tcW w:w="4010" w:type="dxa"/>
            <w:shd w:val="clear" w:color="auto" w:fill="auto"/>
            <w:vAlign w:val="center"/>
          </w:tcPr>
          <w:p w14:paraId="11404A30" w14:textId="77777777" w:rsidR="00F25E2E" w:rsidRPr="003F53F7" w:rsidRDefault="00F25E2E" w:rsidP="007D361E">
            <w:pPr>
              <w:jc w:val="both"/>
              <w:rPr>
                <w:color w:val="000000"/>
              </w:rPr>
            </w:pPr>
            <w:r w:rsidRPr="003F53F7">
              <w:rPr>
                <w:color w:val="000000"/>
              </w:rPr>
              <w:t>Máy hút bụi</w:t>
            </w:r>
          </w:p>
        </w:tc>
        <w:tc>
          <w:tcPr>
            <w:tcW w:w="950" w:type="dxa"/>
            <w:shd w:val="clear" w:color="auto" w:fill="auto"/>
            <w:vAlign w:val="center"/>
          </w:tcPr>
          <w:p w14:paraId="6A6AD2F9" w14:textId="52B25A44" w:rsidR="00F25E2E" w:rsidRPr="003F53F7" w:rsidRDefault="00F25E2E" w:rsidP="00F25E2E">
            <w:pPr>
              <w:jc w:val="center"/>
              <w:rPr>
                <w:color w:val="000000"/>
              </w:rPr>
            </w:pPr>
            <w:r>
              <w:rPr>
                <w:color w:val="000000"/>
              </w:rPr>
              <w:t>2</w:t>
            </w:r>
          </w:p>
        </w:tc>
        <w:tc>
          <w:tcPr>
            <w:tcW w:w="1975" w:type="dxa"/>
            <w:shd w:val="clear" w:color="auto" w:fill="auto"/>
            <w:vAlign w:val="center"/>
          </w:tcPr>
          <w:p w14:paraId="1F2C9BDC" w14:textId="77777777" w:rsidR="00F25E2E" w:rsidRPr="003F53F7" w:rsidRDefault="00F25E2E" w:rsidP="00F25E2E">
            <w:pPr>
              <w:jc w:val="center"/>
              <w:rPr>
                <w:color w:val="000000"/>
              </w:rPr>
            </w:pPr>
            <w:r w:rsidRPr="003F53F7">
              <w:rPr>
                <w:color w:val="000000"/>
              </w:rPr>
              <w:t>Nhật Bản</w:t>
            </w:r>
          </w:p>
        </w:tc>
        <w:tc>
          <w:tcPr>
            <w:tcW w:w="1885" w:type="dxa"/>
            <w:shd w:val="clear" w:color="auto" w:fill="auto"/>
            <w:vAlign w:val="center"/>
          </w:tcPr>
          <w:p w14:paraId="64F04C25" w14:textId="77777777" w:rsidR="00F25E2E" w:rsidRPr="003F53F7" w:rsidRDefault="00F25E2E" w:rsidP="00F25E2E">
            <w:pPr>
              <w:jc w:val="center"/>
              <w:rPr>
                <w:color w:val="000000"/>
              </w:rPr>
            </w:pPr>
            <w:r w:rsidRPr="003F53F7">
              <w:rPr>
                <w:color w:val="000000"/>
              </w:rPr>
              <w:t>Tốt</w:t>
            </w:r>
          </w:p>
        </w:tc>
      </w:tr>
    </w:tbl>
    <w:p w14:paraId="3760777C" w14:textId="718BFCFC" w:rsidR="006827F2" w:rsidRPr="003F53F7" w:rsidRDefault="006827F2" w:rsidP="007D361E">
      <w:pPr>
        <w:pStyle w:val="Heading1"/>
        <w:numPr>
          <w:ilvl w:val="0"/>
          <w:numId w:val="23"/>
        </w:numPr>
        <w:spacing w:line="276" w:lineRule="auto"/>
        <w:jc w:val="both"/>
        <w:rPr>
          <w:rFonts w:ascii="Times New Roman" w:hAnsi="Times New Roman" w:cs="Times New Roman"/>
          <w:b/>
          <w:sz w:val="26"/>
          <w:szCs w:val="26"/>
        </w:rPr>
      </w:pPr>
      <w:bookmarkStart w:id="12" w:name="_Toc528184405"/>
      <w:r w:rsidRPr="003F53F7">
        <w:rPr>
          <w:rFonts w:ascii="Times New Roman" w:hAnsi="Times New Roman" w:cs="Times New Roman"/>
          <w:b/>
          <w:sz w:val="26"/>
          <w:szCs w:val="26"/>
        </w:rPr>
        <w:lastRenderedPageBreak/>
        <w:t>Biện pháp thi công chi tiết:</w:t>
      </w:r>
      <w:bookmarkEnd w:id="12"/>
    </w:p>
    <w:p w14:paraId="09F16588" w14:textId="1FDE5866" w:rsidR="006827F2" w:rsidRPr="003F53F7" w:rsidRDefault="006827F2" w:rsidP="007D361E">
      <w:pPr>
        <w:spacing w:before="120" w:after="120"/>
        <w:ind w:firstLine="360"/>
        <w:jc w:val="both"/>
        <w:rPr>
          <w:sz w:val="26"/>
        </w:rPr>
      </w:pPr>
      <w:bookmarkStart w:id="13" w:name="_Toc335868196"/>
      <w:bookmarkStart w:id="14" w:name="_Toc335868529"/>
      <w:bookmarkStart w:id="15" w:name="_Toc335868568"/>
      <w:r w:rsidRPr="003F53F7">
        <w:rPr>
          <w:sz w:val="26"/>
        </w:rPr>
        <w:t>Phương án triển khai theo các giai đoạn như sau:</w:t>
      </w:r>
    </w:p>
    <w:p w14:paraId="0CD0CC1B" w14:textId="5134AAD4" w:rsidR="006827F2" w:rsidRPr="003F53F7" w:rsidRDefault="006827F2" w:rsidP="007D361E">
      <w:pPr>
        <w:pStyle w:val="StyleHeading212ptBoldNotItalicJustifiedLeft0cm"/>
        <w:numPr>
          <w:ilvl w:val="0"/>
          <w:numId w:val="31"/>
        </w:numPr>
        <w:rPr>
          <w:sz w:val="26"/>
        </w:rPr>
      </w:pPr>
      <w:bookmarkStart w:id="16" w:name="_Toc452933315"/>
      <w:bookmarkStart w:id="17" w:name="_Toc528184406"/>
      <w:r w:rsidRPr="003F53F7">
        <w:rPr>
          <w:sz w:val="26"/>
        </w:rPr>
        <w:t>Giai đoạn chuẩn bị hàng hóa:</w:t>
      </w:r>
      <w:bookmarkEnd w:id="16"/>
      <w:bookmarkEnd w:id="17"/>
    </w:p>
    <w:bookmarkEnd w:id="13"/>
    <w:bookmarkEnd w:id="14"/>
    <w:bookmarkEnd w:id="15"/>
    <w:p w14:paraId="4132D60A" w14:textId="77777777" w:rsidR="006827F2" w:rsidRPr="003F53F7" w:rsidRDefault="006827F2" w:rsidP="007D361E">
      <w:pPr>
        <w:numPr>
          <w:ilvl w:val="0"/>
          <w:numId w:val="28"/>
        </w:numPr>
        <w:tabs>
          <w:tab w:val="clear" w:pos="720"/>
          <w:tab w:val="num" w:pos="851"/>
        </w:tabs>
        <w:spacing w:before="120" w:after="120"/>
        <w:ind w:left="851" w:hanging="425"/>
        <w:jc w:val="both"/>
        <w:rPr>
          <w:sz w:val="26"/>
        </w:rPr>
      </w:pPr>
      <w:r w:rsidRPr="003F53F7">
        <w:rPr>
          <w:sz w:val="26"/>
        </w:rPr>
        <w:t>Tiến hành các thủ tục đặt hàng</w:t>
      </w:r>
    </w:p>
    <w:p w14:paraId="564A1A3E" w14:textId="46B0090F" w:rsidR="006827F2" w:rsidRPr="003F53F7" w:rsidRDefault="00944411" w:rsidP="007D361E">
      <w:pPr>
        <w:spacing w:before="120" w:after="120"/>
        <w:ind w:left="851"/>
        <w:jc w:val="both"/>
        <w:rPr>
          <w:sz w:val="26"/>
        </w:rPr>
      </w:pPr>
      <w:r w:rsidRPr="003F53F7">
        <w:rPr>
          <w:sz w:val="26"/>
        </w:rPr>
        <w:t xml:space="preserve">Nhà thầu </w:t>
      </w:r>
      <w:r w:rsidR="006827F2" w:rsidRPr="003F53F7">
        <w:rPr>
          <w:sz w:val="26"/>
        </w:rPr>
        <w:t xml:space="preserve"> sẽ tiến hành các thủ tục đặt hàng theo cấu hình thiết bị có trong hồ sơ chào thầu. Chuẩn bị nhân lực và các vật tư, phụ kiện, trang thiết bị máy móc,… phục vụ cho quá trình thi công.</w:t>
      </w:r>
    </w:p>
    <w:p w14:paraId="73DDA9D7" w14:textId="2CF28EBB" w:rsidR="006827F2" w:rsidRPr="003F53F7" w:rsidRDefault="006827F2" w:rsidP="007D361E">
      <w:pPr>
        <w:numPr>
          <w:ilvl w:val="0"/>
          <w:numId w:val="28"/>
        </w:numPr>
        <w:tabs>
          <w:tab w:val="clear" w:pos="720"/>
          <w:tab w:val="num" w:pos="851"/>
        </w:tabs>
        <w:spacing w:before="120" w:after="120"/>
        <w:ind w:left="851" w:hanging="425"/>
        <w:jc w:val="both"/>
        <w:rPr>
          <w:sz w:val="26"/>
        </w:rPr>
      </w:pPr>
      <w:r w:rsidRPr="003F53F7">
        <w:rPr>
          <w:sz w:val="26"/>
        </w:rPr>
        <w:t>Thống nhất lịch giao hàng/thủ tục chấp nhận hệ thống</w:t>
      </w:r>
      <w:r w:rsidR="00F7144E">
        <w:rPr>
          <w:sz w:val="26"/>
        </w:rPr>
        <w:t>.</w:t>
      </w:r>
    </w:p>
    <w:p w14:paraId="19C99DD6" w14:textId="24342DAE" w:rsidR="006827F2" w:rsidRPr="003F53F7" w:rsidRDefault="006827F2" w:rsidP="007D361E">
      <w:pPr>
        <w:spacing w:before="120" w:after="120"/>
        <w:ind w:left="851"/>
        <w:jc w:val="both"/>
        <w:rPr>
          <w:sz w:val="26"/>
        </w:rPr>
      </w:pPr>
      <w:r w:rsidRPr="003F53F7">
        <w:rPr>
          <w:sz w:val="26"/>
        </w:rPr>
        <w:t>Hai bên sẽ thống nhất với nhau lịch giao hàng và</w:t>
      </w:r>
      <w:r w:rsidR="00944411" w:rsidRPr="003F53F7">
        <w:rPr>
          <w:sz w:val="26"/>
        </w:rPr>
        <w:t xml:space="preserve"> Nhà thầu </w:t>
      </w:r>
      <w:r w:rsidRPr="003F53F7">
        <w:rPr>
          <w:sz w:val="26"/>
        </w:rPr>
        <w:t>sẽ đệ trình các thủ tục kiểm tra chấp nhận hệ thống (các bài test kiểm tra thiết bị, card, module, vật tư,… theo các chỉ tiêu kỹ thuật trong hồ sơ mời thầu). Công tác khảo sát vị trí lắp đặt và các đề xuất chuẩn bị vật tư phụ kiện (nếu cần) cũng được tiến hành luôn trong giai đoạn này.</w:t>
      </w:r>
    </w:p>
    <w:p w14:paraId="66B8D09D" w14:textId="705A6B48" w:rsidR="006827F2" w:rsidRPr="003F53F7" w:rsidRDefault="006827F2" w:rsidP="007D361E">
      <w:pPr>
        <w:numPr>
          <w:ilvl w:val="0"/>
          <w:numId w:val="28"/>
        </w:numPr>
        <w:tabs>
          <w:tab w:val="clear" w:pos="720"/>
          <w:tab w:val="num" w:pos="851"/>
        </w:tabs>
        <w:spacing w:before="120" w:after="120"/>
        <w:ind w:left="851" w:hanging="425"/>
        <w:jc w:val="both"/>
        <w:rPr>
          <w:sz w:val="26"/>
        </w:rPr>
      </w:pPr>
      <w:r w:rsidRPr="003F53F7">
        <w:rPr>
          <w:sz w:val="26"/>
        </w:rPr>
        <w:t>Nhập hàng/ kiểm tra nội bộ</w:t>
      </w:r>
      <w:r w:rsidR="00F7144E">
        <w:rPr>
          <w:sz w:val="26"/>
        </w:rPr>
        <w:t>.</w:t>
      </w:r>
    </w:p>
    <w:p w14:paraId="5B2807E0" w14:textId="326C3C27" w:rsidR="006827F2" w:rsidRPr="003F53F7" w:rsidRDefault="00944411" w:rsidP="007D361E">
      <w:pPr>
        <w:spacing w:before="120" w:after="120"/>
        <w:ind w:left="851"/>
        <w:jc w:val="both"/>
        <w:rPr>
          <w:sz w:val="26"/>
        </w:rPr>
      </w:pPr>
      <w:r w:rsidRPr="003F53F7">
        <w:rPr>
          <w:sz w:val="26"/>
        </w:rPr>
        <w:t xml:space="preserve">Nhà thầu  </w:t>
      </w:r>
      <w:r w:rsidR="006827F2" w:rsidRPr="003F53F7">
        <w:rPr>
          <w:sz w:val="26"/>
        </w:rPr>
        <w:t>sẽ tiến hành nhập hàng và kiểm tra nội bộ chất lượng hàng hóa.</w:t>
      </w:r>
    </w:p>
    <w:p w14:paraId="1CBC5BDB" w14:textId="68311DAF" w:rsidR="006827F2" w:rsidRPr="003F53F7" w:rsidRDefault="006827F2" w:rsidP="007D361E">
      <w:pPr>
        <w:numPr>
          <w:ilvl w:val="0"/>
          <w:numId w:val="28"/>
        </w:numPr>
        <w:tabs>
          <w:tab w:val="clear" w:pos="720"/>
          <w:tab w:val="num" w:pos="851"/>
        </w:tabs>
        <w:spacing w:before="120" w:after="120"/>
        <w:ind w:left="851" w:hanging="425"/>
        <w:jc w:val="both"/>
        <w:rPr>
          <w:sz w:val="26"/>
        </w:rPr>
      </w:pPr>
      <w:r w:rsidRPr="003F53F7">
        <w:rPr>
          <w:sz w:val="26"/>
        </w:rPr>
        <w:t>Tiến hành bàn giao toàn bộ vật tư, thiết bị thuộc gói thầu cho Chủ đầu tư.</w:t>
      </w:r>
    </w:p>
    <w:p w14:paraId="6EE32D37" w14:textId="77777777" w:rsidR="006827F2" w:rsidRPr="003F53F7" w:rsidRDefault="006827F2" w:rsidP="007D361E">
      <w:pPr>
        <w:pStyle w:val="StyleHeading212ptBoldNotItalicJustifiedLeft0cm"/>
        <w:numPr>
          <w:ilvl w:val="0"/>
          <w:numId w:val="31"/>
        </w:numPr>
        <w:rPr>
          <w:sz w:val="26"/>
        </w:rPr>
      </w:pPr>
      <w:bookmarkStart w:id="18" w:name="_Toc452933318"/>
      <w:bookmarkStart w:id="19" w:name="_Toc528184407"/>
      <w:r w:rsidRPr="003F53F7">
        <w:rPr>
          <w:sz w:val="26"/>
        </w:rPr>
        <w:t>Giai đoạn triển khai</w:t>
      </w:r>
      <w:bookmarkEnd w:id="18"/>
      <w:bookmarkEnd w:id="19"/>
    </w:p>
    <w:p w14:paraId="1C4A776A" w14:textId="5147EA33" w:rsidR="006827F2" w:rsidRPr="003F53F7" w:rsidRDefault="006827F2" w:rsidP="007D361E">
      <w:pPr>
        <w:numPr>
          <w:ilvl w:val="0"/>
          <w:numId w:val="28"/>
        </w:numPr>
        <w:tabs>
          <w:tab w:val="clear" w:pos="720"/>
          <w:tab w:val="num" w:pos="851"/>
        </w:tabs>
        <w:spacing w:before="120" w:after="120"/>
        <w:ind w:left="851" w:hanging="425"/>
        <w:jc w:val="both"/>
        <w:rPr>
          <w:sz w:val="26"/>
        </w:rPr>
      </w:pPr>
      <w:r w:rsidRPr="003F53F7">
        <w:rPr>
          <w:sz w:val="26"/>
        </w:rPr>
        <w:t xml:space="preserve">Lập kế hoạch triển khai chi tiết &amp; thống nhất với chủ đầu tư. </w:t>
      </w:r>
      <w:r w:rsidR="00645FAE">
        <w:rPr>
          <w:sz w:val="26"/>
        </w:rPr>
        <w:t xml:space="preserve">Nhà thầu </w:t>
      </w:r>
      <w:r w:rsidRPr="003F53F7">
        <w:rPr>
          <w:sz w:val="26"/>
        </w:rPr>
        <w:t xml:space="preserve">sẽ chuyển từ bản thiết kế chi tiết thành các yêu cầu cấu hình thiết bị. </w:t>
      </w:r>
      <w:r w:rsidR="00944411" w:rsidRPr="003F53F7">
        <w:rPr>
          <w:sz w:val="26"/>
        </w:rPr>
        <w:t xml:space="preserve">Nhà thầu </w:t>
      </w:r>
      <w:r w:rsidRPr="003F53F7">
        <w:rPr>
          <w:sz w:val="26"/>
        </w:rPr>
        <w:t>sẽ phối hợp với Chủ đầu tư để thống nhất về kế hoạch thực hiện và lịch trình triển khai.</w:t>
      </w:r>
    </w:p>
    <w:p w14:paraId="6FD3EEA7" w14:textId="4EF0950C" w:rsidR="006827F2" w:rsidRPr="003F53F7" w:rsidRDefault="006827F2" w:rsidP="007D361E">
      <w:pPr>
        <w:numPr>
          <w:ilvl w:val="0"/>
          <w:numId w:val="28"/>
        </w:numPr>
        <w:tabs>
          <w:tab w:val="clear" w:pos="720"/>
          <w:tab w:val="num" w:pos="851"/>
        </w:tabs>
        <w:spacing w:before="120" w:after="120"/>
        <w:ind w:left="851" w:hanging="425"/>
        <w:jc w:val="both"/>
        <w:rPr>
          <w:sz w:val="26"/>
        </w:rPr>
      </w:pPr>
      <w:r w:rsidRPr="003F53F7">
        <w:rPr>
          <w:sz w:val="26"/>
        </w:rPr>
        <w:t>Nhận mặt bằng thi công từ phía Chủ đầu tư</w:t>
      </w:r>
      <w:r w:rsidR="00645FAE">
        <w:rPr>
          <w:sz w:val="26"/>
        </w:rPr>
        <w:t>.</w:t>
      </w:r>
    </w:p>
    <w:p w14:paraId="715D7B95" w14:textId="0718F445" w:rsidR="006827F2" w:rsidRPr="003F53F7" w:rsidRDefault="006827F2" w:rsidP="007D361E">
      <w:pPr>
        <w:numPr>
          <w:ilvl w:val="0"/>
          <w:numId w:val="28"/>
        </w:numPr>
        <w:tabs>
          <w:tab w:val="clear" w:pos="720"/>
          <w:tab w:val="num" w:pos="851"/>
        </w:tabs>
        <w:spacing w:before="120" w:after="120"/>
        <w:ind w:left="851" w:hanging="425"/>
        <w:jc w:val="both"/>
        <w:rPr>
          <w:sz w:val="26"/>
        </w:rPr>
      </w:pPr>
      <w:r w:rsidRPr="003F53F7">
        <w:rPr>
          <w:sz w:val="26"/>
        </w:rPr>
        <w:t xml:space="preserve">Bốc dỡ, vận chuyển thủ công các loại vật tư, phụ kiện, thiết bị,… đến </w:t>
      </w:r>
      <w:r w:rsidR="00645FAE">
        <w:rPr>
          <w:sz w:val="26"/>
        </w:rPr>
        <w:t>vị trí thi công.</w:t>
      </w:r>
    </w:p>
    <w:p w14:paraId="2A5B008F" w14:textId="66607518" w:rsidR="006827F2" w:rsidRPr="003F53F7" w:rsidRDefault="005D2C28" w:rsidP="007D361E">
      <w:pPr>
        <w:numPr>
          <w:ilvl w:val="0"/>
          <w:numId w:val="28"/>
        </w:numPr>
        <w:tabs>
          <w:tab w:val="clear" w:pos="720"/>
          <w:tab w:val="num" w:pos="851"/>
        </w:tabs>
        <w:spacing w:before="120" w:after="120"/>
        <w:ind w:left="851" w:hanging="425"/>
        <w:jc w:val="both"/>
        <w:rPr>
          <w:sz w:val="26"/>
        </w:rPr>
      </w:pPr>
      <w:r w:rsidRPr="003F53F7">
        <w:rPr>
          <w:sz w:val="26"/>
        </w:rPr>
        <w:t>Tiến hành thi công các hạng mục</w:t>
      </w:r>
      <w:r w:rsidR="00645FAE">
        <w:rPr>
          <w:sz w:val="26"/>
        </w:rPr>
        <w:t>.</w:t>
      </w:r>
    </w:p>
    <w:p w14:paraId="5F99166C" w14:textId="77777777" w:rsidR="006827F2" w:rsidRPr="003F53F7" w:rsidRDefault="006827F2" w:rsidP="007D361E">
      <w:pPr>
        <w:pStyle w:val="StyleHeading212ptBoldNotItalicJustifiedLeft0cm"/>
        <w:numPr>
          <w:ilvl w:val="0"/>
          <w:numId w:val="31"/>
        </w:numPr>
        <w:rPr>
          <w:sz w:val="26"/>
        </w:rPr>
      </w:pPr>
      <w:bookmarkStart w:id="20" w:name="_Toc452933319"/>
      <w:bookmarkStart w:id="21" w:name="_Toc528184408"/>
      <w:r w:rsidRPr="003F53F7">
        <w:rPr>
          <w:sz w:val="26"/>
        </w:rPr>
        <w:t>Giai đoạn đo kiểm</w:t>
      </w:r>
      <w:bookmarkEnd w:id="20"/>
      <w:bookmarkEnd w:id="21"/>
    </w:p>
    <w:p w14:paraId="0EFE1C22" w14:textId="7D82654C" w:rsidR="006827F2" w:rsidRPr="003F53F7" w:rsidRDefault="00944411" w:rsidP="007D361E">
      <w:pPr>
        <w:numPr>
          <w:ilvl w:val="0"/>
          <w:numId w:val="28"/>
        </w:numPr>
        <w:tabs>
          <w:tab w:val="clear" w:pos="720"/>
          <w:tab w:val="num" w:pos="851"/>
        </w:tabs>
        <w:spacing w:before="120" w:after="120"/>
        <w:ind w:left="850" w:hanging="425"/>
        <w:jc w:val="both"/>
        <w:rPr>
          <w:sz w:val="26"/>
        </w:rPr>
      </w:pPr>
      <w:r w:rsidRPr="003F53F7">
        <w:rPr>
          <w:sz w:val="26"/>
        </w:rPr>
        <w:t xml:space="preserve">Nhà thầu  </w:t>
      </w:r>
      <w:r w:rsidR="006827F2" w:rsidRPr="003F53F7">
        <w:rPr>
          <w:sz w:val="26"/>
        </w:rPr>
        <w:t>sẽ tiến hành đo kiểm nghiệm thu theo tài liệu hướng dẫn đo kiểm nghiệm thu đã phê duyệt</w:t>
      </w:r>
      <w:r w:rsidR="00645FAE">
        <w:rPr>
          <w:sz w:val="26"/>
        </w:rPr>
        <w:t>.</w:t>
      </w:r>
    </w:p>
    <w:p w14:paraId="4589F13C" w14:textId="0E751005" w:rsidR="006827F2" w:rsidRPr="003F53F7" w:rsidRDefault="006827F2" w:rsidP="007D361E">
      <w:pPr>
        <w:numPr>
          <w:ilvl w:val="0"/>
          <w:numId w:val="28"/>
        </w:numPr>
        <w:tabs>
          <w:tab w:val="clear" w:pos="720"/>
          <w:tab w:val="num" w:pos="851"/>
        </w:tabs>
        <w:spacing w:before="120" w:after="120"/>
        <w:ind w:left="850" w:hanging="425"/>
        <w:jc w:val="both"/>
        <w:rPr>
          <w:sz w:val="26"/>
        </w:rPr>
      </w:pPr>
      <w:r w:rsidRPr="003F53F7">
        <w:rPr>
          <w:sz w:val="26"/>
        </w:rPr>
        <w:t>Tiến hành ký xác nhận thực hiện bài đo kiểm</w:t>
      </w:r>
      <w:r w:rsidR="00645FAE">
        <w:rPr>
          <w:sz w:val="26"/>
        </w:rPr>
        <w:t>.</w:t>
      </w:r>
    </w:p>
    <w:p w14:paraId="57F85D11" w14:textId="77777777" w:rsidR="006827F2" w:rsidRPr="003F53F7" w:rsidRDefault="006827F2" w:rsidP="007D361E">
      <w:pPr>
        <w:pStyle w:val="StyleHeading212ptBoldNotItalicJustifiedLeft0cm"/>
        <w:numPr>
          <w:ilvl w:val="0"/>
          <w:numId w:val="31"/>
        </w:numPr>
        <w:rPr>
          <w:sz w:val="26"/>
        </w:rPr>
      </w:pPr>
      <w:bookmarkStart w:id="22" w:name="_Toc452933320"/>
      <w:bookmarkStart w:id="23" w:name="_Toc528184409"/>
      <w:r w:rsidRPr="003F53F7">
        <w:rPr>
          <w:sz w:val="26"/>
        </w:rPr>
        <w:t>Giai đoạn chạy thử toàn bộ hệ thống</w:t>
      </w:r>
      <w:bookmarkEnd w:id="22"/>
      <w:bookmarkEnd w:id="23"/>
    </w:p>
    <w:p w14:paraId="6E173FF2" w14:textId="3BF44996" w:rsidR="006827F2" w:rsidRPr="003F53F7" w:rsidRDefault="006827F2" w:rsidP="007D361E">
      <w:pPr>
        <w:numPr>
          <w:ilvl w:val="0"/>
          <w:numId w:val="28"/>
        </w:numPr>
        <w:tabs>
          <w:tab w:val="clear" w:pos="720"/>
          <w:tab w:val="num" w:pos="851"/>
        </w:tabs>
        <w:spacing w:before="120" w:after="120"/>
        <w:ind w:left="850" w:hanging="425"/>
        <w:jc w:val="both"/>
        <w:rPr>
          <w:sz w:val="26"/>
        </w:rPr>
      </w:pPr>
      <w:r w:rsidRPr="003F53F7">
        <w:rPr>
          <w:sz w:val="26"/>
        </w:rPr>
        <w:t>Tiến hành đưa hệ thống vào chạy thử để đánh giá thực tế</w:t>
      </w:r>
      <w:r w:rsidR="00645FAE">
        <w:rPr>
          <w:sz w:val="26"/>
        </w:rPr>
        <w:t>.</w:t>
      </w:r>
    </w:p>
    <w:p w14:paraId="0CFD20E7" w14:textId="25B7DB0E" w:rsidR="006827F2" w:rsidRPr="003F53F7" w:rsidRDefault="006827F2" w:rsidP="007D361E">
      <w:pPr>
        <w:numPr>
          <w:ilvl w:val="0"/>
          <w:numId w:val="28"/>
        </w:numPr>
        <w:tabs>
          <w:tab w:val="clear" w:pos="720"/>
          <w:tab w:val="num" w:pos="851"/>
        </w:tabs>
        <w:spacing w:before="120" w:after="120"/>
        <w:ind w:left="850" w:hanging="425"/>
        <w:jc w:val="both"/>
        <w:rPr>
          <w:sz w:val="26"/>
        </w:rPr>
      </w:pPr>
      <w:r w:rsidRPr="003F53F7">
        <w:rPr>
          <w:sz w:val="26"/>
        </w:rPr>
        <w:t>Khắc phục các vấn đề phát sinh (nếu có) trong quá trình triển khai</w:t>
      </w:r>
      <w:r w:rsidR="00645FAE">
        <w:rPr>
          <w:sz w:val="26"/>
        </w:rPr>
        <w:t>.</w:t>
      </w:r>
    </w:p>
    <w:p w14:paraId="65E3E64D" w14:textId="195B8094" w:rsidR="006827F2" w:rsidRPr="003F53F7" w:rsidRDefault="006827F2" w:rsidP="007D361E">
      <w:pPr>
        <w:numPr>
          <w:ilvl w:val="0"/>
          <w:numId w:val="28"/>
        </w:numPr>
        <w:tabs>
          <w:tab w:val="clear" w:pos="720"/>
          <w:tab w:val="num" w:pos="851"/>
        </w:tabs>
        <w:spacing w:before="120" w:after="120"/>
        <w:ind w:left="850" w:hanging="425"/>
        <w:jc w:val="both"/>
        <w:rPr>
          <w:sz w:val="26"/>
        </w:rPr>
      </w:pPr>
      <w:r w:rsidRPr="003F53F7">
        <w:rPr>
          <w:sz w:val="26"/>
        </w:rPr>
        <w:t>Tiến hành ký xác nhận hoàn thành chạy thử</w:t>
      </w:r>
      <w:r w:rsidR="00645FAE">
        <w:rPr>
          <w:sz w:val="26"/>
        </w:rPr>
        <w:t>.</w:t>
      </w:r>
    </w:p>
    <w:p w14:paraId="73071480" w14:textId="77777777" w:rsidR="006827F2" w:rsidRPr="003F53F7" w:rsidRDefault="006827F2" w:rsidP="007D361E">
      <w:pPr>
        <w:pStyle w:val="StyleHeading212ptBoldNotItalicJustifiedLeft0cm"/>
        <w:numPr>
          <w:ilvl w:val="0"/>
          <w:numId w:val="31"/>
        </w:numPr>
        <w:rPr>
          <w:sz w:val="26"/>
        </w:rPr>
      </w:pPr>
      <w:bookmarkStart w:id="24" w:name="_Toc452933321"/>
      <w:bookmarkStart w:id="25" w:name="_Toc528184410"/>
      <w:r w:rsidRPr="003F53F7">
        <w:rPr>
          <w:sz w:val="26"/>
        </w:rPr>
        <w:t>Giai đoạn nghiệm thu, bàn giao, đưa vào sử dụng</w:t>
      </w:r>
      <w:bookmarkEnd w:id="24"/>
      <w:bookmarkEnd w:id="25"/>
    </w:p>
    <w:p w14:paraId="71AA6E5B" w14:textId="2AB26019" w:rsidR="006827F2" w:rsidRPr="003F53F7" w:rsidRDefault="00645FAE" w:rsidP="007D361E">
      <w:pPr>
        <w:numPr>
          <w:ilvl w:val="0"/>
          <w:numId w:val="28"/>
        </w:numPr>
        <w:tabs>
          <w:tab w:val="clear" w:pos="720"/>
          <w:tab w:val="num" w:pos="851"/>
        </w:tabs>
        <w:spacing w:before="120" w:after="120"/>
        <w:ind w:left="850" w:hanging="425"/>
        <w:jc w:val="both"/>
        <w:rPr>
          <w:sz w:val="26"/>
        </w:rPr>
      </w:pPr>
      <w:r>
        <w:rPr>
          <w:sz w:val="26"/>
        </w:rPr>
        <w:t>Lập h</w:t>
      </w:r>
      <w:r w:rsidR="006827F2" w:rsidRPr="003F53F7">
        <w:rPr>
          <w:sz w:val="26"/>
        </w:rPr>
        <w:t>ồ sơ hoàn công</w:t>
      </w:r>
      <w:r>
        <w:rPr>
          <w:sz w:val="26"/>
        </w:rPr>
        <w:t>.</w:t>
      </w:r>
    </w:p>
    <w:p w14:paraId="32587CA4" w14:textId="5F7AE680" w:rsidR="006827F2" w:rsidRPr="003F53F7" w:rsidRDefault="006827F2" w:rsidP="007D361E">
      <w:pPr>
        <w:numPr>
          <w:ilvl w:val="0"/>
          <w:numId w:val="28"/>
        </w:numPr>
        <w:tabs>
          <w:tab w:val="clear" w:pos="720"/>
          <w:tab w:val="num" w:pos="851"/>
        </w:tabs>
        <w:spacing w:before="120" w:after="120"/>
        <w:ind w:left="850" w:hanging="425"/>
        <w:jc w:val="both"/>
        <w:rPr>
          <w:sz w:val="26"/>
        </w:rPr>
      </w:pPr>
      <w:r w:rsidRPr="003F53F7">
        <w:rPr>
          <w:sz w:val="26"/>
        </w:rPr>
        <w:t>Tiến hành ký xác nhận nghiệm thu hoàn thành công trình và đưa vào sử dụng</w:t>
      </w:r>
      <w:r w:rsidR="00645FAE">
        <w:rPr>
          <w:sz w:val="26"/>
        </w:rPr>
        <w:t>.</w:t>
      </w:r>
    </w:p>
    <w:p w14:paraId="07B2627E" w14:textId="3074B493" w:rsidR="006827F2" w:rsidRPr="003F53F7" w:rsidRDefault="006827F2" w:rsidP="007D361E">
      <w:pPr>
        <w:numPr>
          <w:ilvl w:val="0"/>
          <w:numId w:val="28"/>
        </w:numPr>
        <w:tabs>
          <w:tab w:val="clear" w:pos="720"/>
          <w:tab w:val="num" w:pos="851"/>
        </w:tabs>
        <w:spacing w:before="120" w:after="120"/>
        <w:ind w:left="850" w:hanging="425"/>
        <w:jc w:val="both"/>
        <w:rPr>
          <w:sz w:val="26"/>
        </w:rPr>
      </w:pPr>
      <w:r w:rsidRPr="003F53F7">
        <w:rPr>
          <w:sz w:val="26"/>
        </w:rPr>
        <w:lastRenderedPageBreak/>
        <w:t xml:space="preserve">Chủ đầu tư &amp; </w:t>
      </w:r>
      <w:r w:rsidR="00944411" w:rsidRPr="003F53F7">
        <w:rPr>
          <w:sz w:val="26"/>
        </w:rPr>
        <w:t xml:space="preserve">Nhà thầu  </w:t>
      </w:r>
      <w:r w:rsidRPr="003F53F7">
        <w:rPr>
          <w:sz w:val="26"/>
        </w:rPr>
        <w:t>sẽ cùng nhau thực hiện các điều khoản có trong cam kết bảo hành và các dịch vụ sau bán hàng (xem chi tiết trong phần dịch vụ sau bán hàng và các cam kết bảo hành bảo trì).</w:t>
      </w:r>
    </w:p>
    <w:p w14:paraId="143393F9" w14:textId="50967702" w:rsidR="00D5797C" w:rsidRPr="003F53F7" w:rsidRDefault="00D5797C" w:rsidP="007D361E">
      <w:pPr>
        <w:pStyle w:val="Heading1"/>
        <w:numPr>
          <w:ilvl w:val="0"/>
          <w:numId w:val="23"/>
        </w:numPr>
        <w:spacing w:line="276" w:lineRule="auto"/>
        <w:jc w:val="both"/>
        <w:rPr>
          <w:rFonts w:ascii="Times New Roman" w:hAnsi="Times New Roman" w:cs="Times New Roman"/>
          <w:b/>
          <w:sz w:val="26"/>
          <w:szCs w:val="26"/>
        </w:rPr>
      </w:pPr>
      <w:bookmarkStart w:id="26" w:name="_Toc528184411"/>
      <w:r w:rsidRPr="003F53F7">
        <w:rPr>
          <w:rFonts w:ascii="Times New Roman" w:hAnsi="Times New Roman" w:cs="Times New Roman"/>
          <w:b/>
          <w:sz w:val="26"/>
          <w:szCs w:val="26"/>
        </w:rPr>
        <w:t>Biện pháp đảm bảo vệ sinh, ATLD:</w:t>
      </w:r>
      <w:bookmarkEnd w:id="26"/>
    </w:p>
    <w:p w14:paraId="143393FA" w14:textId="4719D4E5" w:rsidR="00510B87" w:rsidRPr="003F53F7" w:rsidRDefault="00510B87" w:rsidP="007D361E">
      <w:pPr>
        <w:pStyle w:val="ListParagraph"/>
        <w:numPr>
          <w:ilvl w:val="0"/>
          <w:numId w:val="27"/>
        </w:numPr>
        <w:spacing w:before="120" w:line="312" w:lineRule="auto"/>
        <w:jc w:val="both"/>
        <w:outlineLvl w:val="2"/>
        <w:rPr>
          <w:rFonts w:ascii="Times New Roman" w:hAnsi="Times New Roman" w:cs="Times New Roman"/>
          <w:b/>
          <w:sz w:val="26"/>
          <w:szCs w:val="26"/>
        </w:rPr>
      </w:pPr>
      <w:bookmarkStart w:id="27" w:name="_Toc149448295"/>
      <w:bookmarkStart w:id="28" w:name="_Toc528184412"/>
      <w:r w:rsidRPr="003F53F7">
        <w:rPr>
          <w:rFonts w:ascii="Times New Roman" w:hAnsi="Times New Roman" w:cs="Times New Roman"/>
          <w:b/>
          <w:sz w:val="26"/>
          <w:szCs w:val="26"/>
        </w:rPr>
        <w:t>Vệ sinh môi trường</w:t>
      </w:r>
      <w:bookmarkEnd w:id="27"/>
      <w:r w:rsidRPr="003F53F7">
        <w:rPr>
          <w:rFonts w:ascii="Times New Roman" w:hAnsi="Times New Roman" w:cs="Times New Roman"/>
          <w:b/>
          <w:sz w:val="26"/>
          <w:szCs w:val="26"/>
        </w:rPr>
        <w:t>:</w:t>
      </w:r>
      <w:bookmarkEnd w:id="28"/>
    </w:p>
    <w:p w14:paraId="143393FB" w14:textId="77777777" w:rsidR="00510B87" w:rsidRPr="003F53F7" w:rsidRDefault="00510B87" w:rsidP="007D361E">
      <w:pPr>
        <w:numPr>
          <w:ilvl w:val="0"/>
          <w:numId w:val="16"/>
        </w:numPr>
        <w:spacing w:before="120"/>
        <w:jc w:val="both"/>
        <w:rPr>
          <w:sz w:val="26"/>
          <w:szCs w:val="26"/>
          <w:lang w:val="nl-NL"/>
        </w:rPr>
      </w:pPr>
      <w:r w:rsidRPr="003F53F7">
        <w:rPr>
          <w:sz w:val="26"/>
          <w:szCs w:val="26"/>
          <w:lang w:val="nl-NL"/>
        </w:rPr>
        <w:t>Khi thi công đơn vị thi công sẽ phải luôn duy trì các biện pháp tránh gây bụi, gây ồn  ảnh hưởng đến sinh hoạt chung của khu vực xung quanh.</w:t>
      </w:r>
    </w:p>
    <w:p w14:paraId="143393FC" w14:textId="77777777" w:rsidR="00510B87" w:rsidRPr="003F53F7" w:rsidRDefault="00510B87" w:rsidP="007D361E">
      <w:pPr>
        <w:numPr>
          <w:ilvl w:val="0"/>
          <w:numId w:val="16"/>
        </w:numPr>
        <w:spacing w:before="120"/>
        <w:jc w:val="both"/>
        <w:rPr>
          <w:sz w:val="26"/>
          <w:szCs w:val="26"/>
          <w:lang w:val="nl-NL"/>
        </w:rPr>
      </w:pPr>
      <w:r w:rsidRPr="003F53F7">
        <w:rPr>
          <w:sz w:val="26"/>
          <w:szCs w:val="26"/>
          <w:lang w:val="nl-NL"/>
        </w:rPr>
        <w:t>Vật tư, thiết bị sắp đặt gọn gàng. Không vứt rác, đổ phế thải bừa bãi, hàng ngày thu dọn sạch sẽ khu vực thi công.</w:t>
      </w:r>
    </w:p>
    <w:p w14:paraId="143393FD" w14:textId="77777777" w:rsidR="00510B87" w:rsidRPr="003F53F7" w:rsidRDefault="00510B87" w:rsidP="007D361E">
      <w:pPr>
        <w:numPr>
          <w:ilvl w:val="0"/>
          <w:numId w:val="16"/>
        </w:numPr>
        <w:spacing w:before="120"/>
        <w:jc w:val="both"/>
        <w:rPr>
          <w:sz w:val="26"/>
          <w:szCs w:val="26"/>
          <w:lang w:val="nl-NL"/>
        </w:rPr>
      </w:pPr>
      <w:r w:rsidRPr="003F53F7">
        <w:rPr>
          <w:sz w:val="26"/>
          <w:szCs w:val="26"/>
          <w:lang w:val="nl-NL"/>
        </w:rPr>
        <w:t>Thường xuyên tổ chức đo kiểm tra môi trường lao đông và bổ sung số liệu đo kiểm theo quy định.</w:t>
      </w:r>
    </w:p>
    <w:p w14:paraId="143393FE" w14:textId="77777777" w:rsidR="00510B87" w:rsidRPr="003F53F7" w:rsidRDefault="00510B87" w:rsidP="007D361E">
      <w:pPr>
        <w:numPr>
          <w:ilvl w:val="0"/>
          <w:numId w:val="16"/>
        </w:numPr>
        <w:spacing w:before="120"/>
        <w:jc w:val="both"/>
        <w:rPr>
          <w:sz w:val="26"/>
          <w:szCs w:val="26"/>
          <w:lang w:val="nl-NL"/>
        </w:rPr>
      </w:pPr>
      <w:r w:rsidRPr="003F53F7">
        <w:rPr>
          <w:sz w:val="26"/>
          <w:szCs w:val="26"/>
          <w:lang w:val="nl-NL"/>
        </w:rPr>
        <w:t>Thực hiện các biện pháp cải thiện điều kiện làm việc, bảo đảm các yếu tố vệ sinh lao động như: nhiệt độ, độ ẩm, ánh sáng, tiếng ồn, bụi, hơi khí độc đạt tiêu chuẩn cho phép.</w:t>
      </w:r>
    </w:p>
    <w:p w14:paraId="143393FF" w14:textId="77777777" w:rsidR="00510B87" w:rsidRPr="003F53F7" w:rsidRDefault="00510B87" w:rsidP="007D361E">
      <w:pPr>
        <w:numPr>
          <w:ilvl w:val="0"/>
          <w:numId w:val="16"/>
        </w:numPr>
        <w:spacing w:before="120"/>
        <w:jc w:val="both"/>
        <w:rPr>
          <w:sz w:val="26"/>
          <w:szCs w:val="26"/>
          <w:lang w:val="nl-NL"/>
        </w:rPr>
      </w:pPr>
      <w:r w:rsidRPr="003F53F7">
        <w:rPr>
          <w:sz w:val="26"/>
          <w:szCs w:val="26"/>
          <w:lang w:val="nl-NL"/>
        </w:rPr>
        <w:t>Đảm bảo vệ sinh nơi làm việc, nơi ăn ở, nguồn nước, vệ sinh thực phẩm, không gây ô nhiễm, không để dịch xảy ra.</w:t>
      </w:r>
    </w:p>
    <w:p w14:paraId="14339400" w14:textId="376C5FAA" w:rsidR="00510B87" w:rsidRPr="003F53F7" w:rsidRDefault="00510B87" w:rsidP="007D361E">
      <w:pPr>
        <w:pStyle w:val="ListParagraph"/>
        <w:numPr>
          <w:ilvl w:val="0"/>
          <w:numId w:val="27"/>
        </w:numPr>
        <w:spacing w:before="120" w:line="312" w:lineRule="auto"/>
        <w:jc w:val="both"/>
        <w:outlineLvl w:val="2"/>
        <w:rPr>
          <w:rFonts w:ascii="Times New Roman" w:hAnsi="Times New Roman" w:cs="Times New Roman"/>
          <w:b/>
          <w:sz w:val="26"/>
          <w:szCs w:val="26"/>
        </w:rPr>
      </w:pPr>
      <w:bookmarkStart w:id="29" w:name="_Toc149448296"/>
      <w:bookmarkStart w:id="30" w:name="_Toc528184413"/>
      <w:r w:rsidRPr="003F53F7">
        <w:rPr>
          <w:rFonts w:ascii="Times New Roman" w:hAnsi="Times New Roman" w:cs="Times New Roman"/>
          <w:b/>
          <w:sz w:val="26"/>
          <w:szCs w:val="26"/>
        </w:rPr>
        <w:t>An toàn lao động</w:t>
      </w:r>
      <w:bookmarkEnd w:id="29"/>
      <w:bookmarkEnd w:id="30"/>
    </w:p>
    <w:p w14:paraId="6D99A6E7" w14:textId="77777777" w:rsidR="00645FAE" w:rsidRDefault="00944411" w:rsidP="00645FAE">
      <w:pPr>
        <w:numPr>
          <w:ilvl w:val="0"/>
          <w:numId w:val="16"/>
        </w:numPr>
        <w:spacing w:before="120"/>
        <w:jc w:val="both"/>
        <w:rPr>
          <w:sz w:val="26"/>
          <w:szCs w:val="26"/>
          <w:lang w:val="nl-NL"/>
        </w:rPr>
      </w:pPr>
      <w:r w:rsidRPr="003F53F7">
        <w:rPr>
          <w:sz w:val="26"/>
          <w:szCs w:val="26"/>
          <w:lang w:val="nl-NL"/>
        </w:rPr>
        <w:t xml:space="preserve">Nhà thầu </w:t>
      </w:r>
      <w:r w:rsidR="00510B87" w:rsidRPr="003F53F7">
        <w:rPr>
          <w:sz w:val="26"/>
          <w:szCs w:val="26"/>
          <w:lang w:val="nl-NL"/>
        </w:rPr>
        <w:t xml:space="preserve"> sẽ chịu trách nhiệm toàn bộ về an toàn lao động cho nhân viên của mình trong quá trình thực hiện  như:</w:t>
      </w:r>
    </w:p>
    <w:p w14:paraId="14339402" w14:textId="2155A4A2" w:rsidR="00510B87" w:rsidRPr="00645FAE" w:rsidRDefault="00510B87" w:rsidP="00645FAE">
      <w:pPr>
        <w:numPr>
          <w:ilvl w:val="1"/>
          <w:numId w:val="16"/>
        </w:numPr>
        <w:spacing w:before="120"/>
        <w:jc w:val="both"/>
        <w:rPr>
          <w:sz w:val="26"/>
          <w:szCs w:val="26"/>
          <w:lang w:val="nl-NL"/>
        </w:rPr>
      </w:pPr>
      <w:r w:rsidRPr="00645FAE">
        <w:rPr>
          <w:sz w:val="26"/>
          <w:szCs w:val="26"/>
        </w:rPr>
        <w:t xml:space="preserve">Đơn vị thi công cam kết thực hiện nghiêm chỉnh nội quy PCCN, an toàn lao động của Nhà nước và của Tập đoàn Bưu chính Viễn thông Việt nam quy định, phổ biến đến từng người lao động. </w:t>
      </w:r>
    </w:p>
    <w:p w14:paraId="14339403" w14:textId="77777777" w:rsidR="00510B87" w:rsidRPr="003F53F7" w:rsidRDefault="00510B87" w:rsidP="00645FAE">
      <w:pPr>
        <w:numPr>
          <w:ilvl w:val="1"/>
          <w:numId w:val="16"/>
        </w:numPr>
        <w:spacing w:before="120"/>
        <w:jc w:val="both"/>
        <w:rPr>
          <w:sz w:val="26"/>
          <w:szCs w:val="26"/>
        </w:rPr>
      </w:pPr>
      <w:r w:rsidRPr="003F53F7">
        <w:rPr>
          <w:sz w:val="26"/>
          <w:szCs w:val="26"/>
        </w:rPr>
        <w:t xml:space="preserve">Tuyệt đối không cho mang chất dễ cháy nổ vào công trình.        </w:t>
      </w:r>
    </w:p>
    <w:p w14:paraId="14339404" w14:textId="77777777" w:rsidR="00510B87" w:rsidRPr="003F53F7" w:rsidRDefault="00510B87" w:rsidP="00645FAE">
      <w:pPr>
        <w:numPr>
          <w:ilvl w:val="1"/>
          <w:numId w:val="16"/>
        </w:numPr>
        <w:spacing w:before="120"/>
        <w:jc w:val="both"/>
        <w:rPr>
          <w:sz w:val="26"/>
          <w:szCs w:val="26"/>
        </w:rPr>
      </w:pPr>
      <w:r w:rsidRPr="003F53F7">
        <w:rPr>
          <w:sz w:val="26"/>
          <w:szCs w:val="26"/>
        </w:rPr>
        <w:t>Không hút thuốc trong nhà làm việc.</w:t>
      </w:r>
    </w:p>
    <w:p w14:paraId="14339405" w14:textId="77777777" w:rsidR="00510B87" w:rsidRPr="003F53F7" w:rsidRDefault="00510B87" w:rsidP="00645FAE">
      <w:pPr>
        <w:numPr>
          <w:ilvl w:val="1"/>
          <w:numId w:val="16"/>
        </w:numPr>
        <w:spacing w:before="120"/>
        <w:jc w:val="both"/>
        <w:rPr>
          <w:sz w:val="26"/>
          <w:szCs w:val="26"/>
        </w:rPr>
      </w:pPr>
      <w:r w:rsidRPr="003F53F7">
        <w:rPr>
          <w:sz w:val="26"/>
          <w:szCs w:val="26"/>
        </w:rPr>
        <w:t>Không làm hư hại đến cấu trúc thiết bị, vật liệu.</w:t>
      </w:r>
    </w:p>
    <w:p w14:paraId="14339406" w14:textId="77777777" w:rsidR="00510B87" w:rsidRPr="003F53F7" w:rsidRDefault="00510B87" w:rsidP="00645FAE">
      <w:pPr>
        <w:numPr>
          <w:ilvl w:val="1"/>
          <w:numId w:val="16"/>
        </w:numPr>
        <w:spacing w:before="120"/>
        <w:jc w:val="both"/>
        <w:rPr>
          <w:sz w:val="26"/>
          <w:szCs w:val="26"/>
        </w:rPr>
      </w:pPr>
      <w:r w:rsidRPr="003F53F7">
        <w:rPr>
          <w:sz w:val="26"/>
          <w:szCs w:val="26"/>
        </w:rPr>
        <w:t>Khi sử dụng điện phải có dụng cụ bảo hộ an toàn điện.</w:t>
      </w:r>
    </w:p>
    <w:p w14:paraId="14339407" w14:textId="77777777" w:rsidR="00510B87" w:rsidRPr="003F53F7" w:rsidRDefault="00510B87" w:rsidP="00645FAE">
      <w:pPr>
        <w:numPr>
          <w:ilvl w:val="1"/>
          <w:numId w:val="16"/>
        </w:numPr>
        <w:spacing w:before="120"/>
        <w:jc w:val="both"/>
        <w:rPr>
          <w:sz w:val="26"/>
          <w:szCs w:val="26"/>
        </w:rPr>
      </w:pPr>
      <w:r w:rsidRPr="003F53F7">
        <w:rPr>
          <w:sz w:val="26"/>
          <w:szCs w:val="26"/>
        </w:rPr>
        <w:t>Công nhân thi công trên công trường sẽ được trang bị đầy đủ thiết bị bảo hộ lao động có liên quan như : dây an toàn, quần áo, mũ bảo hộ, kính, ủng bảo hộ, găng tay bảo hộ...</w:t>
      </w:r>
    </w:p>
    <w:p w14:paraId="14339408" w14:textId="77777777" w:rsidR="00510B87" w:rsidRPr="003F53F7" w:rsidRDefault="00510B87" w:rsidP="007D361E">
      <w:pPr>
        <w:numPr>
          <w:ilvl w:val="0"/>
          <w:numId w:val="16"/>
        </w:numPr>
        <w:spacing w:before="120"/>
        <w:jc w:val="both"/>
        <w:rPr>
          <w:sz w:val="26"/>
          <w:szCs w:val="26"/>
          <w:lang w:val="nl-NL"/>
        </w:rPr>
      </w:pPr>
      <w:r w:rsidRPr="003F53F7">
        <w:rPr>
          <w:sz w:val="26"/>
          <w:szCs w:val="26"/>
          <w:lang w:val="nl-NL"/>
        </w:rPr>
        <w:t>Kiểm tra hệ thống dây đất, thi công hệ thống chống sét bảo vệ trước khi thi công lắp đặt máy.</w:t>
      </w:r>
    </w:p>
    <w:p w14:paraId="14339409" w14:textId="42BBA571" w:rsidR="00510B87" w:rsidRPr="003F53F7" w:rsidRDefault="00510B87" w:rsidP="007D361E">
      <w:pPr>
        <w:numPr>
          <w:ilvl w:val="0"/>
          <w:numId w:val="16"/>
        </w:numPr>
        <w:spacing w:before="120"/>
        <w:jc w:val="both"/>
        <w:rPr>
          <w:sz w:val="26"/>
          <w:szCs w:val="26"/>
          <w:lang w:val="nl-NL"/>
        </w:rPr>
      </w:pPr>
      <w:r w:rsidRPr="003F53F7">
        <w:rPr>
          <w:sz w:val="26"/>
          <w:szCs w:val="26"/>
          <w:lang w:val="nl-NL"/>
        </w:rPr>
        <w:t xml:space="preserve">Khi thi công qua các mạng điện hạ áp, </w:t>
      </w:r>
      <w:r w:rsidR="00944411" w:rsidRPr="003F53F7">
        <w:rPr>
          <w:sz w:val="26"/>
          <w:szCs w:val="26"/>
          <w:lang w:val="nl-NL"/>
        </w:rPr>
        <w:t xml:space="preserve">Nhà thầu </w:t>
      </w:r>
      <w:r w:rsidRPr="003F53F7">
        <w:rPr>
          <w:sz w:val="26"/>
          <w:szCs w:val="26"/>
          <w:lang w:val="nl-NL"/>
        </w:rPr>
        <w:t xml:space="preserve"> sẽ liên hệ cắt nguồn để đảm bảo an toàn tuyệt đối cho người thi công.</w:t>
      </w:r>
    </w:p>
    <w:p w14:paraId="1433940A" w14:textId="77777777" w:rsidR="00510B87" w:rsidRPr="003F53F7" w:rsidRDefault="00510B87" w:rsidP="007D361E">
      <w:pPr>
        <w:numPr>
          <w:ilvl w:val="0"/>
          <w:numId w:val="16"/>
        </w:numPr>
        <w:spacing w:before="120"/>
        <w:jc w:val="both"/>
        <w:rPr>
          <w:sz w:val="26"/>
          <w:szCs w:val="26"/>
          <w:lang w:val="nl-NL"/>
        </w:rPr>
      </w:pPr>
      <w:r w:rsidRPr="003F53F7">
        <w:rPr>
          <w:sz w:val="26"/>
          <w:szCs w:val="26"/>
          <w:lang w:val="nl-NL"/>
        </w:rPr>
        <w:t>Thường xuyên kiểm tra các biện pháp an toàn khi sử dụng điện để thi công, kiểm tra nguội trước khi cho phép đóng điện.</w:t>
      </w:r>
    </w:p>
    <w:p w14:paraId="1433940B" w14:textId="77777777" w:rsidR="00510B87" w:rsidRPr="003F53F7" w:rsidRDefault="00510B87" w:rsidP="007D361E">
      <w:pPr>
        <w:numPr>
          <w:ilvl w:val="0"/>
          <w:numId w:val="16"/>
        </w:numPr>
        <w:spacing w:before="120"/>
        <w:jc w:val="both"/>
        <w:rPr>
          <w:sz w:val="26"/>
          <w:szCs w:val="26"/>
          <w:lang w:val="nl-NL"/>
        </w:rPr>
      </w:pPr>
      <w:r w:rsidRPr="003F53F7">
        <w:rPr>
          <w:sz w:val="26"/>
          <w:szCs w:val="26"/>
          <w:lang w:val="nl-NL"/>
        </w:rPr>
        <w:lastRenderedPageBreak/>
        <w:t>Đảm bảo an toàn cho các công trình ngầm khi thi công các hệ thống tiếp đất: khảo sát cẩn thận, thận trọng khi khoan thăm dò.</w:t>
      </w:r>
    </w:p>
    <w:p w14:paraId="1433940C" w14:textId="77777777" w:rsidR="00510B87" w:rsidRPr="003F53F7" w:rsidRDefault="00510B87" w:rsidP="007D361E">
      <w:pPr>
        <w:numPr>
          <w:ilvl w:val="0"/>
          <w:numId w:val="16"/>
        </w:numPr>
        <w:spacing w:before="120"/>
        <w:jc w:val="both"/>
        <w:rPr>
          <w:sz w:val="26"/>
          <w:szCs w:val="26"/>
          <w:lang w:val="nl-NL"/>
        </w:rPr>
      </w:pPr>
      <w:r w:rsidRPr="003F53F7">
        <w:rPr>
          <w:sz w:val="26"/>
          <w:szCs w:val="26"/>
          <w:lang w:val="nl-NL"/>
        </w:rPr>
        <w:t>Tuân thủ đầy đủ các quy định về an toàn khi thi công trên cao, thi công các hệ thống điện, trang bị đầy đủ các trang thiết bị an toàn điện như: mũ, dây bảo hiểm, kìm điện, bút thử điện, quần áo bảo hộ lao động.</w:t>
      </w:r>
    </w:p>
    <w:p w14:paraId="1433940D" w14:textId="77777777" w:rsidR="00510B87" w:rsidRPr="003F53F7" w:rsidRDefault="00510B87" w:rsidP="007D361E">
      <w:pPr>
        <w:numPr>
          <w:ilvl w:val="0"/>
          <w:numId w:val="16"/>
        </w:numPr>
        <w:spacing w:before="120"/>
        <w:jc w:val="both"/>
        <w:rPr>
          <w:sz w:val="26"/>
          <w:szCs w:val="26"/>
          <w:lang w:val="nl-NL"/>
        </w:rPr>
      </w:pPr>
      <w:r w:rsidRPr="003F53F7">
        <w:rPr>
          <w:sz w:val="26"/>
          <w:szCs w:val="26"/>
          <w:lang w:val="nl-NL"/>
        </w:rPr>
        <w:t>Đảm bảo an toàn tuyệt đối cho các phương tiện và người hoạt động trong khu vực thi công.</w:t>
      </w:r>
    </w:p>
    <w:p w14:paraId="10DBEC91" w14:textId="77777777" w:rsidR="00645FAE" w:rsidRDefault="00510B87" w:rsidP="00645FAE">
      <w:pPr>
        <w:numPr>
          <w:ilvl w:val="0"/>
          <w:numId w:val="16"/>
        </w:numPr>
        <w:spacing w:before="120"/>
        <w:jc w:val="both"/>
        <w:rPr>
          <w:sz w:val="26"/>
          <w:szCs w:val="26"/>
          <w:lang w:val="nl-NL"/>
        </w:rPr>
      </w:pPr>
      <w:r w:rsidRPr="003F53F7">
        <w:rPr>
          <w:sz w:val="26"/>
          <w:szCs w:val="26"/>
          <w:lang w:val="nl-NL"/>
        </w:rPr>
        <w:t>Khi làm việc ở khu vực có điện:</w:t>
      </w:r>
    </w:p>
    <w:p w14:paraId="1433940F" w14:textId="1361252D" w:rsidR="00510B87" w:rsidRPr="00645FAE" w:rsidRDefault="00510B87" w:rsidP="00645FAE">
      <w:pPr>
        <w:numPr>
          <w:ilvl w:val="1"/>
          <w:numId w:val="16"/>
        </w:numPr>
        <w:spacing w:before="120"/>
        <w:jc w:val="both"/>
        <w:rPr>
          <w:sz w:val="26"/>
          <w:szCs w:val="26"/>
          <w:lang w:val="nl-NL"/>
        </w:rPr>
      </w:pPr>
      <w:r w:rsidRPr="00645FAE">
        <w:rPr>
          <w:sz w:val="26"/>
          <w:szCs w:val="26"/>
        </w:rPr>
        <w:t>Chấp hành đầy đủ, nghiêm chỉnh quy phạm kỹ thuật an toàn điện của Nhà nước, của Ngành.</w:t>
      </w:r>
    </w:p>
    <w:p w14:paraId="14339410" w14:textId="77777777" w:rsidR="00510B87" w:rsidRPr="003F53F7" w:rsidRDefault="00510B87" w:rsidP="00645FAE">
      <w:pPr>
        <w:numPr>
          <w:ilvl w:val="1"/>
          <w:numId w:val="16"/>
        </w:numPr>
        <w:spacing w:before="120"/>
        <w:jc w:val="both"/>
        <w:rPr>
          <w:sz w:val="26"/>
          <w:szCs w:val="26"/>
        </w:rPr>
      </w:pPr>
      <w:r w:rsidRPr="003F53F7">
        <w:rPr>
          <w:sz w:val="26"/>
          <w:szCs w:val="26"/>
        </w:rPr>
        <w:t>Công nhân làm việc ở khu vực có điện đã được đào tạo, huấn luyện kỹ thuật an toàn điện, sử dụng các trang bị, dụng cụ an toàn điện, hiểu biết các phương pháp cứu chữa người bị điện giật.</w:t>
      </w:r>
    </w:p>
    <w:p w14:paraId="14339411" w14:textId="77777777" w:rsidR="00510B87" w:rsidRPr="003F53F7" w:rsidRDefault="00510B87" w:rsidP="00645FAE">
      <w:pPr>
        <w:numPr>
          <w:ilvl w:val="1"/>
          <w:numId w:val="16"/>
        </w:numPr>
        <w:spacing w:before="120"/>
        <w:jc w:val="both"/>
        <w:rPr>
          <w:sz w:val="26"/>
          <w:szCs w:val="26"/>
        </w:rPr>
      </w:pPr>
      <w:r w:rsidRPr="003F53F7">
        <w:rPr>
          <w:sz w:val="26"/>
          <w:szCs w:val="26"/>
        </w:rPr>
        <w:t>Được trang bị đầy đủ các trang thiết bị bảo hộ lao động khi thao tác với điện.</w:t>
      </w:r>
    </w:p>
    <w:p w14:paraId="14339412" w14:textId="77777777" w:rsidR="00510B87" w:rsidRPr="003F53F7" w:rsidRDefault="00510B87" w:rsidP="007D361E">
      <w:pPr>
        <w:numPr>
          <w:ilvl w:val="0"/>
          <w:numId w:val="16"/>
        </w:numPr>
        <w:spacing w:before="120"/>
        <w:jc w:val="both"/>
        <w:rPr>
          <w:sz w:val="26"/>
          <w:szCs w:val="26"/>
        </w:rPr>
      </w:pPr>
      <w:r w:rsidRPr="003F53F7">
        <w:rPr>
          <w:sz w:val="26"/>
          <w:szCs w:val="26"/>
        </w:rPr>
        <w:t>Khi tổ chức vận chuyển, bốc dỡ nguyên vật liệu và dụng cụ thi công:</w:t>
      </w:r>
    </w:p>
    <w:p w14:paraId="14339413" w14:textId="77777777" w:rsidR="00510B87" w:rsidRPr="003F53F7" w:rsidRDefault="00510B87" w:rsidP="00645FAE">
      <w:pPr>
        <w:numPr>
          <w:ilvl w:val="1"/>
          <w:numId w:val="16"/>
        </w:numPr>
        <w:spacing w:before="120"/>
        <w:jc w:val="both"/>
        <w:rPr>
          <w:sz w:val="26"/>
          <w:szCs w:val="26"/>
        </w:rPr>
      </w:pPr>
      <w:r w:rsidRPr="003F53F7">
        <w:rPr>
          <w:sz w:val="26"/>
          <w:szCs w:val="26"/>
        </w:rPr>
        <w:t>Kiểm tra, xác định độ an toàn của phương tiện vận chuyển trước khi sử dụng.</w:t>
      </w:r>
    </w:p>
    <w:p w14:paraId="14339414" w14:textId="77777777" w:rsidR="00510B87" w:rsidRPr="003F53F7" w:rsidRDefault="00510B87" w:rsidP="00645FAE">
      <w:pPr>
        <w:numPr>
          <w:ilvl w:val="1"/>
          <w:numId w:val="16"/>
        </w:numPr>
        <w:spacing w:before="120"/>
        <w:jc w:val="both"/>
        <w:rPr>
          <w:sz w:val="26"/>
          <w:szCs w:val="26"/>
        </w:rPr>
      </w:pPr>
      <w:r w:rsidRPr="003F53F7">
        <w:rPr>
          <w:sz w:val="26"/>
          <w:szCs w:val="26"/>
        </w:rPr>
        <w:t>Nghiêm chỉnh chấp hành luật lệ giao thông khi vận chuyển.</w:t>
      </w:r>
    </w:p>
    <w:p w14:paraId="14339415" w14:textId="77777777" w:rsidR="00510B87" w:rsidRPr="003F53F7" w:rsidRDefault="00510B87" w:rsidP="00645FAE">
      <w:pPr>
        <w:numPr>
          <w:ilvl w:val="1"/>
          <w:numId w:val="16"/>
        </w:numPr>
        <w:spacing w:before="120"/>
        <w:jc w:val="both"/>
        <w:rPr>
          <w:sz w:val="26"/>
          <w:szCs w:val="26"/>
        </w:rPr>
      </w:pPr>
      <w:r w:rsidRPr="003F53F7">
        <w:rPr>
          <w:sz w:val="26"/>
          <w:szCs w:val="26"/>
        </w:rPr>
        <w:t>Hàng hoá xếp trên phương tiện vận chuyển phải gọn gàng, chằng buộc chắc chắn.</w:t>
      </w:r>
    </w:p>
    <w:p w14:paraId="14339416" w14:textId="77777777" w:rsidR="00510B87" w:rsidRPr="003F53F7" w:rsidRDefault="00510B87" w:rsidP="007D361E">
      <w:pPr>
        <w:numPr>
          <w:ilvl w:val="0"/>
          <w:numId w:val="16"/>
        </w:numPr>
        <w:spacing w:before="120"/>
        <w:jc w:val="both"/>
        <w:rPr>
          <w:sz w:val="26"/>
          <w:szCs w:val="26"/>
        </w:rPr>
      </w:pPr>
      <w:r w:rsidRPr="003F53F7">
        <w:rPr>
          <w:sz w:val="26"/>
          <w:szCs w:val="26"/>
        </w:rPr>
        <w:t>Khi vận chuyển thiết bị, khung giá, … bằng thủ công lên các vị trí lắp đặt cần phải có phương án tối ưu, tránh va quyệt gây hư hỏng thiết bị.</w:t>
      </w:r>
    </w:p>
    <w:p w14:paraId="14339418" w14:textId="7380607A" w:rsidR="00510B87" w:rsidRPr="003F53F7" w:rsidRDefault="00510B87" w:rsidP="007D361E">
      <w:pPr>
        <w:pStyle w:val="ListParagraph"/>
        <w:numPr>
          <w:ilvl w:val="0"/>
          <w:numId w:val="27"/>
        </w:numPr>
        <w:spacing w:before="120" w:line="312" w:lineRule="auto"/>
        <w:jc w:val="both"/>
        <w:outlineLvl w:val="2"/>
        <w:rPr>
          <w:rFonts w:ascii="Times New Roman" w:hAnsi="Times New Roman" w:cs="Times New Roman"/>
          <w:b/>
          <w:sz w:val="26"/>
          <w:szCs w:val="26"/>
        </w:rPr>
      </w:pPr>
      <w:bookmarkStart w:id="31" w:name="_Toc528184414"/>
      <w:r w:rsidRPr="003F53F7">
        <w:rPr>
          <w:rFonts w:ascii="Times New Roman" w:hAnsi="Times New Roman" w:cs="Times New Roman"/>
          <w:b/>
          <w:sz w:val="26"/>
          <w:szCs w:val="26"/>
        </w:rPr>
        <w:t>An toàn phòng chống cháy nổ</w:t>
      </w:r>
      <w:bookmarkEnd w:id="31"/>
    </w:p>
    <w:p w14:paraId="14339419" w14:textId="77777777" w:rsidR="00510B87" w:rsidRPr="003F53F7" w:rsidRDefault="00510B87" w:rsidP="007D361E">
      <w:pPr>
        <w:spacing w:before="120"/>
        <w:ind w:firstLine="360"/>
        <w:jc w:val="both"/>
        <w:rPr>
          <w:b/>
          <w:sz w:val="26"/>
          <w:szCs w:val="26"/>
        </w:rPr>
      </w:pPr>
      <w:r w:rsidRPr="003F53F7">
        <w:rPr>
          <w:b/>
          <w:sz w:val="26"/>
          <w:szCs w:val="26"/>
        </w:rPr>
        <w:t>Biện pháp phòng chống cháy:</w:t>
      </w:r>
    </w:p>
    <w:p w14:paraId="1433941A" w14:textId="77777777" w:rsidR="00510B87" w:rsidRPr="003F53F7" w:rsidRDefault="00510B87" w:rsidP="007D361E">
      <w:pPr>
        <w:spacing w:before="120"/>
        <w:ind w:firstLine="720"/>
        <w:jc w:val="both"/>
        <w:rPr>
          <w:sz w:val="26"/>
          <w:szCs w:val="26"/>
        </w:rPr>
      </w:pPr>
      <w:r w:rsidRPr="003F53F7">
        <w:rPr>
          <w:sz w:val="26"/>
          <w:szCs w:val="26"/>
        </w:rPr>
        <w:t>Trong hoạt động sản xuất kinh doanh của đơn vị cơ sở các biện pháp phòng cháy được sử dụng chủ yếu là:</w:t>
      </w:r>
    </w:p>
    <w:p w14:paraId="1433941B" w14:textId="77777777" w:rsidR="00510B87" w:rsidRPr="003F53F7" w:rsidRDefault="00510B87" w:rsidP="007D361E">
      <w:pPr>
        <w:numPr>
          <w:ilvl w:val="0"/>
          <w:numId w:val="16"/>
        </w:numPr>
        <w:spacing w:before="120"/>
        <w:jc w:val="both"/>
        <w:rPr>
          <w:sz w:val="26"/>
          <w:szCs w:val="26"/>
        </w:rPr>
      </w:pPr>
      <w:r w:rsidRPr="003F53F7">
        <w:rPr>
          <w:sz w:val="26"/>
          <w:szCs w:val="26"/>
        </w:rPr>
        <w:t>Tạo môi trường không cháy và khó cháy bằng cách thay thế các khâu hoạt động sản xuất kinh doanh, môi trường, nhà xưởng, nhà trạm, thiết bị, vật liệu từ dễ cháy, có nguy hiểm cháy, trở thành không cháy và khó cháy.</w:t>
      </w:r>
    </w:p>
    <w:p w14:paraId="1433941C" w14:textId="77777777" w:rsidR="00510B87" w:rsidRPr="003F53F7" w:rsidRDefault="00510B87" w:rsidP="007D361E">
      <w:pPr>
        <w:numPr>
          <w:ilvl w:val="0"/>
          <w:numId w:val="16"/>
        </w:numPr>
        <w:spacing w:before="120"/>
        <w:jc w:val="both"/>
        <w:rPr>
          <w:sz w:val="26"/>
          <w:szCs w:val="26"/>
        </w:rPr>
      </w:pPr>
      <w:r w:rsidRPr="003F53F7">
        <w:rPr>
          <w:sz w:val="26"/>
          <w:szCs w:val="26"/>
        </w:rPr>
        <w:t>Ngăn chặn, triệt tiêu nguồn nhiệt gây cháy, quản lý chặt chẽ nguồn lửa, nguồn nhiệt sử dụng trong hoạt động sản xuất kinh doanh, trong sinh hoạt.</w:t>
      </w:r>
    </w:p>
    <w:p w14:paraId="1433941D" w14:textId="77777777" w:rsidR="00510B87" w:rsidRPr="003F53F7" w:rsidRDefault="00510B87" w:rsidP="007D361E">
      <w:pPr>
        <w:numPr>
          <w:ilvl w:val="0"/>
          <w:numId w:val="16"/>
        </w:numPr>
        <w:spacing w:before="120"/>
        <w:jc w:val="both"/>
        <w:rPr>
          <w:sz w:val="26"/>
          <w:szCs w:val="26"/>
        </w:rPr>
      </w:pPr>
      <w:r w:rsidRPr="003F53F7">
        <w:rPr>
          <w:sz w:val="26"/>
          <w:szCs w:val="26"/>
        </w:rPr>
        <w:t>Cách ly chất cháy với nguồn lửa, nguồn nhiệt với máy móc thiết bị, với các khâu hoạt động trong sản xuất có khả năng sinh nhiệt gây cháy.</w:t>
      </w:r>
    </w:p>
    <w:p w14:paraId="1433941E" w14:textId="77777777" w:rsidR="00510B87" w:rsidRPr="003F53F7" w:rsidRDefault="00510B87" w:rsidP="007D361E">
      <w:pPr>
        <w:numPr>
          <w:ilvl w:val="0"/>
          <w:numId w:val="16"/>
        </w:numPr>
        <w:spacing w:before="120"/>
        <w:jc w:val="both"/>
        <w:rPr>
          <w:sz w:val="26"/>
          <w:szCs w:val="26"/>
        </w:rPr>
      </w:pPr>
      <w:r w:rsidRPr="003F53F7">
        <w:rPr>
          <w:sz w:val="26"/>
          <w:szCs w:val="26"/>
        </w:rPr>
        <w:t>Hạn chế diện tích sản xuất, diện tích bảo quản chất cháy và hạn chế chất cháy tới mức cần thiết.</w:t>
      </w:r>
    </w:p>
    <w:p w14:paraId="1433941F" w14:textId="77777777" w:rsidR="00510B87" w:rsidRPr="003F53F7" w:rsidRDefault="00510B87" w:rsidP="007D361E">
      <w:pPr>
        <w:numPr>
          <w:ilvl w:val="0"/>
          <w:numId w:val="16"/>
        </w:numPr>
        <w:spacing w:before="120"/>
        <w:jc w:val="both"/>
        <w:rPr>
          <w:sz w:val="26"/>
          <w:szCs w:val="26"/>
        </w:rPr>
      </w:pPr>
      <w:r w:rsidRPr="003F53F7">
        <w:rPr>
          <w:sz w:val="26"/>
          <w:szCs w:val="26"/>
        </w:rPr>
        <w:t>Ngăn chặn đường phát triển của lửa từ xây tường ngăn cháy, cử ngăn cháy, đe bao, vành đai trống, lắp đặt thiết bị chống cháy lan.</w:t>
      </w:r>
    </w:p>
    <w:p w14:paraId="14339420" w14:textId="77777777" w:rsidR="00510B87" w:rsidRPr="003F53F7" w:rsidRDefault="00510B87" w:rsidP="007D361E">
      <w:pPr>
        <w:numPr>
          <w:ilvl w:val="0"/>
          <w:numId w:val="16"/>
        </w:numPr>
        <w:spacing w:before="120"/>
        <w:jc w:val="both"/>
        <w:rPr>
          <w:sz w:val="26"/>
          <w:szCs w:val="26"/>
        </w:rPr>
      </w:pPr>
      <w:r w:rsidRPr="003F53F7">
        <w:rPr>
          <w:sz w:val="26"/>
          <w:szCs w:val="26"/>
        </w:rPr>
        <w:lastRenderedPageBreak/>
        <w:t>Lắp đặt hệ thống báo cháy và chữa cháy tự động, bán tự động.</w:t>
      </w:r>
    </w:p>
    <w:p w14:paraId="14339421" w14:textId="77777777" w:rsidR="00510B87" w:rsidRPr="003F53F7" w:rsidRDefault="00510B87" w:rsidP="007D361E">
      <w:pPr>
        <w:spacing w:before="120"/>
        <w:jc w:val="both"/>
        <w:rPr>
          <w:b/>
          <w:sz w:val="26"/>
          <w:szCs w:val="26"/>
        </w:rPr>
      </w:pPr>
      <w:r w:rsidRPr="003F53F7">
        <w:rPr>
          <w:b/>
          <w:sz w:val="26"/>
          <w:szCs w:val="26"/>
        </w:rPr>
        <w:t>Phương pháp chữa cháy:</w:t>
      </w:r>
    </w:p>
    <w:p w14:paraId="14339422" w14:textId="77777777" w:rsidR="00510B87" w:rsidRPr="003F53F7" w:rsidRDefault="00510B87" w:rsidP="007D361E">
      <w:pPr>
        <w:tabs>
          <w:tab w:val="left" w:pos="990"/>
          <w:tab w:val="left" w:pos="1350"/>
        </w:tabs>
        <w:spacing w:before="120"/>
        <w:ind w:left="720"/>
        <w:jc w:val="both"/>
        <w:rPr>
          <w:sz w:val="26"/>
          <w:szCs w:val="26"/>
        </w:rPr>
      </w:pPr>
      <w:r w:rsidRPr="003F53F7">
        <w:rPr>
          <w:sz w:val="26"/>
          <w:szCs w:val="26"/>
        </w:rPr>
        <w:t>Có 3 phương pháp chữa cháy cơ bản:</w:t>
      </w:r>
    </w:p>
    <w:p w14:paraId="14339423" w14:textId="77777777" w:rsidR="00510B87" w:rsidRPr="003F53F7" w:rsidRDefault="00510B87" w:rsidP="007D361E">
      <w:pPr>
        <w:numPr>
          <w:ilvl w:val="0"/>
          <w:numId w:val="14"/>
        </w:numPr>
        <w:tabs>
          <w:tab w:val="left" w:pos="990"/>
          <w:tab w:val="left" w:pos="1260"/>
        </w:tabs>
        <w:spacing w:before="120"/>
        <w:ind w:firstLine="0"/>
        <w:jc w:val="both"/>
        <w:rPr>
          <w:i/>
          <w:sz w:val="26"/>
          <w:szCs w:val="26"/>
        </w:rPr>
      </w:pPr>
      <w:r w:rsidRPr="003F53F7">
        <w:rPr>
          <w:i/>
          <w:sz w:val="26"/>
          <w:szCs w:val="26"/>
        </w:rPr>
        <w:t>Ngăn cách oxy với chất cháy:</w:t>
      </w:r>
    </w:p>
    <w:p w14:paraId="0797D233" w14:textId="77777777" w:rsidR="00E853FE" w:rsidRDefault="00510B87" w:rsidP="00E853FE">
      <w:pPr>
        <w:numPr>
          <w:ilvl w:val="0"/>
          <w:numId w:val="16"/>
        </w:numPr>
        <w:spacing w:before="120"/>
        <w:jc w:val="both"/>
        <w:rPr>
          <w:sz w:val="26"/>
          <w:szCs w:val="26"/>
        </w:rPr>
      </w:pPr>
      <w:r w:rsidRPr="003F53F7">
        <w:rPr>
          <w:sz w:val="26"/>
          <w:szCs w:val="26"/>
        </w:rPr>
        <w:t>Là phương pháp cách ly oxy với chất cháy hoặc tách rời chất cháy ra khỏi vùng cháy.</w:t>
      </w:r>
    </w:p>
    <w:p w14:paraId="3AC8F658" w14:textId="77777777" w:rsidR="00E853FE" w:rsidRDefault="00510B87" w:rsidP="00E853FE">
      <w:pPr>
        <w:numPr>
          <w:ilvl w:val="1"/>
          <w:numId w:val="16"/>
        </w:numPr>
        <w:spacing w:before="120"/>
        <w:jc w:val="both"/>
        <w:rPr>
          <w:sz w:val="26"/>
          <w:szCs w:val="26"/>
        </w:rPr>
      </w:pPr>
      <w:r w:rsidRPr="00E853FE">
        <w:rPr>
          <w:sz w:val="26"/>
          <w:szCs w:val="26"/>
        </w:rPr>
        <w:t xml:space="preserve"> Dùng các thiết bị, chất chữa cháy úp, chụp, đậy, phủ lên bề mặt của chất cháy ngăn cách oxy trong không khí với vật cháy. Đồng thời di chuyển chất cháy ra khỏi vùng cháy.</w:t>
      </w:r>
    </w:p>
    <w:p w14:paraId="14339426" w14:textId="07A0B193" w:rsidR="00510B87" w:rsidRPr="00E853FE" w:rsidRDefault="00510B87" w:rsidP="00E853FE">
      <w:pPr>
        <w:numPr>
          <w:ilvl w:val="1"/>
          <w:numId w:val="16"/>
        </w:numPr>
        <w:spacing w:before="120"/>
        <w:jc w:val="both"/>
        <w:rPr>
          <w:sz w:val="26"/>
          <w:szCs w:val="26"/>
        </w:rPr>
      </w:pPr>
      <w:r w:rsidRPr="00E853FE">
        <w:rPr>
          <w:sz w:val="26"/>
          <w:szCs w:val="26"/>
        </w:rPr>
        <w:t>Các thiết bị, chất chữa cháy có tác dụng cách ly như: Nắp đậy, chậu, …</w:t>
      </w:r>
    </w:p>
    <w:p w14:paraId="14339427" w14:textId="77777777" w:rsidR="00510B87" w:rsidRPr="003F53F7" w:rsidRDefault="00510B87" w:rsidP="007D361E">
      <w:pPr>
        <w:numPr>
          <w:ilvl w:val="0"/>
          <w:numId w:val="14"/>
        </w:numPr>
        <w:tabs>
          <w:tab w:val="left" w:pos="990"/>
          <w:tab w:val="left" w:pos="1260"/>
        </w:tabs>
        <w:spacing w:before="120"/>
        <w:ind w:firstLine="0"/>
        <w:jc w:val="both"/>
        <w:rPr>
          <w:i/>
          <w:sz w:val="26"/>
          <w:szCs w:val="26"/>
        </w:rPr>
      </w:pPr>
      <w:r w:rsidRPr="003F53F7">
        <w:rPr>
          <w:i/>
          <w:sz w:val="26"/>
          <w:szCs w:val="26"/>
        </w:rPr>
        <w:t>Làm loãng nồng độ oxy và hỗn hợp chất cháy:</w:t>
      </w:r>
    </w:p>
    <w:p w14:paraId="14339428" w14:textId="77777777" w:rsidR="00510B87" w:rsidRPr="003F53F7" w:rsidRDefault="00510B87" w:rsidP="007D361E">
      <w:pPr>
        <w:numPr>
          <w:ilvl w:val="0"/>
          <w:numId w:val="16"/>
        </w:numPr>
        <w:spacing w:before="120"/>
        <w:jc w:val="both"/>
        <w:rPr>
          <w:sz w:val="26"/>
          <w:szCs w:val="26"/>
        </w:rPr>
      </w:pPr>
      <w:r w:rsidRPr="003F53F7">
        <w:rPr>
          <w:sz w:val="26"/>
          <w:szCs w:val="26"/>
        </w:rPr>
        <w:t>Là dùng các chất không tham gia phản ứng cháy phun vào vùng cháy làm loãng nồng độ oxy và hỗ hợp cháy tới mức bị nhạt không duy trì  được sự cháy.</w:t>
      </w:r>
    </w:p>
    <w:p w14:paraId="14339429" w14:textId="77777777" w:rsidR="00510B87" w:rsidRPr="003F53F7" w:rsidRDefault="00510B87" w:rsidP="007D361E">
      <w:pPr>
        <w:numPr>
          <w:ilvl w:val="0"/>
          <w:numId w:val="16"/>
        </w:numPr>
        <w:spacing w:before="120"/>
        <w:jc w:val="both"/>
        <w:rPr>
          <w:sz w:val="26"/>
          <w:szCs w:val="26"/>
        </w:rPr>
      </w:pPr>
      <w:r w:rsidRPr="003F53F7">
        <w:rPr>
          <w:sz w:val="26"/>
          <w:szCs w:val="26"/>
        </w:rPr>
        <w:t>Sử dụng các chất chữa cháy như: Khí CO2, Nitơ (N2),</w:t>
      </w:r>
    </w:p>
    <w:p w14:paraId="1433942A" w14:textId="77777777" w:rsidR="00510B87" w:rsidRPr="003F53F7" w:rsidRDefault="00510B87" w:rsidP="007D361E">
      <w:pPr>
        <w:numPr>
          <w:ilvl w:val="0"/>
          <w:numId w:val="14"/>
        </w:numPr>
        <w:tabs>
          <w:tab w:val="left" w:pos="990"/>
          <w:tab w:val="left" w:pos="1260"/>
        </w:tabs>
        <w:spacing w:before="120"/>
        <w:ind w:firstLine="0"/>
        <w:jc w:val="both"/>
        <w:rPr>
          <w:i/>
          <w:sz w:val="26"/>
          <w:szCs w:val="26"/>
        </w:rPr>
      </w:pPr>
      <w:r w:rsidRPr="003F53F7">
        <w:rPr>
          <w:i/>
          <w:sz w:val="26"/>
          <w:szCs w:val="26"/>
        </w:rPr>
        <w:t>Phương pháp làm lạnh( thu nhiệt):</w:t>
      </w:r>
    </w:p>
    <w:p w14:paraId="1433942B" w14:textId="77777777" w:rsidR="00510B87" w:rsidRPr="003F53F7" w:rsidRDefault="00510B87" w:rsidP="007D361E">
      <w:pPr>
        <w:numPr>
          <w:ilvl w:val="0"/>
          <w:numId w:val="16"/>
        </w:numPr>
        <w:spacing w:before="120"/>
        <w:jc w:val="both"/>
        <w:rPr>
          <w:sz w:val="26"/>
          <w:szCs w:val="26"/>
        </w:rPr>
      </w:pPr>
      <w:r w:rsidRPr="003F53F7">
        <w:rPr>
          <w:sz w:val="26"/>
          <w:szCs w:val="26"/>
        </w:rPr>
        <w:t>Là dùng các chất chũa cháy có khả năng thu nhiệt làm giảm nhiệt độ của đám cháy nhỏ hơn nhiệt độ bắt cháy của chất cháy, đám cháy tắt.</w:t>
      </w:r>
    </w:p>
    <w:p w14:paraId="1433942C" w14:textId="77777777" w:rsidR="00510B87" w:rsidRPr="003F53F7" w:rsidRDefault="00510B87" w:rsidP="007D361E">
      <w:pPr>
        <w:numPr>
          <w:ilvl w:val="0"/>
          <w:numId w:val="16"/>
        </w:numPr>
        <w:spacing w:before="120"/>
        <w:jc w:val="both"/>
        <w:rPr>
          <w:sz w:val="26"/>
          <w:szCs w:val="26"/>
        </w:rPr>
      </w:pPr>
      <w:r w:rsidRPr="003F53F7">
        <w:rPr>
          <w:sz w:val="26"/>
          <w:szCs w:val="26"/>
        </w:rPr>
        <w:t xml:space="preserve">  Sử dụng các chất chữa cháy như: Khí trơ lạnh CO2, Nitơ ( N2)</w:t>
      </w:r>
    </w:p>
    <w:p w14:paraId="1433942D" w14:textId="77777777" w:rsidR="00510B87" w:rsidRPr="003F53F7" w:rsidRDefault="00510B87" w:rsidP="007D361E">
      <w:pPr>
        <w:numPr>
          <w:ilvl w:val="0"/>
          <w:numId w:val="16"/>
        </w:numPr>
        <w:spacing w:before="120"/>
        <w:jc w:val="both"/>
        <w:rPr>
          <w:sz w:val="26"/>
          <w:szCs w:val="26"/>
        </w:rPr>
      </w:pPr>
      <w:r w:rsidRPr="003F53F7">
        <w:rPr>
          <w:sz w:val="26"/>
          <w:szCs w:val="26"/>
        </w:rPr>
        <w:t xml:space="preserve">  Khi sử dụng nước chữa cháy cần chú ý: Không dùng nước chữa các đám cháy: đang có điện, ăng, dầu, gas và đám cháy có nhiệt độ cao trên 1900oC mà nước quá ít.</w:t>
      </w:r>
    </w:p>
    <w:p w14:paraId="1433942E" w14:textId="77777777" w:rsidR="00510B87" w:rsidRPr="003F53F7" w:rsidRDefault="00510B87" w:rsidP="007D361E">
      <w:pPr>
        <w:numPr>
          <w:ilvl w:val="0"/>
          <w:numId w:val="15"/>
        </w:numPr>
        <w:tabs>
          <w:tab w:val="left" w:pos="900"/>
          <w:tab w:val="left" w:pos="1170"/>
        </w:tabs>
        <w:spacing w:before="120"/>
        <w:ind w:firstLine="0"/>
        <w:jc w:val="both"/>
        <w:rPr>
          <w:i/>
          <w:sz w:val="26"/>
          <w:szCs w:val="26"/>
        </w:rPr>
      </w:pPr>
      <w:r w:rsidRPr="003F53F7">
        <w:rPr>
          <w:i/>
          <w:sz w:val="26"/>
          <w:szCs w:val="26"/>
        </w:rPr>
        <w:t>Quy trình giải quyết sự cố cháy xảy ra:</w:t>
      </w:r>
    </w:p>
    <w:p w14:paraId="1433942F" w14:textId="77777777" w:rsidR="00510B87" w:rsidRPr="003F53F7" w:rsidRDefault="00510B87" w:rsidP="007D361E">
      <w:pPr>
        <w:numPr>
          <w:ilvl w:val="0"/>
          <w:numId w:val="16"/>
        </w:numPr>
        <w:spacing w:before="120"/>
        <w:jc w:val="both"/>
        <w:rPr>
          <w:sz w:val="26"/>
          <w:szCs w:val="26"/>
        </w:rPr>
      </w:pPr>
      <w:r w:rsidRPr="003F53F7">
        <w:rPr>
          <w:sz w:val="26"/>
          <w:szCs w:val="26"/>
        </w:rPr>
        <w:t>Báo động cháy ( tự động, hiệu lệnh, tri hô).</w:t>
      </w:r>
    </w:p>
    <w:p w14:paraId="14339430" w14:textId="77777777" w:rsidR="00510B87" w:rsidRPr="003F53F7" w:rsidRDefault="00510B87" w:rsidP="007D361E">
      <w:pPr>
        <w:numPr>
          <w:ilvl w:val="0"/>
          <w:numId w:val="16"/>
        </w:numPr>
        <w:spacing w:before="120"/>
        <w:jc w:val="both"/>
        <w:rPr>
          <w:sz w:val="26"/>
          <w:szCs w:val="26"/>
        </w:rPr>
      </w:pPr>
      <w:r w:rsidRPr="003F53F7">
        <w:rPr>
          <w:sz w:val="26"/>
          <w:szCs w:val="26"/>
        </w:rPr>
        <w:t>Cắt điện nơi xảy ra cháy.</w:t>
      </w:r>
    </w:p>
    <w:p w14:paraId="14339431" w14:textId="77777777" w:rsidR="00510B87" w:rsidRPr="003F53F7" w:rsidRDefault="00510B87" w:rsidP="007D361E">
      <w:pPr>
        <w:numPr>
          <w:ilvl w:val="0"/>
          <w:numId w:val="16"/>
        </w:numPr>
        <w:spacing w:before="120"/>
        <w:jc w:val="both"/>
        <w:rPr>
          <w:sz w:val="26"/>
          <w:szCs w:val="26"/>
        </w:rPr>
      </w:pPr>
      <w:r w:rsidRPr="003F53F7">
        <w:rPr>
          <w:sz w:val="26"/>
          <w:szCs w:val="26"/>
        </w:rPr>
        <w:t>Cứu người bị nạn, tổ chức thoát nạn cho người và di chuyển tài sản ra khỏi vùng cháy.</w:t>
      </w:r>
    </w:p>
    <w:p w14:paraId="14339432" w14:textId="77777777" w:rsidR="00510B87" w:rsidRPr="003F53F7" w:rsidRDefault="00510B87" w:rsidP="007D361E">
      <w:pPr>
        <w:numPr>
          <w:ilvl w:val="0"/>
          <w:numId w:val="16"/>
        </w:numPr>
        <w:spacing w:before="120"/>
        <w:jc w:val="both"/>
        <w:rPr>
          <w:sz w:val="26"/>
          <w:szCs w:val="26"/>
        </w:rPr>
      </w:pPr>
      <w:r w:rsidRPr="003F53F7">
        <w:rPr>
          <w:sz w:val="26"/>
          <w:szCs w:val="26"/>
        </w:rPr>
        <w:t>Tổ chức lực lượng, sử dụng phương tiện chữa cháy tại chỗ để cứu chưã đám cháy.</w:t>
      </w:r>
    </w:p>
    <w:p w14:paraId="14339433" w14:textId="335E23BE" w:rsidR="00510B87" w:rsidRPr="003F53F7" w:rsidRDefault="00510B87" w:rsidP="007D361E">
      <w:pPr>
        <w:numPr>
          <w:ilvl w:val="0"/>
          <w:numId w:val="16"/>
        </w:numPr>
        <w:spacing w:before="120"/>
        <w:jc w:val="both"/>
        <w:rPr>
          <w:sz w:val="26"/>
          <w:szCs w:val="26"/>
        </w:rPr>
      </w:pPr>
      <w:r w:rsidRPr="003F53F7">
        <w:rPr>
          <w:sz w:val="26"/>
          <w:szCs w:val="26"/>
        </w:rPr>
        <w:t xml:space="preserve">Gọi điện báo cho lực lượng chữa cháy chuyên nghiệp, máy </w:t>
      </w:r>
      <w:r w:rsidR="00A9084B">
        <w:rPr>
          <w:sz w:val="26"/>
          <w:szCs w:val="26"/>
        </w:rPr>
        <w:t>114 hoặc điện thoại của đội chữa</w:t>
      </w:r>
      <w:r w:rsidRPr="003F53F7">
        <w:rPr>
          <w:sz w:val="26"/>
          <w:szCs w:val="26"/>
        </w:rPr>
        <w:t xml:space="preserve"> cháy khu vực gần nhất.</w:t>
      </w:r>
    </w:p>
    <w:p w14:paraId="14339434" w14:textId="77777777" w:rsidR="00510B87" w:rsidRPr="003F53F7" w:rsidRDefault="00510B87" w:rsidP="007D361E">
      <w:pPr>
        <w:numPr>
          <w:ilvl w:val="0"/>
          <w:numId w:val="16"/>
        </w:numPr>
        <w:spacing w:before="120"/>
        <w:jc w:val="both"/>
        <w:rPr>
          <w:sz w:val="26"/>
          <w:szCs w:val="26"/>
        </w:rPr>
      </w:pPr>
      <w:r w:rsidRPr="003F53F7">
        <w:rPr>
          <w:sz w:val="26"/>
          <w:szCs w:val="26"/>
        </w:rPr>
        <w:t>Bảo vệ, ngăn chặn phần tử xấu lợi dụng chữa cháy để lấy cắp tài sản, giữ gìn trật tự phục vụ chữa cháy thuận lợi.</w:t>
      </w:r>
    </w:p>
    <w:p w14:paraId="14339435" w14:textId="77777777" w:rsidR="00510B87" w:rsidRPr="003F53F7" w:rsidRDefault="00510B87" w:rsidP="007D361E">
      <w:pPr>
        <w:numPr>
          <w:ilvl w:val="0"/>
          <w:numId w:val="16"/>
        </w:numPr>
        <w:spacing w:before="120"/>
        <w:jc w:val="both"/>
        <w:rPr>
          <w:sz w:val="26"/>
          <w:szCs w:val="26"/>
        </w:rPr>
      </w:pPr>
      <w:r w:rsidRPr="003F53F7">
        <w:rPr>
          <w:sz w:val="26"/>
          <w:szCs w:val="26"/>
        </w:rPr>
        <w:t>Hướng dẫn đường, nơi đỗ xe, nguồn nước chữa cháy cho lực lượng chữa cháy chuyên nghiệp khi tới nơi hỗ trợ.</w:t>
      </w:r>
    </w:p>
    <w:p w14:paraId="14339436" w14:textId="77777777" w:rsidR="00510B87" w:rsidRPr="003F53F7" w:rsidRDefault="00510B87" w:rsidP="007D361E">
      <w:pPr>
        <w:numPr>
          <w:ilvl w:val="0"/>
          <w:numId w:val="16"/>
        </w:numPr>
        <w:spacing w:before="120"/>
        <w:jc w:val="both"/>
        <w:rPr>
          <w:sz w:val="26"/>
          <w:szCs w:val="26"/>
        </w:rPr>
      </w:pPr>
      <w:r w:rsidRPr="003F53F7">
        <w:rPr>
          <w:sz w:val="26"/>
          <w:szCs w:val="26"/>
        </w:rPr>
        <w:t>Phối hợp chặt chẽ với lực lượng chữa cháy chuyên nghiệp cứu chữa đám cháy.</w:t>
      </w:r>
    </w:p>
    <w:p w14:paraId="14339437" w14:textId="77777777" w:rsidR="00510B87" w:rsidRPr="003F53F7" w:rsidRDefault="00510B87" w:rsidP="007D361E">
      <w:pPr>
        <w:numPr>
          <w:ilvl w:val="0"/>
          <w:numId w:val="16"/>
        </w:numPr>
        <w:spacing w:before="120"/>
        <w:jc w:val="both"/>
        <w:rPr>
          <w:sz w:val="26"/>
          <w:szCs w:val="26"/>
        </w:rPr>
      </w:pPr>
      <w:r w:rsidRPr="003F53F7">
        <w:rPr>
          <w:sz w:val="26"/>
          <w:szCs w:val="26"/>
        </w:rPr>
        <w:t>Bảo vệ hiện trường cháy sau khi dập tắt đám cháy.</w:t>
      </w:r>
    </w:p>
    <w:p w14:paraId="14339438" w14:textId="376151BF" w:rsidR="00510B87" w:rsidRPr="003F53F7" w:rsidRDefault="00510B87" w:rsidP="007D361E">
      <w:pPr>
        <w:pStyle w:val="ListParagraph"/>
        <w:numPr>
          <w:ilvl w:val="0"/>
          <w:numId w:val="27"/>
        </w:numPr>
        <w:spacing w:before="120" w:line="240" w:lineRule="auto"/>
        <w:jc w:val="both"/>
        <w:outlineLvl w:val="2"/>
        <w:rPr>
          <w:rFonts w:ascii="Times New Roman" w:hAnsi="Times New Roman" w:cs="Times New Roman"/>
          <w:b/>
          <w:sz w:val="26"/>
          <w:szCs w:val="26"/>
        </w:rPr>
      </w:pPr>
      <w:bookmarkStart w:id="32" w:name="_Toc149448297"/>
      <w:bookmarkStart w:id="33" w:name="_Toc528184415"/>
      <w:r w:rsidRPr="003F53F7">
        <w:rPr>
          <w:rFonts w:ascii="Times New Roman" w:hAnsi="Times New Roman" w:cs="Times New Roman"/>
          <w:b/>
          <w:sz w:val="26"/>
          <w:szCs w:val="26"/>
        </w:rPr>
        <w:t>Công tác an toàn thông tin liên lạc</w:t>
      </w:r>
      <w:bookmarkEnd w:id="32"/>
      <w:bookmarkEnd w:id="33"/>
    </w:p>
    <w:p w14:paraId="355DF5A0" w14:textId="77777777" w:rsidR="00645FAE" w:rsidRDefault="00510B87" w:rsidP="009B414A">
      <w:pPr>
        <w:numPr>
          <w:ilvl w:val="0"/>
          <w:numId w:val="16"/>
        </w:numPr>
        <w:spacing w:before="120"/>
        <w:jc w:val="both"/>
        <w:rPr>
          <w:sz w:val="26"/>
          <w:szCs w:val="26"/>
        </w:rPr>
      </w:pPr>
      <w:r w:rsidRPr="00645FAE">
        <w:rPr>
          <w:sz w:val="26"/>
          <w:szCs w:val="26"/>
        </w:rPr>
        <w:lastRenderedPageBreak/>
        <w:t>Do công trình xây dựng tại những nơi đang khai thác và có nhiều loại thiết bị thông tin khác, nên mọi công việc về dịch chuyển, lắp đặt, đo thử nghiệm thu và đấu chuyển thiết bị cần thực hiện hết sức cẩn thận, đảm bảo yêu cầu kỹ thuật (có sự giám sát, hướng dẫn của đơn vị quản lý và nhà cung cấp thiết bị).</w:t>
      </w:r>
    </w:p>
    <w:p w14:paraId="1433943A" w14:textId="4E74DCA0" w:rsidR="00D5797C" w:rsidRDefault="00510B87" w:rsidP="009B414A">
      <w:pPr>
        <w:numPr>
          <w:ilvl w:val="0"/>
          <w:numId w:val="16"/>
        </w:numPr>
        <w:spacing w:before="120"/>
        <w:jc w:val="both"/>
        <w:rPr>
          <w:sz w:val="26"/>
          <w:szCs w:val="26"/>
        </w:rPr>
      </w:pPr>
      <w:r w:rsidRPr="00645FAE">
        <w:rPr>
          <w:sz w:val="26"/>
          <w:szCs w:val="26"/>
        </w:rPr>
        <w:t>Khi vận chuyển, lưu giữ, tháo dỡ, bảo quản... thiết bị phải tuân theo qui định an toàn của nhà sản xuất.</w:t>
      </w:r>
    </w:p>
    <w:p w14:paraId="7440C9ED" w14:textId="6840A2B3" w:rsidR="0046153A" w:rsidRPr="0046153A" w:rsidRDefault="0046153A" w:rsidP="0046153A">
      <w:pPr>
        <w:pStyle w:val="Heading1"/>
        <w:numPr>
          <w:ilvl w:val="0"/>
          <w:numId w:val="2"/>
        </w:numPr>
        <w:spacing w:line="276" w:lineRule="auto"/>
        <w:jc w:val="both"/>
        <w:rPr>
          <w:rFonts w:ascii="Times New Roman" w:hAnsi="Times New Roman" w:cs="Times New Roman"/>
          <w:b/>
          <w:sz w:val="26"/>
          <w:szCs w:val="26"/>
        </w:rPr>
      </w:pPr>
      <w:bookmarkStart w:id="34" w:name="_Toc528184416"/>
      <w:r w:rsidRPr="0046153A">
        <w:rPr>
          <w:rFonts w:ascii="Times New Roman" w:hAnsi="Times New Roman" w:cs="Times New Roman"/>
          <w:b/>
          <w:sz w:val="26"/>
          <w:szCs w:val="26"/>
        </w:rPr>
        <w:t>Tổ chức bảo hành:</w:t>
      </w:r>
      <w:bookmarkEnd w:id="34"/>
    </w:p>
    <w:p w14:paraId="506C96CC" w14:textId="0BC7DE22" w:rsidR="0046153A" w:rsidRPr="0046153A" w:rsidRDefault="0046153A" w:rsidP="0046153A">
      <w:pPr>
        <w:spacing w:before="120" w:line="360" w:lineRule="auto"/>
        <w:ind w:firstLine="270"/>
        <w:jc w:val="both"/>
        <w:rPr>
          <w:b/>
          <w:sz w:val="26"/>
          <w:szCs w:val="26"/>
        </w:rPr>
      </w:pPr>
      <w:r w:rsidRPr="0046153A">
        <w:rPr>
          <w:b/>
          <w:sz w:val="26"/>
          <w:szCs w:val="26"/>
        </w:rPr>
        <w:t>Nguyên tắc tổ chức bảo hành:</w:t>
      </w:r>
    </w:p>
    <w:p w14:paraId="70E1F0B0" w14:textId="6AC7FAF1" w:rsidR="0046153A" w:rsidRPr="00290EA4" w:rsidRDefault="0046153A" w:rsidP="0046153A">
      <w:pPr>
        <w:numPr>
          <w:ilvl w:val="0"/>
          <w:numId w:val="16"/>
        </w:numPr>
        <w:spacing w:before="120"/>
        <w:jc w:val="both"/>
        <w:rPr>
          <w:sz w:val="26"/>
          <w:szCs w:val="26"/>
        </w:rPr>
      </w:pPr>
      <w:r>
        <w:rPr>
          <w:sz w:val="26"/>
          <w:szCs w:val="26"/>
        </w:rPr>
        <w:t xml:space="preserve">Hệ thống </w:t>
      </w:r>
      <w:r w:rsidR="005601ED">
        <w:rPr>
          <w:sz w:val="26"/>
          <w:szCs w:val="26"/>
        </w:rPr>
        <w:t>hotline</w:t>
      </w:r>
      <w:r w:rsidRPr="00290EA4">
        <w:rPr>
          <w:sz w:val="26"/>
          <w:szCs w:val="26"/>
        </w:rPr>
        <w:t xml:space="preserve"> tiếp nhận thông tin sự cố linh</w:t>
      </w:r>
      <w:r>
        <w:rPr>
          <w:sz w:val="26"/>
          <w:szCs w:val="26"/>
        </w:rPr>
        <w:t xml:space="preserve"> hoạt.</w:t>
      </w:r>
    </w:p>
    <w:p w14:paraId="26DB9550" w14:textId="77777777" w:rsidR="0046153A" w:rsidRDefault="0046153A" w:rsidP="0046153A">
      <w:pPr>
        <w:numPr>
          <w:ilvl w:val="0"/>
          <w:numId w:val="16"/>
        </w:numPr>
        <w:spacing w:before="120"/>
        <w:jc w:val="both"/>
        <w:rPr>
          <w:sz w:val="26"/>
          <w:szCs w:val="26"/>
        </w:rPr>
      </w:pPr>
      <w:r w:rsidRPr="0046153A">
        <w:rPr>
          <w:sz w:val="26"/>
          <w:szCs w:val="26"/>
        </w:rPr>
        <w:t>Phục vụ 8 giờ/ngày</w:t>
      </w:r>
      <w:r>
        <w:rPr>
          <w:sz w:val="26"/>
          <w:szCs w:val="26"/>
        </w:rPr>
        <w:t>; 5 ngày/tuần.</w:t>
      </w:r>
    </w:p>
    <w:p w14:paraId="50FBDDD3" w14:textId="2C654674" w:rsidR="0046153A" w:rsidRDefault="0046153A" w:rsidP="0046153A">
      <w:pPr>
        <w:numPr>
          <w:ilvl w:val="0"/>
          <w:numId w:val="16"/>
        </w:numPr>
        <w:spacing w:before="120"/>
        <w:jc w:val="both"/>
        <w:rPr>
          <w:sz w:val="26"/>
          <w:szCs w:val="26"/>
        </w:rPr>
      </w:pPr>
      <w:r>
        <w:rPr>
          <w:sz w:val="26"/>
          <w:szCs w:val="26"/>
        </w:rPr>
        <w:t>Hỗ trợ x</w:t>
      </w:r>
      <w:r w:rsidRPr="00D05894">
        <w:rPr>
          <w:sz w:val="26"/>
          <w:szCs w:val="26"/>
        </w:rPr>
        <w:t>ử lý sự cố trong thời gian nhanh nhất, với qui trình hỗ trợ qui chuẩn, hạn chế tối đa ảnh hưởng đến khách hàng, dịch vụ khác.</w:t>
      </w:r>
    </w:p>
    <w:p w14:paraId="0B9CD950" w14:textId="53AD5D4C" w:rsidR="0046153A" w:rsidRDefault="0046153A" w:rsidP="0046153A">
      <w:pPr>
        <w:spacing w:before="120" w:line="360" w:lineRule="auto"/>
        <w:ind w:firstLine="270"/>
        <w:jc w:val="both"/>
        <w:rPr>
          <w:b/>
          <w:sz w:val="26"/>
          <w:szCs w:val="26"/>
        </w:rPr>
      </w:pPr>
      <w:r w:rsidRPr="0046153A">
        <w:rPr>
          <w:b/>
          <w:sz w:val="26"/>
          <w:szCs w:val="26"/>
        </w:rPr>
        <w:t>Đầu mối nhận bảo hành:</w:t>
      </w:r>
    </w:p>
    <w:p w14:paraId="3CE11C1A" w14:textId="742029DA" w:rsidR="0046153A" w:rsidRPr="0046153A" w:rsidRDefault="0046153A" w:rsidP="0046153A">
      <w:pPr>
        <w:numPr>
          <w:ilvl w:val="0"/>
          <w:numId w:val="16"/>
        </w:numPr>
        <w:spacing w:before="120"/>
        <w:jc w:val="both"/>
        <w:rPr>
          <w:sz w:val="26"/>
          <w:szCs w:val="26"/>
        </w:rPr>
      </w:pPr>
      <w:r w:rsidRPr="0046153A">
        <w:rPr>
          <w:sz w:val="26"/>
          <w:szCs w:val="26"/>
        </w:rPr>
        <w:t>Hotline</w:t>
      </w:r>
      <w:r w:rsidR="005A39BB">
        <w:rPr>
          <w:sz w:val="26"/>
          <w:szCs w:val="26"/>
        </w:rPr>
        <w:t>: 091.365.2470</w:t>
      </w:r>
      <w:r w:rsidR="005601ED">
        <w:rPr>
          <w:sz w:val="26"/>
          <w:szCs w:val="26"/>
        </w:rPr>
        <w:t xml:space="preserve"> (bộ phận NOC)</w:t>
      </w:r>
    </w:p>
    <w:p w14:paraId="41EE4995" w14:textId="29E1BFCD" w:rsidR="005601ED" w:rsidRPr="005601ED" w:rsidRDefault="0046153A" w:rsidP="005601ED">
      <w:pPr>
        <w:numPr>
          <w:ilvl w:val="0"/>
          <w:numId w:val="16"/>
        </w:numPr>
        <w:spacing w:before="120"/>
        <w:jc w:val="both"/>
        <w:rPr>
          <w:sz w:val="26"/>
          <w:szCs w:val="26"/>
        </w:rPr>
      </w:pPr>
      <w:r w:rsidRPr="0046153A">
        <w:rPr>
          <w:sz w:val="26"/>
          <w:szCs w:val="26"/>
        </w:rPr>
        <w:t>Địa chỉ tiếp nhận thiết bị bảo hành</w:t>
      </w:r>
      <w:r>
        <w:rPr>
          <w:sz w:val="26"/>
          <w:szCs w:val="26"/>
        </w:rPr>
        <w:t>:</w:t>
      </w:r>
    </w:p>
    <w:p w14:paraId="1B497BCD" w14:textId="77777777" w:rsidR="0046153A" w:rsidRPr="00275BE3" w:rsidRDefault="0046153A" w:rsidP="005601ED">
      <w:pPr>
        <w:pBdr>
          <w:top w:val="single" w:sz="4" w:space="1" w:color="auto"/>
          <w:left w:val="single" w:sz="4" w:space="4" w:color="auto"/>
          <w:bottom w:val="single" w:sz="4" w:space="1" w:color="auto"/>
          <w:right w:val="single" w:sz="4" w:space="4" w:color="auto"/>
        </w:pBdr>
        <w:spacing w:beforeLines="40" w:before="96" w:afterLines="40" w:after="96"/>
        <w:ind w:left="284"/>
        <w:jc w:val="center"/>
        <w:rPr>
          <w:b/>
          <w:bCs/>
          <w:sz w:val="26"/>
          <w:szCs w:val="26"/>
        </w:rPr>
      </w:pPr>
      <w:r w:rsidRPr="00275BE3">
        <w:rPr>
          <w:b/>
          <w:bCs/>
          <w:sz w:val="26"/>
          <w:szCs w:val="26"/>
        </w:rPr>
        <w:t>Chi nhánh Công ty cổ phần viễn thông tin học bưu điện (CTIN)</w:t>
      </w:r>
    </w:p>
    <w:p w14:paraId="6D1F219D" w14:textId="77777777" w:rsidR="0046153A" w:rsidRPr="00275BE3" w:rsidRDefault="0046153A" w:rsidP="005601ED">
      <w:pPr>
        <w:pBdr>
          <w:top w:val="single" w:sz="4" w:space="1" w:color="auto"/>
          <w:left w:val="single" w:sz="4" w:space="4" w:color="auto"/>
          <w:bottom w:val="single" w:sz="4" w:space="1" w:color="auto"/>
          <w:right w:val="single" w:sz="4" w:space="4" w:color="auto"/>
        </w:pBdr>
        <w:spacing w:beforeLines="40" w:before="96" w:afterLines="40" w:after="96"/>
        <w:ind w:left="284"/>
        <w:jc w:val="center"/>
        <w:rPr>
          <w:rFonts w:ascii="Calibri" w:hAnsi="Calibri" w:cs="Calibri"/>
          <w:sz w:val="26"/>
          <w:szCs w:val="26"/>
        </w:rPr>
      </w:pPr>
      <w:r w:rsidRPr="00275BE3">
        <w:rPr>
          <w:sz w:val="26"/>
          <w:szCs w:val="26"/>
        </w:rPr>
        <w:t>435 Hoàng Văn Thụ, Phường 4, Quận Tân Bình, TP. Hồ Chí Minh, Việt Nam.</w:t>
      </w:r>
    </w:p>
    <w:p w14:paraId="3D6DEB3A" w14:textId="77777777" w:rsidR="005A39BB" w:rsidRDefault="005A39BB" w:rsidP="005601ED">
      <w:pPr>
        <w:pBdr>
          <w:top w:val="single" w:sz="4" w:space="1" w:color="auto"/>
          <w:left w:val="single" w:sz="4" w:space="4" w:color="auto"/>
          <w:bottom w:val="single" w:sz="4" w:space="1" w:color="auto"/>
          <w:right w:val="single" w:sz="4" w:space="4" w:color="auto"/>
        </w:pBdr>
        <w:spacing w:beforeLines="40" w:before="96" w:afterLines="40" w:after="96"/>
        <w:ind w:left="284"/>
        <w:jc w:val="center"/>
        <w:rPr>
          <w:sz w:val="26"/>
          <w:szCs w:val="26"/>
        </w:rPr>
      </w:pPr>
      <w:r w:rsidRPr="005A39BB">
        <w:rPr>
          <w:sz w:val="26"/>
          <w:szCs w:val="26"/>
        </w:rPr>
        <w:t>Tel: +84 28 3811 9191        Fax: +84 28 3811 9595</w:t>
      </w:r>
    </w:p>
    <w:p w14:paraId="2AEDED03" w14:textId="4517CF06" w:rsidR="0046153A" w:rsidRPr="00275BE3" w:rsidRDefault="0046153A" w:rsidP="005601ED">
      <w:pPr>
        <w:pBdr>
          <w:top w:val="single" w:sz="4" w:space="1" w:color="auto"/>
          <w:left w:val="single" w:sz="4" w:space="4" w:color="auto"/>
          <w:bottom w:val="single" w:sz="4" w:space="1" w:color="auto"/>
          <w:right w:val="single" w:sz="4" w:space="4" w:color="auto"/>
        </w:pBdr>
        <w:spacing w:beforeLines="40" w:before="96" w:afterLines="40" w:after="96"/>
        <w:ind w:left="284"/>
        <w:jc w:val="center"/>
        <w:rPr>
          <w:sz w:val="26"/>
          <w:szCs w:val="26"/>
        </w:rPr>
      </w:pPr>
      <w:r w:rsidRPr="00275BE3">
        <w:rPr>
          <w:sz w:val="26"/>
          <w:szCs w:val="26"/>
        </w:rPr>
        <w:t>Email : </w:t>
      </w:r>
      <w:hyperlink r:id="rId19" w:history="1">
        <w:r w:rsidRPr="00275BE3">
          <w:rPr>
            <w:rStyle w:val="Hyperlink"/>
            <w:sz w:val="26"/>
            <w:szCs w:val="26"/>
          </w:rPr>
          <w:t>hcm@ctin.vn</w:t>
        </w:r>
      </w:hyperlink>
    </w:p>
    <w:p w14:paraId="0BAF8D4A" w14:textId="03A5070B" w:rsidR="005601ED" w:rsidRPr="006C71C3" w:rsidRDefault="005601ED" w:rsidP="006C71C3">
      <w:pPr>
        <w:pBdr>
          <w:top w:val="single" w:sz="4" w:space="1" w:color="auto"/>
          <w:left w:val="single" w:sz="4" w:space="4" w:color="auto"/>
          <w:bottom w:val="single" w:sz="4" w:space="1" w:color="auto"/>
          <w:right w:val="single" w:sz="4" w:space="4" w:color="auto"/>
        </w:pBdr>
        <w:spacing w:beforeLines="40" w:before="96" w:afterLines="40" w:after="96"/>
        <w:ind w:left="284"/>
        <w:jc w:val="center"/>
        <w:rPr>
          <w:sz w:val="26"/>
          <w:szCs w:val="26"/>
        </w:rPr>
      </w:pPr>
      <w:r w:rsidRPr="00275BE3">
        <w:rPr>
          <w:sz w:val="26"/>
          <w:szCs w:val="26"/>
        </w:rPr>
        <w:t xml:space="preserve">Người nhận: </w:t>
      </w:r>
      <w:r>
        <w:rPr>
          <w:sz w:val="26"/>
          <w:szCs w:val="26"/>
        </w:rPr>
        <w:t>Huỳnh Thái Thuận</w:t>
      </w:r>
      <w:r w:rsidRPr="00275BE3">
        <w:rPr>
          <w:sz w:val="26"/>
          <w:szCs w:val="26"/>
        </w:rPr>
        <w:t xml:space="preserve"> – Điện thoại:</w:t>
      </w:r>
      <w:r w:rsidRPr="006C71C3">
        <w:rPr>
          <w:sz w:val="26"/>
          <w:szCs w:val="26"/>
        </w:rPr>
        <w:t xml:space="preserve"> 091</w:t>
      </w:r>
      <w:r w:rsidRPr="006C71C3">
        <w:rPr>
          <w:sz w:val="26"/>
          <w:szCs w:val="26"/>
        </w:rPr>
        <w:t>6410141</w:t>
      </w:r>
      <w:r w:rsidRPr="00275BE3">
        <w:rPr>
          <w:sz w:val="26"/>
          <w:szCs w:val="26"/>
        </w:rPr>
        <w:t xml:space="preserve"> – Email: </w:t>
      </w:r>
      <w:hyperlink r:id="rId20" w:history="1">
        <w:r w:rsidR="006C71C3" w:rsidRPr="009C3277">
          <w:rPr>
            <w:rStyle w:val="Hyperlink"/>
            <w:sz w:val="26"/>
            <w:szCs w:val="26"/>
          </w:rPr>
          <w:t>thuanht@ctin.vn</w:t>
        </w:r>
      </w:hyperlink>
      <w:r w:rsidR="006C71C3">
        <w:rPr>
          <w:sz w:val="26"/>
          <w:szCs w:val="26"/>
        </w:rPr>
        <w:t xml:space="preserve">   </w:t>
      </w:r>
    </w:p>
    <w:p w14:paraId="04AA5C44" w14:textId="45168E45" w:rsidR="0046153A" w:rsidRPr="006C71C3" w:rsidRDefault="005601ED" w:rsidP="006C71C3">
      <w:pPr>
        <w:pBdr>
          <w:top w:val="single" w:sz="4" w:space="1" w:color="auto"/>
          <w:left w:val="single" w:sz="4" w:space="4" w:color="auto"/>
          <w:bottom w:val="single" w:sz="4" w:space="1" w:color="auto"/>
          <w:right w:val="single" w:sz="4" w:space="4" w:color="auto"/>
        </w:pBdr>
        <w:spacing w:beforeLines="40" w:before="96" w:afterLines="40" w:after="96"/>
        <w:ind w:left="284"/>
        <w:jc w:val="center"/>
        <w:rPr>
          <w:sz w:val="26"/>
          <w:szCs w:val="26"/>
        </w:rPr>
      </w:pPr>
      <w:r>
        <w:rPr>
          <w:sz w:val="26"/>
          <w:szCs w:val="26"/>
        </w:rPr>
        <w:t>NOC Manager</w:t>
      </w:r>
      <w:r w:rsidR="0046153A" w:rsidRPr="00275BE3">
        <w:rPr>
          <w:sz w:val="26"/>
          <w:szCs w:val="26"/>
        </w:rPr>
        <w:t xml:space="preserve">: </w:t>
      </w:r>
      <w:r>
        <w:rPr>
          <w:sz w:val="26"/>
          <w:szCs w:val="26"/>
        </w:rPr>
        <w:t>Trần Tuấn Anh</w:t>
      </w:r>
      <w:r w:rsidR="0046153A" w:rsidRPr="00275BE3">
        <w:rPr>
          <w:sz w:val="26"/>
          <w:szCs w:val="26"/>
        </w:rPr>
        <w:t xml:space="preserve"> – Điện thoại:</w:t>
      </w:r>
      <w:r w:rsidR="0046153A" w:rsidRPr="006C71C3">
        <w:rPr>
          <w:sz w:val="26"/>
          <w:szCs w:val="26"/>
        </w:rPr>
        <w:t xml:space="preserve"> 09</w:t>
      </w:r>
      <w:r w:rsidRPr="006C71C3">
        <w:rPr>
          <w:sz w:val="26"/>
          <w:szCs w:val="26"/>
        </w:rPr>
        <w:t>1</w:t>
      </w:r>
      <w:r w:rsidR="0046153A" w:rsidRPr="006C71C3">
        <w:rPr>
          <w:sz w:val="26"/>
          <w:szCs w:val="26"/>
        </w:rPr>
        <w:t>90</w:t>
      </w:r>
      <w:r w:rsidRPr="006C71C3">
        <w:rPr>
          <w:sz w:val="26"/>
          <w:szCs w:val="26"/>
        </w:rPr>
        <w:t>50903</w:t>
      </w:r>
      <w:r w:rsidR="0046153A" w:rsidRPr="00275BE3">
        <w:rPr>
          <w:sz w:val="26"/>
          <w:szCs w:val="26"/>
        </w:rPr>
        <w:t xml:space="preserve"> – Email: </w:t>
      </w:r>
      <w:hyperlink r:id="rId21" w:history="1">
        <w:r w:rsidR="006C71C3" w:rsidRPr="009C3277">
          <w:rPr>
            <w:rStyle w:val="Hyperlink"/>
            <w:sz w:val="26"/>
            <w:szCs w:val="26"/>
          </w:rPr>
          <w:t>anh2t@ctin.vn</w:t>
        </w:r>
      </w:hyperlink>
      <w:r w:rsidR="006C71C3">
        <w:rPr>
          <w:sz w:val="26"/>
          <w:szCs w:val="26"/>
        </w:rPr>
        <w:t xml:space="preserve"> </w:t>
      </w:r>
    </w:p>
    <w:p w14:paraId="13F09CA0" w14:textId="10B55C9A" w:rsidR="00FC5612" w:rsidRPr="006C71C3" w:rsidRDefault="00FC5612" w:rsidP="006C71C3">
      <w:pPr>
        <w:pBdr>
          <w:top w:val="single" w:sz="4" w:space="1" w:color="auto"/>
          <w:left w:val="single" w:sz="4" w:space="4" w:color="auto"/>
          <w:bottom w:val="single" w:sz="4" w:space="1" w:color="auto"/>
          <w:right w:val="single" w:sz="4" w:space="4" w:color="auto"/>
        </w:pBdr>
        <w:spacing w:beforeLines="40" w:before="96" w:afterLines="40" w:after="96"/>
        <w:ind w:left="284"/>
        <w:jc w:val="center"/>
        <w:rPr>
          <w:sz w:val="26"/>
          <w:szCs w:val="26"/>
        </w:rPr>
      </w:pPr>
      <w:r w:rsidRPr="0046153A">
        <w:rPr>
          <w:sz w:val="26"/>
          <w:szCs w:val="26"/>
        </w:rPr>
        <w:t>Hotline</w:t>
      </w:r>
      <w:r>
        <w:rPr>
          <w:sz w:val="26"/>
          <w:szCs w:val="26"/>
        </w:rPr>
        <w:t xml:space="preserve">: </w:t>
      </w:r>
      <w:r w:rsidRPr="006C71C3">
        <w:rPr>
          <w:b/>
          <w:sz w:val="26"/>
          <w:szCs w:val="26"/>
        </w:rPr>
        <w:t>091.365.2470</w:t>
      </w:r>
      <w:r>
        <w:rPr>
          <w:sz w:val="26"/>
          <w:szCs w:val="26"/>
        </w:rPr>
        <w:t xml:space="preserve"> (bộ phận NOC)</w:t>
      </w:r>
    </w:p>
    <w:p w14:paraId="317D68F3" w14:textId="1FEEF88C" w:rsidR="004601BC" w:rsidRPr="0046153A" w:rsidRDefault="004601BC" w:rsidP="004601BC">
      <w:pPr>
        <w:pStyle w:val="Heading1"/>
        <w:numPr>
          <w:ilvl w:val="0"/>
          <w:numId w:val="2"/>
        </w:numPr>
        <w:spacing w:line="276" w:lineRule="auto"/>
        <w:jc w:val="both"/>
        <w:rPr>
          <w:rFonts w:ascii="Times New Roman" w:hAnsi="Times New Roman" w:cs="Times New Roman"/>
          <w:b/>
          <w:sz w:val="26"/>
          <w:szCs w:val="26"/>
        </w:rPr>
      </w:pPr>
      <w:bookmarkStart w:id="35" w:name="_Toc528184417"/>
      <w:r>
        <w:rPr>
          <w:rFonts w:ascii="Times New Roman" w:hAnsi="Times New Roman" w:cs="Times New Roman"/>
          <w:b/>
          <w:sz w:val="26"/>
          <w:szCs w:val="26"/>
        </w:rPr>
        <w:t>Kết luận</w:t>
      </w:r>
      <w:r w:rsidRPr="0046153A">
        <w:rPr>
          <w:rFonts w:ascii="Times New Roman" w:hAnsi="Times New Roman" w:cs="Times New Roman"/>
          <w:b/>
          <w:sz w:val="26"/>
          <w:szCs w:val="26"/>
        </w:rPr>
        <w:t>:</w:t>
      </w:r>
      <w:bookmarkEnd w:id="35"/>
    </w:p>
    <w:p w14:paraId="12AEA13F" w14:textId="3572FBF9" w:rsidR="0046153A" w:rsidRDefault="00CD038B" w:rsidP="0046153A">
      <w:pPr>
        <w:spacing w:before="120"/>
        <w:ind w:left="720"/>
        <w:jc w:val="both"/>
        <w:rPr>
          <w:sz w:val="26"/>
          <w:szCs w:val="26"/>
        </w:rPr>
      </w:pPr>
      <w:r>
        <w:rPr>
          <w:sz w:val="26"/>
          <w:szCs w:val="26"/>
        </w:rPr>
        <w:t>Nhà thầu cam kết thực hiện nghiêm túc theo điều khoản hợp đồng và theo phương án tổ chức thi công được phê duyệt.</w:t>
      </w:r>
    </w:p>
    <w:p w14:paraId="17394930" w14:textId="77777777" w:rsidR="00CD038B" w:rsidRPr="00645FAE" w:rsidRDefault="00CD038B" w:rsidP="0046153A">
      <w:pPr>
        <w:spacing w:before="120"/>
        <w:ind w:left="720"/>
        <w:jc w:val="both"/>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112D1" w:rsidRPr="003F53F7" w14:paraId="1433944E" w14:textId="77777777" w:rsidTr="00CD038B">
        <w:tc>
          <w:tcPr>
            <w:tcW w:w="4788" w:type="dxa"/>
          </w:tcPr>
          <w:p w14:paraId="1433943C" w14:textId="77777777" w:rsidR="00F112D1" w:rsidRPr="003F53F7" w:rsidRDefault="007C7603" w:rsidP="00645FAE">
            <w:pPr>
              <w:jc w:val="center"/>
              <w:rPr>
                <w:b/>
                <w:bCs/>
              </w:rPr>
            </w:pPr>
            <w:r w:rsidRPr="003F53F7">
              <w:rPr>
                <w:b/>
                <w:bCs/>
              </w:rPr>
              <w:t>ĐẠI DIỆN CHỦ ĐẦU TƯ</w:t>
            </w:r>
          </w:p>
          <w:p w14:paraId="1433943E" w14:textId="77777777" w:rsidR="007C7603" w:rsidRPr="003F53F7" w:rsidRDefault="007C7603" w:rsidP="00645FAE">
            <w:pPr>
              <w:jc w:val="center"/>
              <w:rPr>
                <w:b/>
                <w:bCs/>
              </w:rPr>
            </w:pPr>
          </w:p>
          <w:p w14:paraId="1433943F" w14:textId="77777777" w:rsidR="007C7603" w:rsidRPr="003F53F7" w:rsidRDefault="007C7603" w:rsidP="00645FAE">
            <w:pPr>
              <w:jc w:val="center"/>
              <w:rPr>
                <w:b/>
                <w:bCs/>
              </w:rPr>
            </w:pPr>
          </w:p>
          <w:p w14:paraId="14339442" w14:textId="77777777" w:rsidR="007C7603" w:rsidRPr="003F53F7" w:rsidRDefault="007C7603" w:rsidP="00645FAE">
            <w:pPr>
              <w:jc w:val="center"/>
              <w:rPr>
                <w:b/>
                <w:bCs/>
              </w:rPr>
            </w:pPr>
          </w:p>
          <w:p w14:paraId="14339443" w14:textId="77777777" w:rsidR="007C7603" w:rsidRPr="003F53F7" w:rsidRDefault="007C7603" w:rsidP="00645FAE">
            <w:pPr>
              <w:jc w:val="center"/>
              <w:rPr>
                <w:b/>
                <w:bCs/>
              </w:rPr>
            </w:pPr>
          </w:p>
          <w:p w14:paraId="14339444" w14:textId="77777777" w:rsidR="007C7603" w:rsidRPr="003F53F7" w:rsidRDefault="007C7603" w:rsidP="00645FAE">
            <w:pPr>
              <w:jc w:val="center"/>
              <w:rPr>
                <w:i/>
                <w:sz w:val="26"/>
                <w:szCs w:val="26"/>
              </w:rPr>
            </w:pPr>
            <w:r w:rsidRPr="003F53F7">
              <w:rPr>
                <w:i/>
                <w:sz w:val="26"/>
                <w:szCs w:val="26"/>
              </w:rPr>
              <w:t>Ngày ký: ………………….</w:t>
            </w:r>
          </w:p>
        </w:tc>
        <w:tc>
          <w:tcPr>
            <w:tcW w:w="4788" w:type="dxa"/>
          </w:tcPr>
          <w:p w14:paraId="14339445" w14:textId="70A4CE11" w:rsidR="00F112D1" w:rsidRPr="003F53F7" w:rsidRDefault="00F112D1" w:rsidP="00645FAE">
            <w:pPr>
              <w:jc w:val="center"/>
              <w:rPr>
                <w:b/>
                <w:bCs/>
              </w:rPr>
            </w:pPr>
            <w:r w:rsidRPr="003F53F7">
              <w:rPr>
                <w:b/>
                <w:bCs/>
              </w:rPr>
              <w:t xml:space="preserve">ĐẠI DIỆN </w:t>
            </w:r>
            <w:r w:rsidR="00944411" w:rsidRPr="003F53F7">
              <w:rPr>
                <w:b/>
                <w:bCs/>
              </w:rPr>
              <w:t>NHÀ THẦU</w:t>
            </w:r>
          </w:p>
          <w:p w14:paraId="14339447" w14:textId="77777777" w:rsidR="007C7603" w:rsidRPr="003F53F7" w:rsidRDefault="007C7603" w:rsidP="00645FAE">
            <w:pPr>
              <w:jc w:val="center"/>
              <w:rPr>
                <w:b/>
                <w:bCs/>
              </w:rPr>
            </w:pPr>
          </w:p>
          <w:p w14:paraId="14339448" w14:textId="77777777" w:rsidR="007C7603" w:rsidRPr="003F53F7" w:rsidRDefault="007C7603" w:rsidP="00645FAE">
            <w:pPr>
              <w:jc w:val="center"/>
              <w:rPr>
                <w:b/>
                <w:bCs/>
              </w:rPr>
            </w:pPr>
          </w:p>
          <w:p w14:paraId="1433944B" w14:textId="77777777" w:rsidR="007C7603" w:rsidRPr="003F53F7" w:rsidRDefault="007C7603" w:rsidP="00645FAE">
            <w:pPr>
              <w:jc w:val="center"/>
              <w:rPr>
                <w:b/>
                <w:bCs/>
              </w:rPr>
            </w:pPr>
          </w:p>
          <w:p w14:paraId="1433944C" w14:textId="77777777" w:rsidR="007C7603" w:rsidRPr="003F53F7" w:rsidRDefault="007C7603" w:rsidP="00645FAE">
            <w:pPr>
              <w:jc w:val="center"/>
              <w:rPr>
                <w:b/>
                <w:bCs/>
              </w:rPr>
            </w:pPr>
          </w:p>
          <w:p w14:paraId="1433944D" w14:textId="77777777" w:rsidR="007C7603" w:rsidRPr="003F53F7" w:rsidRDefault="007C7603" w:rsidP="00645FAE">
            <w:pPr>
              <w:jc w:val="center"/>
              <w:rPr>
                <w:sz w:val="26"/>
                <w:szCs w:val="26"/>
              </w:rPr>
            </w:pPr>
            <w:r w:rsidRPr="003F53F7">
              <w:rPr>
                <w:i/>
                <w:sz w:val="26"/>
                <w:szCs w:val="26"/>
              </w:rPr>
              <w:t>Ngày ký: ………………….</w:t>
            </w:r>
          </w:p>
        </w:tc>
      </w:tr>
    </w:tbl>
    <w:p w14:paraId="1433944F" w14:textId="77777777" w:rsidR="00F112D1" w:rsidRPr="003F53F7" w:rsidRDefault="00F112D1" w:rsidP="007D361E">
      <w:pPr>
        <w:jc w:val="both"/>
        <w:rPr>
          <w:sz w:val="26"/>
          <w:szCs w:val="26"/>
        </w:rPr>
      </w:pPr>
    </w:p>
    <w:sectPr w:rsidR="00F112D1" w:rsidRPr="003F53F7" w:rsidSect="00B366FA">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1422D" w14:textId="77777777" w:rsidR="00C34264" w:rsidRDefault="00C34264" w:rsidP="00746498">
      <w:r>
        <w:separator/>
      </w:r>
    </w:p>
  </w:endnote>
  <w:endnote w:type="continuationSeparator" w:id="0">
    <w:p w14:paraId="3547E2B1" w14:textId="77777777" w:rsidR="00C34264" w:rsidRDefault="00C34264" w:rsidP="00746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60734" w14:textId="77777777" w:rsidR="00C34264" w:rsidRDefault="00C34264" w:rsidP="00746498">
      <w:r>
        <w:separator/>
      </w:r>
    </w:p>
  </w:footnote>
  <w:footnote w:type="continuationSeparator" w:id="0">
    <w:p w14:paraId="500A9379" w14:textId="77777777" w:rsidR="00C34264" w:rsidRDefault="00C34264" w:rsidP="00746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54967"/>
    <w:multiLevelType w:val="hybridMultilevel"/>
    <w:tmpl w:val="16E46CB4"/>
    <w:lvl w:ilvl="0" w:tplc="B08A17F2">
      <w:start w:val="14"/>
      <w:numFmt w:val="bullet"/>
      <w:lvlText w:val="-"/>
      <w:lvlJc w:val="left"/>
      <w:pPr>
        <w:ind w:left="1000" w:hanging="360"/>
      </w:pPr>
      <w:rPr>
        <w:rFonts w:ascii="Times New Roman" w:eastAsia="MS Mincho" w:hAnsi="Times New Roman" w:cs="Times New Roman"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 w15:restartNumberingAfterBreak="0">
    <w:nsid w:val="0E12010B"/>
    <w:multiLevelType w:val="hybridMultilevel"/>
    <w:tmpl w:val="EB164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61AFD"/>
    <w:multiLevelType w:val="hybridMultilevel"/>
    <w:tmpl w:val="8B6085F4"/>
    <w:lvl w:ilvl="0" w:tplc="809E90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089604F"/>
    <w:multiLevelType w:val="hybridMultilevel"/>
    <w:tmpl w:val="3B3E13F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15:restartNumberingAfterBreak="0">
    <w:nsid w:val="28421884"/>
    <w:multiLevelType w:val="hybridMultilevel"/>
    <w:tmpl w:val="3F029742"/>
    <w:lvl w:ilvl="0" w:tplc="9EE085C4">
      <w:numFmt w:val="bullet"/>
      <w:lvlText w:val="-"/>
      <w:lvlJc w:val="left"/>
      <w:pPr>
        <w:ind w:left="764" w:hanging="360"/>
      </w:pPr>
      <w:rPr>
        <w:rFonts w:ascii="Times New Roman" w:eastAsia="Times New Roman" w:hAnsi="Times New Roman"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5" w15:restartNumberingAfterBreak="0">
    <w:nsid w:val="290315CF"/>
    <w:multiLevelType w:val="hybridMultilevel"/>
    <w:tmpl w:val="E63A02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A1B3B"/>
    <w:multiLevelType w:val="hybridMultilevel"/>
    <w:tmpl w:val="4E186EB2"/>
    <w:lvl w:ilvl="0" w:tplc="0A90B7A8">
      <w:start w:val="45"/>
      <w:numFmt w:val="bullet"/>
      <w:lvlText w:val="-"/>
      <w:lvlJc w:val="left"/>
      <w:pPr>
        <w:ind w:left="1000" w:hanging="360"/>
      </w:pPr>
      <w:rPr>
        <w:rFonts w:ascii="Times New Roman" w:eastAsia="MS Mincho" w:hAnsi="Times New Roman" w:cs="Times New Roman" w:hint="default"/>
        <w:b/>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7" w15:restartNumberingAfterBreak="0">
    <w:nsid w:val="2F185BFB"/>
    <w:multiLevelType w:val="hybridMultilevel"/>
    <w:tmpl w:val="F8D48B14"/>
    <w:lvl w:ilvl="0" w:tplc="0ABC1EC0">
      <w:start w:val="1"/>
      <w:numFmt w:val="bullet"/>
      <w:lvlText w:val="-"/>
      <w:lvlJc w:val="left"/>
      <w:pPr>
        <w:ind w:left="1080" w:hanging="360"/>
      </w:pPr>
      <w:rPr>
        <w:rFonts w:ascii="Calibri" w:eastAsia="Times New Roman" w:hAnsi="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E942C7"/>
    <w:multiLevelType w:val="hybridMultilevel"/>
    <w:tmpl w:val="C1AC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74A5E"/>
    <w:multiLevelType w:val="hybridMultilevel"/>
    <w:tmpl w:val="8AA0B924"/>
    <w:lvl w:ilvl="0" w:tplc="23C480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E4332"/>
    <w:multiLevelType w:val="hybridMultilevel"/>
    <w:tmpl w:val="12CEE3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2560F7"/>
    <w:multiLevelType w:val="hybridMultilevel"/>
    <w:tmpl w:val="484286BC"/>
    <w:lvl w:ilvl="0" w:tplc="7FCC295A">
      <w:start w:val="1"/>
      <w:numFmt w:val="bullet"/>
      <w:lvlText w:val=""/>
      <w:lvlJc w:val="left"/>
      <w:pPr>
        <w:tabs>
          <w:tab w:val="num" w:pos="644"/>
        </w:tabs>
        <w:ind w:left="644" w:hanging="360"/>
      </w:pPr>
      <w:rPr>
        <w:rFonts w:ascii="Wingdings 2" w:hAnsi="Wingdings 2" w:hint="default"/>
      </w:rPr>
    </w:lvl>
    <w:lvl w:ilvl="1" w:tplc="C790864C">
      <w:start w:val="670"/>
      <w:numFmt w:val="bullet"/>
      <w:lvlText w:val="◦"/>
      <w:lvlJc w:val="left"/>
      <w:pPr>
        <w:tabs>
          <w:tab w:val="num" w:pos="1440"/>
        </w:tabs>
        <w:ind w:left="1440" w:hanging="360"/>
      </w:pPr>
      <w:rPr>
        <w:rFonts w:ascii="Verdana" w:hAnsi="Verdana" w:hint="default"/>
      </w:rPr>
    </w:lvl>
    <w:lvl w:ilvl="2" w:tplc="B7F262D8" w:tentative="1">
      <w:start w:val="1"/>
      <w:numFmt w:val="bullet"/>
      <w:lvlText w:val=""/>
      <w:lvlJc w:val="left"/>
      <w:pPr>
        <w:tabs>
          <w:tab w:val="num" w:pos="2160"/>
        </w:tabs>
        <w:ind w:left="2160" w:hanging="360"/>
      </w:pPr>
      <w:rPr>
        <w:rFonts w:ascii="Wingdings 2" w:hAnsi="Wingdings 2" w:hint="default"/>
      </w:rPr>
    </w:lvl>
    <w:lvl w:ilvl="3" w:tplc="978C68B8" w:tentative="1">
      <w:start w:val="1"/>
      <w:numFmt w:val="bullet"/>
      <w:lvlText w:val=""/>
      <w:lvlJc w:val="left"/>
      <w:pPr>
        <w:tabs>
          <w:tab w:val="num" w:pos="2880"/>
        </w:tabs>
        <w:ind w:left="2880" w:hanging="360"/>
      </w:pPr>
      <w:rPr>
        <w:rFonts w:ascii="Wingdings 2" w:hAnsi="Wingdings 2" w:hint="default"/>
      </w:rPr>
    </w:lvl>
    <w:lvl w:ilvl="4" w:tplc="D9FC19A0" w:tentative="1">
      <w:start w:val="1"/>
      <w:numFmt w:val="bullet"/>
      <w:lvlText w:val=""/>
      <w:lvlJc w:val="left"/>
      <w:pPr>
        <w:tabs>
          <w:tab w:val="num" w:pos="3600"/>
        </w:tabs>
        <w:ind w:left="3600" w:hanging="360"/>
      </w:pPr>
      <w:rPr>
        <w:rFonts w:ascii="Wingdings 2" w:hAnsi="Wingdings 2" w:hint="default"/>
      </w:rPr>
    </w:lvl>
    <w:lvl w:ilvl="5" w:tplc="8FB6C092" w:tentative="1">
      <w:start w:val="1"/>
      <w:numFmt w:val="bullet"/>
      <w:lvlText w:val=""/>
      <w:lvlJc w:val="left"/>
      <w:pPr>
        <w:tabs>
          <w:tab w:val="num" w:pos="4320"/>
        </w:tabs>
        <w:ind w:left="4320" w:hanging="360"/>
      </w:pPr>
      <w:rPr>
        <w:rFonts w:ascii="Wingdings 2" w:hAnsi="Wingdings 2" w:hint="default"/>
      </w:rPr>
    </w:lvl>
    <w:lvl w:ilvl="6" w:tplc="2EDC087E" w:tentative="1">
      <w:start w:val="1"/>
      <w:numFmt w:val="bullet"/>
      <w:lvlText w:val=""/>
      <w:lvlJc w:val="left"/>
      <w:pPr>
        <w:tabs>
          <w:tab w:val="num" w:pos="5040"/>
        </w:tabs>
        <w:ind w:left="5040" w:hanging="360"/>
      </w:pPr>
      <w:rPr>
        <w:rFonts w:ascii="Wingdings 2" w:hAnsi="Wingdings 2" w:hint="default"/>
      </w:rPr>
    </w:lvl>
    <w:lvl w:ilvl="7" w:tplc="0504E796" w:tentative="1">
      <w:start w:val="1"/>
      <w:numFmt w:val="bullet"/>
      <w:lvlText w:val=""/>
      <w:lvlJc w:val="left"/>
      <w:pPr>
        <w:tabs>
          <w:tab w:val="num" w:pos="5760"/>
        </w:tabs>
        <w:ind w:left="5760" w:hanging="360"/>
      </w:pPr>
      <w:rPr>
        <w:rFonts w:ascii="Wingdings 2" w:hAnsi="Wingdings 2" w:hint="default"/>
      </w:rPr>
    </w:lvl>
    <w:lvl w:ilvl="8" w:tplc="26725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CC2224E"/>
    <w:multiLevelType w:val="hybridMultilevel"/>
    <w:tmpl w:val="7C1837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CD32C5F"/>
    <w:multiLevelType w:val="hybridMultilevel"/>
    <w:tmpl w:val="2C00658E"/>
    <w:lvl w:ilvl="0" w:tplc="55DC428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7C822384">
      <w:numFmt w:val="bullet"/>
      <w:lvlText w:val=""/>
      <w:lvlJc w:val="left"/>
      <w:pPr>
        <w:ind w:left="2160" w:hanging="360"/>
      </w:pPr>
      <w:rPr>
        <w:rFonts w:ascii="Symbol" w:eastAsiaTheme="minorHAns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B419F"/>
    <w:multiLevelType w:val="hybridMultilevel"/>
    <w:tmpl w:val="1BBC6ACC"/>
    <w:lvl w:ilvl="0" w:tplc="EBB88418">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80C8B"/>
    <w:multiLevelType w:val="hybridMultilevel"/>
    <w:tmpl w:val="7B9816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406650"/>
    <w:multiLevelType w:val="hybridMultilevel"/>
    <w:tmpl w:val="843694B2"/>
    <w:lvl w:ilvl="0" w:tplc="3FCAA3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B5C7C"/>
    <w:multiLevelType w:val="hybridMultilevel"/>
    <w:tmpl w:val="FA147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010E7"/>
    <w:multiLevelType w:val="hybridMultilevel"/>
    <w:tmpl w:val="B0EC0244"/>
    <w:lvl w:ilvl="0" w:tplc="C836706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671BED"/>
    <w:multiLevelType w:val="hybridMultilevel"/>
    <w:tmpl w:val="2C669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8D314D"/>
    <w:multiLevelType w:val="hybridMultilevel"/>
    <w:tmpl w:val="4DD2D6BC"/>
    <w:lvl w:ilvl="0" w:tplc="FE7A2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24E8F"/>
    <w:multiLevelType w:val="hybridMultilevel"/>
    <w:tmpl w:val="263659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447126"/>
    <w:multiLevelType w:val="hybridMultilevel"/>
    <w:tmpl w:val="CA129CA0"/>
    <w:lvl w:ilvl="0" w:tplc="FB4AFBDC">
      <w:start w:val="1"/>
      <w:numFmt w:val="lowerLetter"/>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23" w15:restartNumberingAfterBreak="0">
    <w:nsid w:val="5CD70139"/>
    <w:multiLevelType w:val="hybridMultilevel"/>
    <w:tmpl w:val="E63A02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E96583"/>
    <w:multiLevelType w:val="hybridMultilevel"/>
    <w:tmpl w:val="2B329B02"/>
    <w:lvl w:ilvl="0" w:tplc="04090013">
      <w:start w:val="1"/>
      <w:numFmt w:val="upperRoman"/>
      <w:lvlText w:val="%1."/>
      <w:lvlJc w:val="righ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6A0760"/>
    <w:multiLevelType w:val="multilevel"/>
    <w:tmpl w:val="095670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C676AA1"/>
    <w:multiLevelType w:val="hybridMultilevel"/>
    <w:tmpl w:val="EE8E6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8913D1"/>
    <w:multiLevelType w:val="hybridMultilevel"/>
    <w:tmpl w:val="64A810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507E6B"/>
    <w:multiLevelType w:val="hybridMultilevel"/>
    <w:tmpl w:val="64E08040"/>
    <w:lvl w:ilvl="0" w:tplc="0409000D">
      <w:start w:val="1"/>
      <w:numFmt w:val="bullet"/>
      <w:lvlText w:val=""/>
      <w:lvlJc w:val="left"/>
      <w:pPr>
        <w:ind w:left="1571" w:hanging="360"/>
      </w:pPr>
      <w:rPr>
        <w:rFonts w:ascii="Wingdings" w:hAnsi="Wingdings"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71523182"/>
    <w:multiLevelType w:val="hybridMultilevel"/>
    <w:tmpl w:val="393037F0"/>
    <w:lvl w:ilvl="0" w:tplc="C72EA9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3A2D11"/>
    <w:multiLevelType w:val="hybridMultilevel"/>
    <w:tmpl w:val="E63A02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50AB9"/>
    <w:multiLevelType w:val="hybridMultilevel"/>
    <w:tmpl w:val="5BBA510A"/>
    <w:lvl w:ilvl="0" w:tplc="9D7E5CF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0A6669"/>
    <w:multiLevelType w:val="hybridMultilevel"/>
    <w:tmpl w:val="2B329B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1A551E"/>
    <w:multiLevelType w:val="hybridMultilevel"/>
    <w:tmpl w:val="2B329B02"/>
    <w:lvl w:ilvl="0" w:tplc="04090013">
      <w:start w:val="1"/>
      <w:numFmt w:val="upperRoman"/>
      <w:lvlText w:val="%1."/>
      <w:lvlJc w:val="righ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2F7263"/>
    <w:multiLevelType w:val="hybridMultilevel"/>
    <w:tmpl w:val="0254B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3"/>
  </w:num>
  <w:num w:numId="3">
    <w:abstractNumId w:val="19"/>
  </w:num>
  <w:num w:numId="4">
    <w:abstractNumId w:val="13"/>
  </w:num>
  <w:num w:numId="5">
    <w:abstractNumId w:val="30"/>
  </w:num>
  <w:num w:numId="6">
    <w:abstractNumId w:val="5"/>
  </w:num>
  <w:num w:numId="7">
    <w:abstractNumId w:val="3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34"/>
  </w:num>
  <w:num w:numId="11">
    <w:abstractNumId w:val="1"/>
  </w:num>
  <w:num w:numId="12">
    <w:abstractNumId w:val="9"/>
  </w:num>
  <w:num w:numId="13">
    <w:abstractNumId w:val="22"/>
  </w:num>
  <w:num w:numId="14">
    <w:abstractNumId w:val="8"/>
  </w:num>
  <w:num w:numId="15">
    <w:abstractNumId w:val="10"/>
  </w:num>
  <w:num w:numId="16">
    <w:abstractNumId w:val="16"/>
  </w:num>
  <w:num w:numId="17">
    <w:abstractNumId w:val="12"/>
  </w:num>
  <w:num w:numId="18">
    <w:abstractNumId w:val="29"/>
  </w:num>
  <w:num w:numId="19">
    <w:abstractNumId w:val="2"/>
  </w:num>
  <w:num w:numId="20">
    <w:abstractNumId w:val="14"/>
  </w:num>
  <w:num w:numId="21">
    <w:abstractNumId w:val="4"/>
  </w:num>
  <w:num w:numId="22">
    <w:abstractNumId w:val="20"/>
  </w:num>
  <w:num w:numId="23">
    <w:abstractNumId w:val="17"/>
  </w:num>
  <w:num w:numId="24">
    <w:abstractNumId w:val="24"/>
  </w:num>
  <w:num w:numId="25">
    <w:abstractNumId w:val="26"/>
  </w:num>
  <w:num w:numId="26">
    <w:abstractNumId w:val="18"/>
  </w:num>
  <w:num w:numId="27">
    <w:abstractNumId w:val="15"/>
  </w:num>
  <w:num w:numId="28">
    <w:abstractNumId w:val="31"/>
  </w:num>
  <w:num w:numId="29">
    <w:abstractNumId w:val="28"/>
  </w:num>
  <w:num w:numId="30">
    <w:abstractNumId w:val="25"/>
  </w:num>
  <w:num w:numId="31">
    <w:abstractNumId w:val="27"/>
  </w:num>
  <w:num w:numId="32">
    <w:abstractNumId w:val="0"/>
  </w:num>
  <w:num w:numId="33">
    <w:abstractNumId w:val="6"/>
  </w:num>
  <w:num w:numId="34">
    <w:abstractNumId w:val="7"/>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B39"/>
    <w:rsid w:val="00013A8D"/>
    <w:rsid w:val="0002791D"/>
    <w:rsid w:val="00046816"/>
    <w:rsid w:val="000622CF"/>
    <w:rsid w:val="000C473F"/>
    <w:rsid w:val="000C4935"/>
    <w:rsid w:val="000E1966"/>
    <w:rsid w:val="000F18F8"/>
    <w:rsid w:val="00100910"/>
    <w:rsid w:val="00101FF7"/>
    <w:rsid w:val="00122C06"/>
    <w:rsid w:val="001300C8"/>
    <w:rsid w:val="00144DEA"/>
    <w:rsid w:val="001962E4"/>
    <w:rsid w:val="001A52E9"/>
    <w:rsid w:val="001B3EC4"/>
    <w:rsid w:val="001B539E"/>
    <w:rsid w:val="001D694F"/>
    <w:rsid w:val="00203AE5"/>
    <w:rsid w:val="00222988"/>
    <w:rsid w:val="00242BA3"/>
    <w:rsid w:val="00250188"/>
    <w:rsid w:val="00270DA1"/>
    <w:rsid w:val="002806A3"/>
    <w:rsid w:val="002A1F88"/>
    <w:rsid w:val="002A4DF4"/>
    <w:rsid w:val="002B07F1"/>
    <w:rsid w:val="003017C4"/>
    <w:rsid w:val="00361A1E"/>
    <w:rsid w:val="00365699"/>
    <w:rsid w:val="003A4198"/>
    <w:rsid w:val="003B3582"/>
    <w:rsid w:val="003B6848"/>
    <w:rsid w:val="003C189C"/>
    <w:rsid w:val="003C7B3F"/>
    <w:rsid w:val="003D2EAF"/>
    <w:rsid w:val="003E3AF5"/>
    <w:rsid w:val="003F0834"/>
    <w:rsid w:val="003F245F"/>
    <w:rsid w:val="003F53F7"/>
    <w:rsid w:val="00400DD3"/>
    <w:rsid w:val="004601BC"/>
    <w:rsid w:val="0046153A"/>
    <w:rsid w:val="00461A8C"/>
    <w:rsid w:val="00461B77"/>
    <w:rsid w:val="00473A4E"/>
    <w:rsid w:val="00490DA3"/>
    <w:rsid w:val="004C0B6B"/>
    <w:rsid w:val="004D4263"/>
    <w:rsid w:val="004E5B32"/>
    <w:rsid w:val="004F20E5"/>
    <w:rsid w:val="004F3A1A"/>
    <w:rsid w:val="0050766C"/>
    <w:rsid w:val="00510B87"/>
    <w:rsid w:val="005128FF"/>
    <w:rsid w:val="005553D9"/>
    <w:rsid w:val="005601ED"/>
    <w:rsid w:val="00561C50"/>
    <w:rsid w:val="005625C0"/>
    <w:rsid w:val="00563EFA"/>
    <w:rsid w:val="005707D8"/>
    <w:rsid w:val="00572326"/>
    <w:rsid w:val="005A39BB"/>
    <w:rsid w:val="005A417C"/>
    <w:rsid w:val="005C00EF"/>
    <w:rsid w:val="005D2C28"/>
    <w:rsid w:val="005F75D4"/>
    <w:rsid w:val="00613122"/>
    <w:rsid w:val="006158D0"/>
    <w:rsid w:val="00645FAE"/>
    <w:rsid w:val="006479D8"/>
    <w:rsid w:val="00660332"/>
    <w:rsid w:val="00661225"/>
    <w:rsid w:val="006827F2"/>
    <w:rsid w:val="00690B39"/>
    <w:rsid w:val="006B7D89"/>
    <w:rsid w:val="006C71C3"/>
    <w:rsid w:val="006D2D81"/>
    <w:rsid w:val="006E5C48"/>
    <w:rsid w:val="006F45DD"/>
    <w:rsid w:val="006F4658"/>
    <w:rsid w:val="00701FC8"/>
    <w:rsid w:val="00702115"/>
    <w:rsid w:val="007070C7"/>
    <w:rsid w:val="00710D7F"/>
    <w:rsid w:val="0074076C"/>
    <w:rsid w:val="00746498"/>
    <w:rsid w:val="00787FC6"/>
    <w:rsid w:val="007B2261"/>
    <w:rsid w:val="007C2619"/>
    <w:rsid w:val="007C3EC4"/>
    <w:rsid w:val="007C7603"/>
    <w:rsid w:val="007D361E"/>
    <w:rsid w:val="007D3B1A"/>
    <w:rsid w:val="007D400F"/>
    <w:rsid w:val="007E21DF"/>
    <w:rsid w:val="007E53FA"/>
    <w:rsid w:val="007E6FF9"/>
    <w:rsid w:val="007F1331"/>
    <w:rsid w:val="007F157B"/>
    <w:rsid w:val="008069CC"/>
    <w:rsid w:val="00825043"/>
    <w:rsid w:val="00836520"/>
    <w:rsid w:val="008462C8"/>
    <w:rsid w:val="0084686F"/>
    <w:rsid w:val="00853FD2"/>
    <w:rsid w:val="008643AC"/>
    <w:rsid w:val="00866F5D"/>
    <w:rsid w:val="008771B4"/>
    <w:rsid w:val="00890307"/>
    <w:rsid w:val="008A110B"/>
    <w:rsid w:val="008D6A89"/>
    <w:rsid w:val="008D7F32"/>
    <w:rsid w:val="008E0E54"/>
    <w:rsid w:val="008F6FDF"/>
    <w:rsid w:val="00903ACC"/>
    <w:rsid w:val="00915F56"/>
    <w:rsid w:val="009262FF"/>
    <w:rsid w:val="009379B6"/>
    <w:rsid w:val="00942906"/>
    <w:rsid w:val="00944411"/>
    <w:rsid w:val="00950313"/>
    <w:rsid w:val="009506DF"/>
    <w:rsid w:val="00954683"/>
    <w:rsid w:val="00980D49"/>
    <w:rsid w:val="009D35EC"/>
    <w:rsid w:val="009E1BF1"/>
    <w:rsid w:val="009F53DE"/>
    <w:rsid w:val="00A01BC6"/>
    <w:rsid w:val="00A04092"/>
    <w:rsid w:val="00A10DF9"/>
    <w:rsid w:val="00A12CDE"/>
    <w:rsid w:val="00A35602"/>
    <w:rsid w:val="00A45984"/>
    <w:rsid w:val="00A5348A"/>
    <w:rsid w:val="00A64C84"/>
    <w:rsid w:val="00A9084B"/>
    <w:rsid w:val="00AA76CC"/>
    <w:rsid w:val="00AB420D"/>
    <w:rsid w:val="00AB6819"/>
    <w:rsid w:val="00AD3006"/>
    <w:rsid w:val="00AD7F89"/>
    <w:rsid w:val="00AE2F9C"/>
    <w:rsid w:val="00AE7966"/>
    <w:rsid w:val="00AF2E59"/>
    <w:rsid w:val="00AF7A56"/>
    <w:rsid w:val="00B0638B"/>
    <w:rsid w:val="00B07D52"/>
    <w:rsid w:val="00B102E2"/>
    <w:rsid w:val="00B11376"/>
    <w:rsid w:val="00B208BF"/>
    <w:rsid w:val="00B239B4"/>
    <w:rsid w:val="00B366FA"/>
    <w:rsid w:val="00B40522"/>
    <w:rsid w:val="00B40ACB"/>
    <w:rsid w:val="00B53D70"/>
    <w:rsid w:val="00B67530"/>
    <w:rsid w:val="00B70922"/>
    <w:rsid w:val="00B7625A"/>
    <w:rsid w:val="00BA169F"/>
    <w:rsid w:val="00BB48BC"/>
    <w:rsid w:val="00BB53A8"/>
    <w:rsid w:val="00BC4158"/>
    <w:rsid w:val="00BC53A2"/>
    <w:rsid w:val="00BD5582"/>
    <w:rsid w:val="00BE45B1"/>
    <w:rsid w:val="00BF7FFC"/>
    <w:rsid w:val="00C00BF2"/>
    <w:rsid w:val="00C27BDB"/>
    <w:rsid w:val="00C34264"/>
    <w:rsid w:val="00C4226C"/>
    <w:rsid w:val="00C63910"/>
    <w:rsid w:val="00C65567"/>
    <w:rsid w:val="00C65FC2"/>
    <w:rsid w:val="00C806A5"/>
    <w:rsid w:val="00C84782"/>
    <w:rsid w:val="00C87887"/>
    <w:rsid w:val="00C879DD"/>
    <w:rsid w:val="00C94460"/>
    <w:rsid w:val="00C972CB"/>
    <w:rsid w:val="00CA0DA7"/>
    <w:rsid w:val="00CA195E"/>
    <w:rsid w:val="00CA7DEC"/>
    <w:rsid w:val="00CB1AC7"/>
    <w:rsid w:val="00CD038B"/>
    <w:rsid w:val="00CE16C4"/>
    <w:rsid w:val="00D05770"/>
    <w:rsid w:val="00D36C22"/>
    <w:rsid w:val="00D575C6"/>
    <w:rsid w:val="00D5797C"/>
    <w:rsid w:val="00D86627"/>
    <w:rsid w:val="00DA270E"/>
    <w:rsid w:val="00DE1FFF"/>
    <w:rsid w:val="00E10614"/>
    <w:rsid w:val="00E14C9A"/>
    <w:rsid w:val="00E3096D"/>
    <w:rsid w:val="00E33B77"/>
    <w:rsid w:val="00E46858"/>
    <w:rsid w:val="00E7087D"/>
    <w:rsid w:val="00E853FE"/>
    <w:rsid w:val="00E860FA"/>
    <w:rsid w:val="00E906DA"/>
    <w:rsid w:val="00E94514"/>
    <w:rsid w:val="00E94B59"/>
    <w:rsid w:val="00E96935"/>
    <w:rsid w:val="00EA46D8"/>
    <w:rsid w:val="00EB5024"/>
    <w:rsid w:val="00EC0D12"/>
    <w:rsid w:val="00ED037C"/>
    <w:rsid w:val="00ED7FE0"/>
    <w:rsid w:val="00EE1E94"/>
    <w:rsid w:val="00EF0052"/>
    <w:rsid w:val="00EF6663"/>
    <w:rsid w:val="00F03CBC"/>
    <w:rsid w:val="00F112D1"/>
    <w:rsid w:val="00F25D4C"/>
    <w:rsid w:val="00F25E2E"/>
    <w:rsid w:val="00F45D08"/>
    <w:rsid w:val="00F46322"/>
    <w:rsid w:val="00F53E9E"/>
    <w:rsid w:val="00F56D44"/>
    <w:rsid w:val="00F7144E"/>
    <w:rsid w:val="00F7757E"/>
    <w:rsid w:val="00F84DCD"/>
    <w:rsid w:val="00F94091"/>
    <w:rsid w:val="00FC5612"/>
    <w:rsid w:val="00FE5DBE"/>
    <w:rsid w:val="00FF1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92D1"/>
  <w15:docId w15:val="{F5FEA8D2-D143-4682-8825-E137AF58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25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F2E59"/>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7232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017C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orm,abc"/>
    <w:basedOn w:val="Normal"/>
    <w:link w:val="ListParagraphChar"/>
    <w:uiPriority w:val="34"/>
    <w:qFormat/>
    <w:rsid w:val="00690B39"/>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AF2E5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B4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6935"/>
    <w:rPr>
      <w:rFonts w:ascii="Tahoma" w:hAnsi="Tahoma" w:cs="Tahoma"/>
      <w:sz w:val="16"/>
      <w:szCs w:val="16"/>
    </w:rPr>
  </w:style>
  <w:style w:type="character" w:customStyle="1" w:styleId="BalloonTextChar">
    <w:name w:val="Balloon Text Char"/>
    <w:basedOn w:val="DefaultParagraphFont"/>
    <w:link w:val="BalloonText"/>
    <w:uiPriority w:val="99"/>
    <w:semiHidden/>
    <w:rsid w:val="00E96935"/>
    <w:rPr>
      <w:rFonts w:ascii="Tahoma" w:eastAsia="Times New Roman" w:hAnsi="Tahoma" w:cs="Tahoma"/>
      <w:sz w:val="16"/>
      <w:szCs w:val="16"/>
    </w:rPr>
  </w:style>
  <w:style w:type="paragraph" w:styleId="TOCHeading">
    <w:name w:val="TOC Heading"/>
    <w:basedOn w:val="Heading1"/>
    <w:next w:val="Normal"/>
    <w:uiPriority w:val="39"/>
    <w:unhideWhenUsed/>
    <w:qFormat/>
    <w:rsid w:val="006D2D8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6D2D81"/>
    <w:pPr>
      <w:spacing w:after="100"/>
    </w:pPr>
  </w:style>
  <w:style w:type="paragraph" w:styleId="TOC2">
    <w:name w:val="toc 2"/>
    <w:basedOn w:val="Normal"/>
    <w:next w:val="Normal"/>
    <w:autoRedefine/>
    <w:uiPriority w:val="39"/>
    <w:unhideWhenUsed/>
    <w:rsid w:val="006D2D81"/>
    <w:pPr>
      <w:spacing w:after="100"/>
      <w:ind w:left="240"/>
    </w:pPr>
  </w:style>
  <w:style w:type="character" w:styleId="Hyperlink">
    <w:name w:val="Hyperlink"/>
    <w:basedOn w:val="DefaultParagraphFont"/>
    <w:uiPriority w:val="99"/>
    <w:unhideWhenUsed/>
    <w:rsid w:val="006D2D81"/>
    <w:rPr>
      <w:color w:val="0563C1" w:themeColor="hyperlink"/>
      <w:u w:val="single"/>
    </w:rPr>
  </w:style>
  <w:style w:type="character" w:customStyle="1" w:styleId="Heading3Char">
    <w:name w:val="Heading 3 Char"/>
    <w:basedOn w:val="DefaultParagraphFont"/>
    <w:link w:val="Heading3"/>
    <w:uiPriority w:val="9"/>
    <w:semiHidden/>
    <w:rsid w:val="003017C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46498"/>
    <w:pPr>
      <w:tabs>
        <w:tab w:val="center" w:pos="4513"/>
        <w:tab w:val="right" w:pos="9026"/>
      </w:tabs>
    </w:pPr>
  </w:style>
  <w:style w:type="character" w:customStyle="1" w:styleId="HeaderChar">
    <w:name w:val="Header Char"/>
    <w:basedOn w:val="DefaultParagraphFont"/>
    <w:link w:val="Header"/>
    <w:uiPriority w:val="99"/>
    <w:rsid w:val="0074649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46498"/>
    <w:pPr>
      <w:tabs>
        <w:tab w:val="center" w:pos="4513"/>
        <w:tab w:val="right" w:pos="9026"/>
      </w:tabs>
    </w:pPr>
  </w:style>
  <w:style w:type="character" w:customStyle="1" w:styleId="FooterChar">
    <w:name w:val="Footer Char"/>
    <w:basedOn w:val="DefaultParagraphFont"/>
    <w:link w:val="Footer"/>
    <w:uiPriority w:val="99"/>
    <w:rsid w:val="00746498"/>
    <w:rPr>
      <w:rFonts w:ascii="Times New Roman" w:eastAsia="Times New Roman" w:hAnsi="Times New Roman" w:cs="Times New Roman"/>
      <w:sz w:val="24"/>
      <w:szCs w:val="24"/>
    </w:rPr>
  </w:style>
  <w:style w:type="paragraph" w:styleId="BodyTextIndent3">
    <w:name w:val="Body Text Indent 3"/>
    <w:basedOn w:val="Normal"/>
    <w:link w:val="BodyTextIndent3Char"/>
    <w:rsid w:val="006F45DD"/>
    <w:pPr>
      <w:spacing w:after="120"/>
      <w:ind w:firstLine="720"/>
      <w:jc w:val="both"/>
    </w:pPr>
    <w:rPr>
      <w:rFonts w:ascii=".VnArial" w:hAnsi=".VnArial"/>
      <w:szCs w:val="20"/>
      <w:lang w:val="en-GB" w:eastAsia="x-none"/>
    </w:rPr>
  </w:style>
  <w:style w:type="character" w:customStyle="1" w:styleId="BodyTextIndent3Char">
    <w:name w:val="Body Text Indent 3 Char"/>
    <w:basedOn w:val="DefaultParagraphFont"/>
    <w:link w:val="BodyTextIndent3"/>
    <w:rsid w:val="006F45DD"/>
    <w:rPr>
      <w:rFonts w:ascii=".VnArial" w:eastAsia="Times New Roman" w:hAnsi=".VnArial" w:cs="Times New Roman"/>
      <w:sz w:val="24"/>
      <w:szCs w:val="20"/>
      <w:lang w:val="en-GB" w:eastAsia="x-none"/>
    </w:rPr>
  </w:style>
  <w:style w:type="paragraph" w:customStyle="1" w:styleId="StyleHeading212ptBoldNotItalicJustifiedLeft0cm">
    <w:name w:val="Style Heading 2 + 12 pt Bold Not Italic Justified Left:  0 cm ..."/>
    <w:basedOn w:val="Heading2"/>
    <w:rsid w:val="00572326"/>
    <w:pPr>
      <w:keepLines w:val="0"/>
      <w:numPr>
        <w:ilvl w:val="1"/>
      </w:numPr>
      <w:tabs>
        <w:tab w:val="num" w:pos="576"/>
      </w:tabs>
      <w:spacing w:before="120" w:after="120"/>
      <w:ind w:left="576" w:hanging="576"/>
      <w:jc w:val="both"/>
    </w:pPr>
    <w:rPr>
      <w:rFonts w:ascii="Times New Roman" w:eastAsia="Times New Roman" w:hAnsi="Times New Roman" w:cs="Times New Roman"/>
      <w:b/>
      <w:bCs/>
      <w:color w:val="auto"/>
      <w:sz w:val="24"/>
      <w:szCs w:val="20"/>
    </w:rPr>
  </w:style>
  <w:style w:type="character" w:customStyle="1" w:styleId="Heading2Char">
    <w:name w:val="Heading 2 Char"/>
    <w:basedOn w:val="DefaultParagraphFont"/>
    <w:link w:val="Heading2"/>
    <w:uiPriority w:val="9"/>
    <w:semiHidden/>
    <w:rsid w:val="00572326"/>
    <w:rPr>
      <w:rFonts w:asciiTheme="majorHAnsi" w:eastAsiaTheme="majorEastAsia" w:hAnsiTheme="majorHAnsi" w:cstheme="majorBidi"/>
      <w:color w:val="2E74B5" w:themeColor="accent1" w:themeShade="BF"/>
      <w:sz w:val="26"/>
      <w:szCs w:val="26"/>
    </w:rPr>
  </w:style>
  <w:style w:type="paragraph" w:styleId="BodyText3">
    <w:name w:val="Body Text 3"/>
    <w:basedOn w:val="Normal"/>
    <w:link w:val="BodyText3Char"/>
    <w:uiPriority w:val="99"/>
    <w:unhideWhenUsed/>
    <w:rsid w:val="007C3EC4"/>
    <w:pPr>
      <w:spacing w:after="120"/>
    </w:pPr>
    <w:rPr>
      <w:sz w:val="16"/>
      <w:szCs w:val="16"/>
    </w:rPr>
  </w:style>
  <w:style w:type="character" w:customStyle="1" w:styleId="BodyText3Char">
    <w:name w:val="Body Text 3 Char"/>
    <w:basedOn w:val="DefaultParagraphFont"/>
    <w:link w:val="BodyText3"/>
    <w:uiPriority w:val="99"/>
    <w:rsid w:val="007C3EC4"/>
    <w:rPr>
      <w:rFonts w:ascii="Times New Roman" w:eastAsia="Times New Roman" w:hAnsi="Times New Roman" w:cs="Times New Roman"/>
      <w:sz w:val="16"/>
      <w:szCs w:val="16"/>
    </w:rPr>
  </w:style>
  <w:style w:type="paragraph" w:styleId="BodyTextIndent">
    <w:name w:val="Body Text Indent"/>
    <w:basedOn w:val="Normal"/>
    <w:link w:val="BodyTextIndentChar"/>
    <w:uiPriority w:val="99"/>
    <w:semiHidden/>
    <w:unhideWhenUsed/>
    <w:rsid w:val="006827F2"/>
    <w:pPr>
      <w:spacing w:after="120"/>
      <w:ind w:left="360"/>
    </w:pPr>
  </w:style>
  <w:style w:type="character" w:customStyle="1" w:styleId="BodyTextIndentChar">
    <w:name w:val="Body Text Indent Char"/>
    <w:basedOn w:val="DefaultParagraphFont"/>
    <w:link w:val="BodyTextIndent"/>
    <w:uiPriority w:val="99"/>
    <w:semiHidden/>
    <w:rsid w:val="006827F2"/>
    <w:rPr>
      <w:rFonts w:ascii="Times New Roman" w:eastAsia="Times New Roman" w:hAnsi="Times New Roman" w:cs="Times New Roman"/>
      <w:sz w:val="24"/>
      <w:szCs w:val="24"/>
    </w:rPr>
  </w:style>
  <w:style w:type="character" w:customStyle="1" w:styleId="ListParagraphChar">
    <w:name w:val="List Paragraph Char"/>
    <w:aliases w:val="Norm Char,abc Char"/>
    <w:link w:val="ListParagraph"/>
    <w:uiPriority w:val="99"/>
    <w:rsid w:val="006827F2"/>
  </w:style>
  <w:style w:type="paragraph" w:customStyle="1" w:styleId="table">
    <w:name w:val="table"/>
    <w:basedOn w:val="Normal"/>
    <w:rsid w:val="00C65FC2"/>
    <w:pPr>
      <w:spacing w:before="60" w:after="60" w:line="240" w:lineRule="atLeast"/>
      <w:jc w:val="both"/>
    </w:pPr>
    <w:rPr>
      <w:rFonts w:eastAsia="MS Mincho"/>
    </w:rPr>
  </w:style>
  <w:style w:type="paragraph" w:styleId="TOC3">
    <w:name w:val="toc 3"/>
    <w:basedOn w:val="Normal"/>
    <w:next w:val="Normal"/>
    <w:autoRedefine/>
    <w:uiPriority w:val="39"/>
    <w:unhideWhenUsed/>
    <w:rsid w:val="00AF7A5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79">
      <w:bodyDiv w:val="1"/>
      <w:marLeft w:val="0"/>
      <w:marRight w:val="0"/>
      <w:marTop w:val="0"/>
      <w:marBottom w:val="0"/>
      <w:divBdr>
        <w:top w:val="none" w:sz="0" w:space="0" w:color="auto"/>
        <w:left w:val="none" w:sz="0" w:space="0" w:color="auto"/>
        <w:bottom w:val="none" w:sz="0" w:space="0" w:color="auto"/>
        <w:right w:val="none" w:sz="0" w:space="0" w:color="auto"/>
      </w:divBdr>
    </w:div>
    <w:div w:id="257519272">
      <w:bodyDiv w:val="1"/>
      <w:marLeft w:val="0"/>
      <w:marRight w:val="0"/>
      <w:marTop w:val="0"/>
      <w:marBottom w:val="0"/>
      <w:divBdr>
        <w:top w:val="none" w:sz="0" w:space="0" w:color="auto"/>
        <w:left w:val="none" w:sz="0" w:space="0" w:color="auto"/>
        <w:bottom w:val="none" w:sz="0" w:space="0" w:color="auto"/>
        <w:right w:val="none" w:sz="0" w:space="0" w:color="auto"/>
      </w:divBdr>
    </w:div>
    <w:div w:id="415638879">
      <w:bodyDiv w:val="1"/>
      <w:marLeft w:val="0"/>
      <w:marRight w:val="0"/>
      <w:marTop w:val="0"/>
      <w:marBottom w:val="0"/>
      <w:divBdr>
        <w:top w:val="none" w:sz="0" w:space="0" w:color="auto"/>
        <w:left w:val="none" w:sz="0" w:space="0" w:color="auto"/>
        <w:bottom w:val="none" w:sz="0" w:space="0" w:color="auto"/>
        <w:right w:val="none" w:sz="0" w:space="0" w:color="auto"/>
      </w:divBdr>
    </w:div>
    <w:div w:id="912591213">
      <w:bodyDiv w:val="1"/>
      <w:marLeft w:val="0"/>
      <w:marRight w:val="0"/>
      <w:marTop w:val="0"/>
      <w:marBottom w:val="0"/>
      <w:divBdr>
        <w:top w:val="none" w:sz="0" w:space="0" w:color="auto"/>
        <w:left w:val="none" w:sz="0" w:space="0" w:color="auto"/>
        <w:bottom w:val="none" w:sz="0" w:space="0" w:color="auto"/>
        <w:right w:val="none" w:sz="0" w:space="0" w:color="auto"/>
      </w:divBdr>
    </w:div>
    <w:div w:id="1023285569">
      <w:bodyDiv w:val="1"/>
      <w:marLeft w:val="0"/>
      <w:marRight w:val="0"/>
      <w:marTop w:val="0"/>
      <w:marBottom w:val="0"/>
      <w:divBdr>
        <w:top w:val="none" w:sz="0" w:space="0" w:color="auto"/>
        <w:left w:val="none" w:sz="0" w:space="0" w:color="auto"/>
        <w:bottom w:val="none" w:sz="0" w:space="0" w:color="auto"/>
        <w:right w:val="none" w:sz="0" w:space="0" w:color="auto"/>
      </w:divBdr>
    </w:div>
    <w:div w:id="1243181670">
      <w:bodyDiv w:val="1"/>
      <w:marLeft w:val="0"/>
      <w:marRight w:val="0"/>
      <w:marTop w:val="0"/>
      <w:marBottom w:val="0"/>
      <w:divBdr>
        <w:top w:val="none" w:sz="0" w:space="0" w:color="auto"/>
        <w:left w:val="none" w:sz="0" w:space="0" w:color="auto"/>
        <w:bottom w:val="none" w:sz="0" w:space="0" w:color="auto"/>
        <w:right w:val="none" w:sz="0" w:space="0" w:color="auto"/>
      </w:divBdr>
    </w:div>
    <w:div w:id="1303920612">
      <w:bodyDiv w:val="1"/>
      <w:marLeft w:val="0"/>
      <w:marRight w:val="0"/>
      <w:marTop w:val="0"/>
      <w:marBottom w:val="0"/>
      <w:divBdr>
        <w:top w:val="none" w:sz="0" w:space="0" w:color="auto"/>
        <w:left w:val="none" w:sz="0" w:space="0" w:color="auto"/>
        <w:bottom w:val="none" w:sz="0" w:space="0" w:color="auto"/>
        <w:right w:val="none" w:sz="0" w:space="0" w:color="auto"/>
      </w:divBdr>
    </w:div>
    <w:div w:id="1401833413">
      <w:bodyDiv w:val="1"/>
      <w:marLeft w:val="0"/>
      <w:marRight w:val="0"/>
      <w:marTop w:val="0"/>
      <w:marBottom w:val="0"/>
      <w:divBdr>
        <w:top w:val="none" w:sz="0" w:space="0" w:color="auto"/>
        <w:left w:val="none" w:sz="0" w:space="0" w:color="auto"/>
        <w:bottom w:val="none" w:sz="0" w:space="0" w:color="auto"/>
        <w:right w:val="none" w:sz="0" w:space="0" w:color="auto"/>
      </w:divBdr>
    </w:div>
    <w:div w:id="1557205474">
      <w:bodyDiv w:val="1"/>
      <w:marLeft w:val="0"/>
      <w:marRight w:val="0"/>
      <w:marTop w:val="0"/>
      <w:marBottom w:val="0"/>
      <w:divBdr>
        <w:top w:val="none" w:sz="0" w:space="0" w:color="auto"/>
        <w:left w:val="none" w:sz="0" w:space="0" w:color="auto"/>
        <w:bottom w:val="none" w:sz="0" w:space="0" w:color="auto"/>
        <w:right w:val="none" w:sz="0" w:space="0" w:color="auto"/>
      </w:divBdr>
    </w:div>
    <w:div w:id="1586264683">
      <w:bodyDiv w:val="1"/>
      <w:marLeft w:val="0"/>
      <w:marRight w:val="0"/>
      <w:marTop w:val="0"/>
      <w:marBottom w:val="0"/>
      <w:divBdr>
        <w:top w:val="none" w:sz="0" w:space="0" w:color="auto"/>
        <w:left w:val="none" w:sz="0" w:space="0" w:color="auto"/>
        <w:bottom w:val="none" w:sz="0" w:space="0" w:color="auto"/>
        <w:right w:val="none" w:sz="0" w:space="0" w:color="auto"/>
      </w:divBdr>
    </w:div>
    <w:div w:id="1716156429">
      <w:bodyDiv w:val="1"/>
      <w:marLeft w:val="0"/>
      <w:marRight w:val="0"/>
      <w:marTop w:val="0"/>
      <w:marBottom w:val="0"/>
      <w:divBdr>
        <w:top w:val="none" w:sz="0" w:space="0" w:color="auto"/>
        <w:left w:val="none" w:sz="0" w:space="0" w:color="auto"/>
        <w:bottom w:val="none" w:sz="0" w:space="0" w:color="auto"/>
        <w:right w:val="none" w:sz="0" w:space="0" w:color="auto"/>
      </w:divBdr>
    </w:div>
    <w:div w:id="1780833589">
      <w:bodyDiv w:val="1"/>
      <w:marLeft w:val="0"/>
      <w:marRight w:val="0"/>
      <w:marTop w:val="0"/>
      <w:marBottom w:val="0"/>
      <w:divBdr>
        <w:top w:val="none" w:sz="0" w:space="0" w:color="auto"/>
        <w:left w:val="none" w:sz="0" w:space="0" w:color="auto"/>
        <w:bottom w:val="none" w:sz="0" w:space="0" w:color="auto"/>
        <w:right w:val="none" w:sz="0" w:space="0" w:color="auto"/>
      </w:divBdr>
    </w:div>
    <w:div w:id="1867406504">
      <w:bodyDiv w:val="1"/>
      <w:marLeft w:val="0"/>
      <w:marRight w:val="0"/>
      <w:marTop w:val="0"/>
      <w:marBottom w:val="0"/>
      <w:divBdr>
        <w:top w:val="none" w:sz="0" w:space="0" w:color="auto"/>
        <w:left w:val="none" w:sz="0" w:space="0" w:color="auto"/>
        <w:bottom w:val="none" w:sz="0" w:space="0" w:color="auto"/>
        <w:right w:val="none" w:sz="0" w:space="0" w:color="auto"/>
      </w:divBdr>
    </w:div>
    <w:div w:id="207666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yperlink" Target="mailto:anh2t@ctin.vn"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mailto:thuanht@ctin.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mailto:hcm@ctin.vn"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A12C1B-C74F-4545-BCDB-0E7DCA4FC990}" type="doc">
      <dgm:prSet loTypeId="urn:microsoft.com/office/officeart/2005/8/layout/orgChart1" loCatId="hierarchy" qsTypeId="urn:microsoft.com/office/officeart/2005/8/quickstyle/simple1" qsCatId="simple" csTypeId="urn:microsoft.com/office/officeart/2005/8/colors/accent1_2" csCatId="accent1" phldr="1"/>
      <dgm:spPr/>
    </dgm:pt>
    <dgm:pt modelId="{D446774B-EFED-4129-A952-C91637949FE5}">
      <dgm:prSet custT="1"/>
      <dgm:spPr>
        <a:noFill/>
        <a:ln w="19050" cap="rnd">
          <a:solidFill>
            <a:schemeClr val="tx1"/>
          </a:solidFill>
        </a:ln>
      </dgm:spPr>
      <dgm:t>
        <a:bodyPr/>
        <a:lstStyle/>
        <a:p>
          <a:pPr marR="0" algn="ctr" rtl="0"/>
          <a:r>
            <a:rPr lang="en-US" sz="1200" b="0" i="0" u="none" strike="noStrike" baseline="0">
              <a:solidFill>
                <a:sysClr val="windowText" lastClr="000000"/>
              </a:solidFill>
              <a:latin typeface="Calibri" panose="020F0502020204030204" pitchFamily="34" charset="0"/>
            </a:rPr>
            <a:t>Giám đốc</a:t>
          </a:r>
        </a:p>
      </dgm:t>
    </dgm:pt>
    <dgm:pt modelId="{87B97B4C-B40C-46A1-AACE-093651734DDC}" type="parTrans" cxnId="{362A8248-A924-4DE7-BEA9-726DC9DB1B61}">
      <dgm:prSet/>
      <dgm:spPr/>
      <dgm:t>
        <a:bodyPr/>
        <a:lstStyle/>
        <a:p>
          <a:endParaRPr lang="en-US"/>
        </a:p>
      </dgm:t>
    </dgm:pt>
    <dgm:pt modelId="{CF7628CF-489F-49B2-A49B-3918EB1CC6CE}" type="sibTrans" cxnId="{362A8248-A924-4DE7-BEA9-726DC9DB1B61}">
      <dgm:prSet/>
      <dgm:spPr/>
      <dgm:t>
        <a:bodyPr/>
        <a:lstStyle/>
        <a:p>
          <a:endParaRPr lang="en-US"/>
        </a:p>
      </dgm:t>
    </dgm:pt>
    <dgm:pt modelId="{6A7ADD1D-D066-4BD9-8D41-CE2A4ACA5A7A}">
      <dgm:prSet custT="1"/>
      <dgm:spPr>
        <a:noFill/>
        <a:ln w="19050" cap="rnd">
          <a:solidFill>
            <a:schemeClr val="tx1"/>
          </a:solidFill>
        </a:ln>
      </dgm:spPr>
      <dgm:t>
        <a:bodyPr/>
        <a:lstStyle/>
        <a:p>
          <a:pPr marR="0" algn="ctr" rtl="0"/>
          <a:r>
            <a:rPr lang="en-US" sz="1200" b="0" i="0" u="none" strike="noStrike" baseline="0">
              <a:solidFill>
                <a:sysClr val="windowText" lastClr="000000"/>
              </a:solidFill>
              <a:latin typeface="Calibri" panose="020F0502020204030204" pitchFamily="34" charset="0"/>
            </a:rPr>
            <a:t>Trưởng Phòng kinh doanh</a:t>
          </a:r>
        </a:p>
      </dgm:t>
    </dgm:pt>
    <dgm:pt modelId="{11A27673-EF84-4002-9B54-D1746F8B0191}" type="parTrans" cxnId="{EEADF44D-53D9-4CC5-8FFE-EDF46478C36C}">
      <dgm:prSet/>
      <dgm:spPr>
        <a:noFill/>
        <a:ln w="19050" cap="rnd">
          <a:solidFill>
            <a:schemeClr val="tx1"/>
          </a:solidFill>
        </a:ln>
      </dgm:spPr>
      <dgm:t>
        <a:bodyPr/>
        <a:lstStyle/>
        <a:p>
          <a:endParaRPr lang="en-US" sz="1200">
            <a:solidFill>
              <a:sysClr val="windowText" lastClr="000000"/>
            </a:solidFill>
          </a:endParaRPr>
        </a:p>
      </dgm:t>
    </dgm:pt>
    <dgm:pt modelId="{B56EEC7E-7408-4CDF-B8EA-19BC4102C99C}" type="sibTrans" cxnId="{EEADF44D-53D9-4CC5-8FFE-EDF46478C36C}">
      <dgm:prSet/>
      <dgm:spPr/>
      <dgm:t>
        <a:bodyPr/>
        <a:lstStyle/>
        <a:p>
          <a:endParaRPr lang="en-US"/>
        </a:p>
      </dgm:t>
    </dgm:pt>
    <dgm:pt modelId="{6D89E558-085A-4994-9804-1F9EA7A3464D}">
      <dgm:prSet custT="1"/>
      <dgm:spPr>
        <a:noFill/>
        <a:ln w="19050" cap="rnd">
          <a:solidFill>
            <a:schemeClr val="tx1"/>
          </a:solidFill>
        </a:ln>
      </dgm:spPr>
      <dgm:t>
        <a:bodyPr/>
        <a:lstStyle/>
        <a:p>
          <a:pPr marR="0" algn="ctr" rtl="0"/>
          <a:r>
            <a:rPr lang="en-US" sz="1200" b="0" i="0" u="none" strike="noStrike" baseline="0">
              <a:solidFill>
                <a:sysClr val="windowText" lastClr="000000"/>
              </a:solidFill>
              <a:latin typeface="Calibri" panose="020F0502020204030204" pitchFamily="34" charset="0"/>
            </a:rPr>
            <a:t>AM</a:t>
          </a:r>
        </a:p>
        <a:p>
          <a:pPr marR="0" algn="ctr" rtl="0"/>
          <a:r>
            <a:rPr lang="en-US" sz="1200" b="0" i="0" u="none" strike="noStrike" baseline="0">
              <a:solidFill>
                <a:sysClr val="windowText" lastClr="000000"/>
              </a:solidFill>
              <a:latin typeface="Calibri" panose="020F0502020204030204" pitchFamily="34" charset="0"/>
            </a:rPr>
            <a:t>(phụ trách hợp đồng)</a:t>
          </a:r>
          <a:endParaRPr lang="en-US" sz="1200">
            <a:solidFill>
              <a:sysClr val="windowText" lastClr="000000"/>
            </a:solidFill>
          </a:endParaRPr>
        </a:p>
      </dgm:t>
    </dgm:pt>
    <dgm:pt modelId="{84A666EE-AEE6-44EA-9CB7-71C79C315E09}" type="parTrans" cxnId="{EB4B263E-2605-4F12-B482-FBD4D23892B0}">
      <dgm:prSet/>
      <dgm:spPr>
        <a:noFill/>
        <a:ln w="19050" cap="rnd">
          <a:solidFill>
            <a:schemeClr val="tx1"/>
          </a:solidFill>
        </a:ln>
      </dgm:spPr>
      <dgm:t>
        <a:bodyPr/>
        <a:lstStyle/>
        <a:p>
          <a:endParaRPr lang="en-US" sz="1200">
            <a:solidFill>
              <a:sysClr val="windowText" lastClr="000000"/>
            </a:solidFill>
          </a:endParaRPr>
        </a:p>
      </dgm:t>
    </dgm:pt>
    <dgm:pt modelId="{CE074627-DB79-410A-8079-83E128D8BCB9}" type="sibTrans" cxnId="{EB4B263E-2605-4F12-B482-FBD4D23892B0}">
      <dgm:prSet/>
      <dgm:spPr/>
      <dgm:t>
        <a:bodyPr/>
        <a:lstStyle/>
        <a:p>
          <a:endParaRPr lang="en-US"/>
        </a:p>
      </dgm:t>
    </dgm:pt>
    <dgm:pt modelId="{CA7AEE3D-9D80-4350-AD40-D688FFD7D90C}">
      <dgm:prSet custT="1"/>
      <dgm:spPr>
        <a:noFill/>
        <a:ln w="19050" cap="rnd">
          <a:solidFill>
            <a:schemeClr val="tx1"/>
          </a:solidFill>
        </a:ln>
      </dgm:spPr>
      <dgm:t>
        <a:bodyPr/>
        <a:lstStyle/>
        <a:p>
          <a:pPr marR="0" algn="ctr" rtl="0"/>
          <a:r>
            <a:rPr lang="en-US" sz="1200" b="0" i="0" u="none" strike="noStrike" baseline="0">
              <a:solidFill>
                <a:sysClr val="windowText" lastClr="000000"/>
              </a:solidFill>
              <a:latin typeface="Calibri" panose="020F0502020204030204" pitchFamily="34" charset="0"/>
            </a:rPr>
            <a:t>Phụ trách TT TH-HT</a:t>
          </a:r>
        </a:p>
        <a:p>
          <a:pPr marR="0" algn="ctr" rtl="0"/>
          <a:r>
            <a:rPr lang="en-US" sz="1200" b="0" i="0" u="none" strike="noStrike" baseline="0">
              <a:solidFill>
                <a:sysClr val="windowText" lastClr="000000"/>
              </a:solidFill>
              <a:latin typeface="Calibri" panose="020F0502020204030204" pitchFamily="34" charset="0"/>
            </a:rPr>
            <a:t>(Phụ trách triển khai)</a:t>
          </a:r>
          <a:endParaRPr lang="en-US" sz="1200">
            <a:solidFill>
              <a:sysClr val="windowText" lastClr="000000"/>
            </a:solidFill>
          </a:endParaRPr>
        </a:p>
      </dgm:t>
    </dgm:pt>
    <dgm:pt modelId="{CC35F147-AFC1-4C25-8224-0151D3FC57BA}" type="parTrans" cxnId="{F9E0A3A7-B79C-4524-B537-4C3F5FDC8C4A}">
      <dgm:prSet/>
      <dgm:spPr>
        <a:noFill/>
        <a:ln w="19050" cap="rnd">
          <a:solidFill>
            <a:schemeClr val="tx1"/>
          </a:solidFill>
        </a:ln>
      </dgm:spPr>
      <dgm:t>
        <a:bodyPr/>
        <a:lstStyle/>
        <a:p>
          <a:endParaRPr lang="en-US" sz="1200">
            <a:solidFill>
              <a:sysClr val="windowText" lastClr="000000"/>
            </a:solidFill>
          </a:endParaRPr>
        </a:p>
      </dgm:t>
    </dgm:pt>
    <dgm:pt modelId="{67DFE987-55DB-47A2-873B-DAE7F561D73F}" type="sibTrans" cxnId="{F9E0A3A7-B79C-4524-B537-4C3F5FDC8C4A}">
      <dgm:prSet/>
      <dgm:spPr/>
      <dgm:t>
        <a:bodyPr/>
        <a:lstStyle/>
        <a:p>
          <a:endParaRPr lang="en-US"/>
        </a:p>
      </dgm:t>
    </dgm:pt>
    <dgm:pt modelId="{C11AC794-BC17-442B-9E16-1365B5A6BEDB}">
      <dgm:prSet custT="1"/>
      <dgm:spPr>
        <a:noFill/>
        <a:ln w="19050" cap="rnd">
          <a:solidFill>
            <a:schemeClr val="tx1"/>
          </a:solidFill>
        </a:ln>
      </dgm:spPr>
      <dgm:t>
        <a:bodyPr/>
        <a:lstStyle/>
        <a:p>
          <a:pPr marR="0" algn="ctr" rtl="0"/>
          <a:r>
            <a:rPr lang="en-US" sz="1200" b="0" i="0" u="none" strike="noStrike" baseline="0">
              <a:solidFill>
                <a:sysClr val="windowText" lastClr="000000"/>
              </a:solidFill>
              <a:latin typeface="Calibri" panose="020F0502020204030204" pitchFamily="34" charset="0"/>
            </a:rPr>
            <a:t>PM (quản lý dự án)</a:t>
          </a:r>
          <a:endParaRPr lang="en-US" sz="1200">
            <a:solidFill>
              <a:sysClr val="windowText" lastClr="000000"/>
            </a:solidFill>
          </a:endParaRPr>
        </a:p>
      </dgm:t>
    </dgm:pt>
    <dgm:pt modelId="{BBA51EF5-0A90-4664-9864-36F60B5832C8}" type="parTrans" cxnId="{13DFF0AD-3A30-47E9-A412-D6DDF5369455}">
      <dgm:prSet/>
      <dgm:spPr>
        <a:noFill/>
        <a:ln w="19050" cap="rnd">
          <a:solidFill>
            <a:schemeClr val="tx1"/>
          </a:solidFill>
        </a:ln>
      </dgm:spPr>
      <dgm:t>
        <a:bodyPr/>
        <a:lstStyle/>
        <a:p>
          <a:endParaRPr lang="en-US" sz="1200">
            <a:solidFill>
              <a:sysClr val="windowText" lastClr="000000"/>
            </a:solidFill>
          </a:endParaRPr>
        </a:p>
      </dgm:t>
    </dgm:pt>
    <dgm:pt modelId="{E34ACA20-FA80-40D9-A9A3-40A0C478E31B}" type="sibTrans" cxnId="{13DFF0AD-3A30-47E9-A412-D6DDF5369455}">
      <dgm:prSet/>
      <dgm:spPr/>
      <dgm:t>
        <a:bodyPr/>
        <a:lstStyle/>
        <a:p>
          <a:endParaRPr lang="en-US"/>
        </a:p>
      </dgm:t>
    </dgm:pt>
    <dgm:pt modelId="{97D755CB-866C-427A-A65B-A21CCFC0B831}">
      <dgm:prSet custT="1"/>
      <dgm:spPr>
        <a:noFill/>
        <a:ln w="19050" cap="rnd">
          <a:solidFill>
            <a:schemeClr val="tx1"/>
          </a:solidFill>
        </a:ln>
      </dgm:spPr>
      <dgm:t>
        <a:bodyPr/>
        <a:lstStyle/>
        <a:p>
          <a:pPr marR="0" algn="ctr" rtl="0"/>
          <a:r>
            <a:rPr lang="en-US" sz="1200" b="0" i="0" u="none" strike="noStrike" baseline="0">
              <a:solidFill>
                <a:sysClr val="windowText" lastClr="000000"/>
              </a:solidFill>
              <a:latin typeface="Calibri" panose="020F0502020204030204" pitchFamily="34" charset="0"/>
            </a:rPr>
            <a:t>Trưởng Phòng kế toán</a:t>
          </a:r>
        </a:p>
        <a:p>
          <a:pPr marR="0" algn="ctr" rtl="0"/>
          <a:r>
            <a:rPr lang="en-US" sz="1200" b="0" i="0" u="none" strike="noStrike" baseline="0">
              <a:solidFill>
                <a:sysClr val="windowText" lastClr="000000"/>
              </a:solidFill>
              <a:latin typeface="Calibri" panose="020F0502020204030204" pitchFamily="34" charset="0"/>
            </a:rPr>
            <a:t>(kho, thống kê, thanh toán công trình)</a:t>
          </a:r>
          <a:endParaRPr lang="en-US" sz="1200">
            <a:solidFill>
              <a:sysClr val="windowText" lastClr="000000"/>
            </a:solidFill>
          </a:endParaRPr>
        </a:p>
      </dgm:t>
    </dgm:pt>
    <dgm:pt modelId="{E19D6763-7C60-4D10-BAB2-3FA5FFC8F12D}" type="parTrans" cxnId="{EF2975D5-CFC2-4468-B997-56B496226692}">
      <dgm:prSet/>
      <dgm:spPr>
        <a:noFill/>
        <a:ln w="19050" cap="rnd">
          <a:solidFill>
            <a:schemeClr val="tx1"/>
          </a:solidFill>
        </a:ln>
      </dgm:spPr>
      <dgm:t>
        <a:bodyPr/>
        <a:lstStyle/>
        <a:p>
          <a:endParaRPr lang="en-US" sz="1200">
            <a:solidFill>
              <a:sysClr val="windowText" lastClr="000000"/>
            </a:solidFill>
          </a:endParaRPr>
        </a:p>
      </dgm:t>
    </dgm:pt>
    <dgm:pt modelId="{DCB6B423-C848-44ED-86BB-5AAD0F54717C}" type="sibTrans" cxnId="{EF2975D5-CFC2-4468-B997-56B496226692}">
      <dgm:prSet/>
      <dgm:spPr/>
      <dgm:t>
        <a:bodyPr/>
        <a:lstStyle/>
        <a:p>
          <a:endParaRPr lang="en-US"/>
        </a:p>
      </dgm:t>
    </dgm:pt>
    <dgm:pt modelId="{943D45C8-F78A-4890-A344-F451125B7302}">
      <dgm:prSet custT="1"/>
      <dgm:spPr>
        <a:noFill/>
        <a:ln w="19050" cap="rnd">
          <a:solidFill>
            <a:schemeClr val="tx1"/>
          </a:solidFill>
        </a:ln>
      </dgm:spPr>
      <dgm:t>
        <a:bodyPr/>
        <a:lstStyle/>
        <a:p>
          <a:pPr marR="0" algn="ctr" rtl="0"/>
          <a:r>
            <a:rPr lang="en-US" sz="1200">
              <a:solidFill>
                <a:sysClr val="windowText" lastClr="000000"/>
              </a:solidFill>
            </a:rPr>
            <a:t>Đội triển khai</a:t>
          </a:r>
        </a:p>
      </dgm:t>
    </dgm:pt>
    <dgm:pt modelId="{8BAF7E7C-A958-43CF-92BF-546879CC99D1}" type="parTrans" cxnId="{044C5B7F-D11F-4A3D-95FF-51A11AB4812E}">
      <dgm:prSet/>
      <dgm:spPr>
        <a:noFill/>
        <a:ln w="19050" cap="rnd">
          <a:solidFill>
            <a:schemeClr val="tx1"/>
          </a:solidFill>
        </a:ln>
      </dgm:spPr>
      <dgm:t>
        <a:bodyPr/>
        <a:lstStyle/>
        <a:p>
          <a:endParaRPr lang="en-US" sz="1200">
            <a:solidFill>
              <a:sysClr val="windowText" lastClr="000000"/>
            </a:solidFill>
          </a:endParaRPr>
        </a:p>
      </dgm:t>
    </dgm:pt>
    <dgm:pt modelId="{6DD9D0EF-06C2-4D74-8C00-5839D2DD2D1A}" type="sibTrans" cxnId="{044C5B7F-D11F-4A3D-95FF-51A11AB4812E}">
      <dgm:prSet/>
      <dgm:spPr/>
      <dgm:t>
        <a:bodyPr/>
        <a:lstStyle/>
        <a:p>
          <a:endParaRPr lang="en-US"/>
        </a:p>
      </dgm:t>
    </dgm:pt>
    <dgm:pt modelId="{8258F4E9-1655-4978-83A9-1132A224EACF}" type="pres">
      <dgm:prSet presAssocID="{34A12C1B-C74F-4545-BCDB-0E7DCA4FC990}" presName="hierChild1" presStyleCnt="0">
        <dgm:presLayoutVars>
          <dgm:orgChart val="1"/>
          <dgm:chPref val="1"/>
          <dgm:dir/>
          <dgm:animOne val="branch"/>
          <dgm:animLvl val="lvl"/>
          <dgm:resizeHandles/>
        </dgm:presLayoutVars>
      </dgm:prSet>
      <dgm:spPr/>
    </dgm:pt>
    <dgm:pt modelId="{79E17AFF-BEE8-4B12-8D15-A91DBE8797FE}" type="pres">
      <dgm:prSet presAssocID="{D446774B-EFED-4129-A952-C91637949FE5}" presName="hierRoot1" presStyleCnt="0">
        <dgm:presLayoutVars>
          <dgm:hierBranch/>
        </dgm:presLayoutVars>
      </dgm:prSet>
      <dgm:spPr/>
    </dgm:pt>
    <dgm:pt modelId="{A00B5A31-BB53-47AA-9AC2-E25BDA4FE1F2}" type="pres">
      <dgm:prSet presAssocID="{D446774B-EFED-4129-A952-C91637949FE5}" presName="rootComposite1" presStyleCnt="0"/>
      <dgm:spPr/>
    </dgm:pt>
    <dgm:pt modelId="{785B6666-E35A-4CE0-B238-5BF01EF89E11}" type="pres">
      <dgm:prSet presAssocID="{D446774B-EFED-4129-A952-C91637949FE5}" presName="rootText1" presStyleLbl="node0" presStyleIdx="0" presStyleCnt="1">
        <dgm:presLayoutVars>
          <dgm:chPref val="3"/>
        </dgm:presLayoutVars>
      </dgm:prSet>
      <dgm:spPr/>
      <dgm:t>
        <a:bodyPr/>
        <a:lstStyle/>
        <a:p>
          <a:endParaRPr lang="en-US"/>
        </a:p>
      </dgm:t>
    </dgm:pt>
    <dgm:pt modelId="{2D15449C-C414-43A2-8D9E-BA7A0CB5A34C}" type="pres">
      <dgm:prSet presAssocID="{D446774B-EFED-4129-A952-C91637949FE5}" presName="rootConnector1" presStyleLbl="node1" presStyleIdx="0" presStyleCnt="0"/>
      <dgm:spPr/>
      <dgm:t>
        <a:bodyPr/>
        <a:lstStyle/>
        <a:p>
          <a:endParaRPr lang="en-US"/>
        </a:p>
      </dgm:t>
    </dgm:pt>
    <dgm:pt modelId="{3C34DD63-02E9-47C1-A6BA-9130A6D92D01}" type="pres">
      <dgm:prSet presAssocID="{D446774B-EFED-4129-A952-C91637949FE5}" presName="hierChild2" presStyleCnt="0"/>
      <dgm:spPr/>
    </dgm:pt>
    <dgm:pt modelId="{0400A452-54DE-4F61-9602-DBF49B9357CA}" type="pres">
      <dgm:prSet presAssocID="{11A27673-EF84-4002-9B54-D1746F8B0191}" presName="Name35" presStyleLbl="parChTrans1D2" presStyleIdx="0" presStyleCnt="3"/>
      <dgm:spPr/>
      <dgm:t>
        <a:bodyPr/>
        <a:lstStyle/>
        <a:p>
          <a:endParaRPr lang="en-US"/>
        </a:p>
      </dgm:t>
    </dgm:pt>
    <dgm:pt modelId="{C25FA468-3EDA-47AC-99F5-C60C9BA557CD}" type="pres">
      <dgm:prSet presAssocID="{6A7ADD1D-D066-4BD9-8D41-CE2A4ACA5A7A}" presName="hierRoot2" presStyleCnt="0">
        <dgm:presLayoutVars>
          <dgm:hierBranch/>
        </dgm:presLayoutVars>
      </dgm:prSet>
      <dgm:spPr/>
    </dgm:pt>
    <dgm:pt modelId="{5BE858E8-E0B9-43A5-BA42-1B5E69E23D42}" type="pres">
      <dgm:prSet presAssocID="{6A7ADD1D-D066-4BD9-8D41-CE2A4ACA5A7A}" presName="rootComposite" presStyleCnt="0"/>
      <dgm:spPr/>
    </dgm:pt>
    <dgm:pt modelId="{3C737BD5-0470-488A-84FB-8492ACD19BBB}" type="pres">
      <dgm:prSet presAssocID="{6A7ADD1D-D066-4BD9-8D41-CE2A4ACA5A7A}" presName="rootText" presStyleLbl="node2" presStyleIdx="0" presStyleCnt="3" custScaleX="141729">
        <dgm:presLayoutVars>
          <dgm:chPref val="3"/>
        </dgm:presLayoutVars>
      </dgm:prSet>
      <dgm:spPr/>
      <dgm:t>
        <a:bodyPr/>
        <a:lstStyle/>
        <a:p>
          <a:endParaRPr lang="en-US"/>
        </a:p>
      </dgm:t>
    </dgm:pt>
    <dgm:pt modelId="{3595CDD9-FA9C-4D30-8C60-DD0342183BAB}" type="pres">
      <dgm:prSet presAssocID="{6A7ADD1D-D066-4BD9-8D41-CE2A4ACA5A7A}" presName="rootConnector" presStyleLbl="node2" presStyleIdx="0" presStyleCnt="3"/>
      <dgm:spPr/>
      <dgm:t>
        <a:bodyPr/>
        <a:lstStyle/>
        <a:p>
          <a:endParaRPr lang="en-US"/>
        </a:p>
      </dgm:t>
    </dgm:pt>
    <dgm:pt modelId="{C649EA04-7637-4932-B54C-21C34BA1BE59}" type="pres">
      <dgm:prSet presAssocID="{6A7ADD1D-D066-4BD9-8D41-CE2A4ACA5A7A}" presName="hierChild4" presStyleCnt="0"/>
      <dgm:spPr/>
    </dgm:pt>
    <dgm:pt modelId="{B1EA2CF2-840D-40D4-BF7E-E98352B31FC6}" type="pres">
      <dgm:prSet presAssocID="{84A666EE-AEE6-44EA-9CB7-71C79C315E09}" presName="Name35" presStyleLbl="parChTrans1D3" presStyleIdx="0" presStyleCnt="2"/>
      <dgm:spPr/>
      <dgm:t>
        <a:bodyPr/>
        <a:lstStyle/>
        <a:p>
          <a:endParaRPr lang="en-US"/>
        </a:p>
      </dgm:t>
    </dgm:pt>
    <dgm:pt modelId="{F19A8DD7-B241-4715-9E7E-018453FAEB46}" type="pres">
      <dgm:prSet presAssocID="{6D89E558-085A-4994-9804-1F9EA7A3464D}" presName="hierRoot2" presStyleCnt="0">
        <dgm:presLayoutVars>
          <dgm:hierBranch val="r"/>
        </dgm:presLayoutVars>
      </dgm:prSet>
      <dgm:spPr/>
    </dgm:pt>
    <dgm:pt modelId="{76F68B28-1D60-46B1-822C-5CA29EC14AFA}" type="pres">
      <dgm:prSet presAssocID="{6D89E558-085A-4994-9804-1F9EA7A3464D}" presName="rootComposite" presStyleCnt="0"/>
      <dgm:spPr/>
    </dgm:pt>
    <dgm:pt modelId="{F7DF2498-6600-40DF-B374-BBB9EF504BE7}" type="pres">
      <dgm:prSet presAssocID="{6D89E558-085A-4994-9804-1F9EA7A3464D}" presName="rootText" presStyleLbl="node3" presStyleIdx="0" presStyleCnt="2" custScaleX="140271">
        <dgm:presLayoutVars>
          <dgm:chPref val="3"/>
        </dgm:presLayoutVars>
      </dgm:prSet>
      <dgm:spPr/>
      <dgm:t>
        <a:bodyPr/>
        <a:lstStyle/>
        <a:p>
          <a:endParaRPr lang="en-US"/>
        </a:p>
      </dgm:t>
    </dgm:pt>
    <dgm:pt modelId="{9DA412CD-D5E7-4512-AE86-40DCE3FCB5DC}" type="pres">
      <dgm:prSet presAssocID="{6D89E558-085A-4994-9804-1F9EA7A3464D}" presName="rootConnector" presStyleLbl="node3" presStyleIdx="0" presStyleCnt="2"/>
      <dgm:spPr/>
      <dgm:t>
        <a:bodyPr/>
        <a:lstStyle/>
        <a:p>
          <a:endParaRPr lang="en-US"/>
        </a:p>
      </dgm:t>
    </dgm:pt>
    <dgm:pt modelId="{FEFC32A9-E704-4C74-8A19-71583B933AAC}" type="pres">
      <dgm:prSet presAssocID="{6D89E558-085A-4994-9804-1F9EA7A3464D}" presName="hierChild4" presStyleCnt="0"/>
      <dgm:spPr/>
    </dgm:pt>
    <dgm:pt modelId="{3DCD9038-DB60-4EA2-9290-2ED021009CC5}" type="pres">
      <dgm:prSet presAssocID="{6D89E558-085A-4994-9804-1F9EA7A3464D}" presName="hierChild5" presStyleCnt="0"/>
      <dgm:spPr/>
    </dgm:pt>
    <dgm:pt modelId="{62186A6D-CC6B-4043-AC98-743B1CD550F5}" type="pres">
      <dgm:prSet presAssocID="{6A7ADD1D-D066-4BD9-8D41-CE2A4ACA5A7A}" presName="hierChild5" presStyleCnt="0"/>
      <dgm:spPr/>
    </dgm:pt>
    <dgm:pt modelId="{473E2F7D-E64A-4CB5-9828-6C032B397B47}" type="pres">
      <dgm:prSet presAssocID="{CC35F147-AFC1-4C25-8224-0151D3FC57BA}" presName="Name35" presStyleLbl="parChTrans1D2" presStyleIdx="1" presStyleCnt="3"/>
      <dgm:spPr/>
      <dgm:t>
        <a:bodyPr/>
        <a:lstStyle/>
        <a:p>
          <a:endParaRPr lang="en-US"/>
        </a:p>
      </dgm:t>
    </dgm:pt>
    <dgm:pt modelId="{E52B55D5-9226-45AC-ACB2-3E6D694A9CA6}" type="pres">
      <dgm:prSet presAssocID="{CA7AEE3D-9D80-4350-AD40-D688FFD7D90C}" presName="hierRoot2" presStyleCnt="0">
        <dgm:presLayoutVars>
          <dgm:hierBranch/>
        </dgm:presLayoutVars>
      </dgm:prSet>
      <dgm:spPr/>
    </dgm:pt>
    <dgm:pt modelId="{3CCA1316-B4F6-411F-9347-80AB7D5235E0}" type="pres">
      <dgm:prSet presAssocID="{CA7AEE3D-9D80-4350-AD40-D688FFD7D90C}" presName="rootComposite" presStyleCnt="0"/>
      <dgm:spPr/>
    </dgm:pt>
    <dgm:pt modelId="{723E6126-88A7-4C65-B09A-C33878EB6A68}" type="pres">
      <dgm:prSet presAssocID="{CA7AEE3D-9D80-4350-AD40-D688FFD7D90C}" presName="rootText" presStyleLbl="node2" presStyleIdx="1" presStyleCnt="3" custScaleX="147836">
        <dgm:presLayoutVars>
          <dgm:chPref val="3"/>
        </dgm:presLayoutVars>
      </dgm:prSet>
      <dgm:spPr/>
      <dgm:t>
        <a:bodyPr/>
        <a:lstStyle/>
        <a:p>
          <a:endParaRPr lang="en-US"/>
        </a:p>
      </dgm:t>
    </dgm:pt>
    <dgm:pt modelId="{68E3DBC2-F19A-4E88-A197-C605E88F117C}" type="pres">
      <dgm:prSet presAssocID="{CA7AEE3D-9D80-4350-AD40-D688FFD7D90C}" presName="rootConnector" presStyleLbl="node2" presStyleIdx="1" presStyleCnt="3"/>
      <dgm:spPr/>
      <dgm:t>
        <a:bodyPr/>
        <a:lstStyle/>
        <a:p>
          <a:endParaRPr lang="en-US"/>
        </a:p>
      </dgm:t>
    </dgm:pt>
    <dgm:pt modelId="{F2281719-CADC-4A89-AE8E-E318C5A8B875}" type="pres">
      <dgm:prSet presAssocID="{CA7AEE3D-9D80-4350-AD40-D688FFD7D90C}" presName="hierChild4" presStyleCnt="0"/>
      <dgm:spPr/>
    </dgm:pt>
    <dgm:pt modelId="{E1A48CC2-CE27-40FE-BBCF-F13B1A2640A1}" type="pres">
      <dgm:prSet presAssocID="{BBA51EF5-0A90-4664-9864-36F60B5832C8}" presName="Name35" presStyleLbl="parChTrans1D3" presStyleIdx="1" presStyleCnt="2"/>
      <dgm:spPr/>
      <dgm:t>
        <a:bodyPr/>
        <a:lstStyle/>
        <a:p>
          <a:endParaRPr lang="en-US"/>
        </a:p>
      </dgm:t>
    </dgm:pt>
    <dgm:pt modelId="{43CB2155-DC24-4445-A16E-B80F8E3DDC78}" type="pres">
      <dgm:prSet presAssocID="{C11AC794-BC17-442B-9E16-1365B5A6BEDB}" presName="hierRoot2" presStyleCnt="0">
        <dgm:presLayoutVars>
          <dgm:hierBranch val="r"/>
        </dgm:presLayoutVars>
      </dgm:prSet>
      <dgm:spPr/>
    </dgm:pt>
    <dgm:pt modelId="{815E9EEC-DA77-486E-A40D-3E564054C94B}" type="pres">
      <dgm:prSet presAssocID="{C11AC794-BC17-442B-9E16-1365B5A6BEDB}" presName="rootComposite" presStyleCnt="0"/>
      <dgm:spPr/>
    </dgm:pt>
    <dgm:pt modelId="{3DB7555D-FEA9-4493-8416-DA1829F51A9E}" type="pres">
      <dgm:prSet presAssocID="{C11AC794-BC17-442B-9E16-1365B5A6BEDB}" presName="rootText" presStyleLbl="node3" presStyleIdx="1" presStyleCnt="2" custScaleX="149842">
        <dgm:presLayoutVars>
          <dgm:chPref val="3"/>
        </dgm:presLayoutVars>
      </dgm:prSet>
      <dgm:spPr/>
      <dgm:t>
        <a:bodyPr/>
        <a:lstStyle/>
        <a:p>
          <a:endParaRPr lang="en-US"/>
        </a:p>
      </dgm:t>
    </dgm:pt>
    <dgm:pt modelId="{326E7230-7CD1-47D8-81C6-363C0840C952}" type="pres">
      <dgm:prSet presAssocID="{C11AC794-BC17-442B-9E16-1365B5A6BEDB}" presName="rootConnector" presStyleLbl="node3" presStyleIdx="1" presStyleCnt="2"/>
      <dgm:spPr/>
      <dgm:t>
        <a:bodyPr/>
        <a:lstStyle/>
        <a:p>
          <a:endParaRPr lang="en-US"/>
        </a:p>
      </dgm:t>
    </dgm:pt>
    <dgm:pt modelId="{8642D046-7994-4029-988E-DAEE9A06A564}" type="pres">
      <dgm:prSet presAssocID="{C11AC794-BC17-442B-9E16-1365B5A6BEDB}" presName="hierChild4" presStyleCnt="0"/>
      <dgm:spPr/>
    </dgm:pt>
    <dgm:pt modelId="{8527A9B3-4853-4B44-B83D-C4C7DDB7443F}" type="pres">
      <dgm:prSet presAssocID="{8BAF7E7C-A958-43CF-92BF-546879CC99D1}" presName="Name50" presStyleLbl="parChTrans1D4" presStyleIdx="0" presStyleCnt="1"/>
      <dgm:spPr/>
      <dgm:t>
        <a:bodyPr/>
        <a:lstStyle/>
        <a:p>
          <a:endParaRPr lang="en-US"/>
        </a:p>
      </dgm:t>
    </dgm:pt>
    <dgm:pt modelId="{10C2D51E-BA04-410C-A78E-D2E59C6C0998}" type="pres">
      <dgm:prSet presAssocID="{943D45C8-F78A-4890-A344-F451125B7302}" presName="hierRoot2" presStyleCnt="0">
        <dgm:presLayoutVars>
          <dgm:hierBranch val="init"/>
        </dgm:presLayoutVars>
      </dgm:prSet>
      <dgm:spPr/>
    </dgm:pt>
    <dgm:pt modelId="{34BDE4F5-07F5-44DD-8E88-5AB0149BF9CA}" type="pres">
      <dgm:prSet presAssocID="{943D45C8-F78A-4890-A344-F451125B7302}" presName="rootComposite" presStyleCnt="0"/>
      <dgm:spPr/>
    </dgm:pt>
    <dgm:pt modelId="{78CC8DB6-A43C-439A-9BDD-10216F07E6BF}" type="pres">
      <dgm:prSet presAssocID="{943D45C8-F78A-4890-A344-F451125B7302}" presName="rootText" presStyleLbl="node4" presStyleIdx="0" presStyleCnt="1" custScaleX="125947">
        <dgm:presLayoutVars>
          <dgm:chPref val="3"/>
        </dgm:presLayoutVars>
      </dgm:prSet>
      <dgm:spPr/>
      <dgm:t>
        <a:bodyPr/>
        <a:lstStyle/>
        <a:p>
          <a:endParaRPr lang="en-US"/>
        </a:p>
      </dgm:t>
    </dgm:pt>
    <dgm:pt modelId="{45B54062-6B36-4A17-BF77-CE521776505B}" type="pres">
      <dgm:prSet presAssocID="{943D45C8-F78A-4890-A344-F451125B7302}" presName="rootConnector" presStyleLbl="node4" presStyleIdx="0" presStyleCnt="1"/>
      <dgm:spPr/>
      <dgm:t>
        <a:bodyPr/>
        <a:lstStyle/>
        <a:p>
          <a:endParaRPr lang="en-US"/>
        </a:p>
      </dgm:t>
    </dgm:pt>
    <dgm:pt modelId="{2882F22F-D0D6-4B69-9A5E-882E4D29A197}" type="pres">
      <dgm:prSet presAssocID="{943D45C8-F78A-4890-A344-F451125B7302}" presName="hierChild4" presStyleCnt="0"/>
      <dgm:spPr/>
    </dgm:pt>
    <dgm:pt modelId="{D050A674-883E-43F0-BB68-AC69CAEC6385}" type="pres">
      <dgm:prSet presAssocID="{943D45C8-F78A-4890-A344-F451125B7302}" presName="hierChild5" presStyleCnt="0"/>
      <dgm:spPr/>
    </dgm:pt>
    <dgm:pt modelId="{29C11FD7-A50B-48D7-A131-1661934D4ED7}" type="pres">
      <dgm:prSet presAssocID="{C11AC794-BC17-442B-9E16-1365B5A6BEDB}" presName="hierChild5" presStyleCnt="0"/>
      <dgm:spPr/>
    </dgm:pt>
    <dgm:pt modelId="{BD06AE65-FE36-4E7B-A4B3-0E07A5961940}" type="pres">
      <dgm:prSet presAssocID="{CA7AEE3D-9D80-4350-AD40-D688FFD7D90C}" presName="hierChild5" presStyleCnt="0"/>
      <dgm:spPr/>
    </dgm:pt>
    <dgm:pt modelId="{C5FA0B1B-BA33-47B7-BF65-C4486EECD4E2}" type="pres">
      <dgm:prSet presAssocID="{E19D6763-7C60-4D10-BAB2-3FA5FFC8F12D}" presName="Name35" presStyleLbl="parChTrans1D2" presStyleIdx="2" presStyleCnt="3"/>
      <dgm:spPr/>
      <dgm:t>
        <a:bodyPr/>
        <a:lstStyle/>
        <a:p>
          <a:endParaRPr lang="en-US"/>
        </a:p>
      </dgm:t>
    </dgm:pt>
    <dgm:pt modelId="{57A4A378-DA33-4E85-897F-79A545B91975}" type="pres">
      <dgm:prSet presAssocID="{97D755CB-866C-427A-A65B-A21CCFC0B831}" presName="hierRoot2" presStyleCnt="0">
        <dgm:presLayoutVars>
          <dgm:hierBranch/>
        </dgm:presLayoutVars>
      </dgm:prSet>
      <dgm:spPr/>
    </dgm:pt>
    <dgm:pt modelId="{FD2A5FFD-7AF3-4121-9FCF-8A7F13744475}" type="pres">
      <dgm:prSet presAssocID="{97D755CB-866C-427A-A65B-A21CCFC0B831}" presName="rootComposite" presStyleCnt="0"/>
      <dgm:spPr/>
    </dgm:pt>
    <dgm:pt modelId="{FDA1BB20-80A0-41A0-B4DA-E59389BBD971}" type="pres">
      <dgm:prSet presAssocID="{97D755CB-866C-427A-A65B-A21CCFC0B831}" presName="rootText" presStyleLbl="node2" presStyleIdx="2" presStyleCnt="3" custScaleX="142142">
        <dgm:presLayoutVars>
          <dgm:chPref val="3"/>
        </dgm:presLayoutVars>
      </dgm:prSet>
      <dgm:spPr/>
      <dgm:t>
        <a:bodyPr/>
        <a:lstStyle/>
        <a:p>
          <a:endParaRPr lang="en-US"/>
        </a:p>
      </dgm:t>
    </dgm:pt>
    <dgm:pt modelId="{56922F50-6272-4DBE-B4F6-94F7D2351692}" type="pres">
      <dgm:prSet presAssocID="{97D755CB-866C-427A-A65B-A21CCFC0B831}" presName="rootConnector" presStyleLbl="node2" presStyleIdx="2" presStyleCnt="3"/>
      <dgm:spPr/>
      <dgm:t>
        <a:bodyPr/>
        <a:lstStyle/>
        <a:p>
          <a:endParaRPr lang="en-US"/>
        </a:p>
      </dgm:t>
    </dgm:pt>
    <dgm:pt modelId="{3C884E77-99D9-49AF-888B-FF4D020675BE}" type="pres">
      <dgm:prSet presAssocID="{97D755CB-866C-427A-A65B-A21CCFC0B831}" presName="hierChild4" presStyleCnt="0"/>
      <dgm:spPr/>
    </dgm:pt>
    <dgm:pt modelId="{A36643A8-8FBA-49DA-8D74-8BF720ABA803}" type="pres">
      <dgm:prSet presAssocID="{97D755CB-866C-427A-A65B-A21CCFC0B831}" presName="hierChild5" presStyleCnt="0"/>
      <dgm:spPr/>
    </dgm:pt>
    <dgm:pt modelId="{D64CAC4E-3993-4F56-9F7E-E5A2D57AFDFE}" type="pres">
      <dgm:prSet presAssocID="{D446774B-EFED-4129-A952-C91637949FE5}" presName="hierChild3" presStyleCnt="0"/>
      <dgm:spPr/>
    </dgm:pt>
  </dgm:ptLst>
  <dgm:cxnLst>
    <dgm:cxn modelId="{13DFF0AD-3A30-47E9-A412-D6DDF5369455}" srcId="{CA7AEE3D-9D80-4350-AD40-D688FFD7D90C}" destId="{C11AC794-BC17-442B-9E16-1365B5A6BEDB}" srcOrd="0" destOrd="0" parTransId="{BBA51EF5-0A90-4664-9864-36F60B5832C8}" sibTransId="{E34ACA20-FA80-40D9-A9A3-40A0C478E31B}"/>
    <dgm:cxn modelId="{E576DD51-A843-46AC-9F12-4B0BACDA3FE1}" type="presOf" srcId="{C11AC794-BC17-442B-9E16-1365B5A6BEDB}" destId="{3DB7555D-FEA9-4493-8416-DA1829F51A9E}" srcOrd="0" destOrd="0" presId="urn:microsoft.com/office/officeart/2005/8/layout/orgChart1"/>
    <dgm:cxn modelId="{F25101BB-3B60-4AD2-B896-3952CB0A9FFF}" type="presOf" srcId="{34A12C1B-C74F-4545-BCDB-0E7DCA4FC990}" destId="{8258F4E9-1655-4978-83A9-1132A224EACF}" srcOrd="0" destOrd="0" presId="urn:microsoft.com/office/officeart/2005/8/layout/orgChart1"/>
    <dgm:cxn modelId="{96A7C774-84EB-4BDE-A0D7-45D4DC0862E9}" type="presOf" srcId="{6A7ADD1D-D066-4BD9-8D41-CE2A4ACA5A7A}" destId="{3C737BD5-0470-488A-84FB-8492ACD19BBB}" srcOrd="0" destOrd="0" presId="urn:microsoft.com/office/officeart/2005/8/layout/orgChart1"/>
    <dgm:cxn modelId="{EF2975D5-CFC2-4468-B997-56B496226692}" srcId="{D446774B-EFED-4129-A952-C91637949FE5}" destId="{97D755CB-866C-427A-A65B-A21CCFC0B831}" srcOrd="2" destOrd="0" parTransId="{E19D6763-7C60-4D10-BAB2-3FA5FFC8F12D}" sibTransId="{DCB6B423-C848-44ED-86BB-5AAD0F54717C}"/>
    <dgm:cxn modelId="{F15DF25C-7A5A-43E3-863E-7DF129C9B958}" type="presOf" srcId="{D446774B-EFED-4129-A952-C91637949FE5}" destId="{785B6666-E35A-4CE0-B238-5BF01EF89E11}" srcOrd="0" destOrd="0" presId="urn:microsoft.com/office/officeart/2005/8/layout/orgChart1"/>
    <dgm:cxn modelId="{52DB56F2-68F4-417A-A97B-076D93C2FDF3}" type="presOf" srcId="{CA7AEE3D-9D80-4350-AD40-D688FFD7D90C}" destId="{68E3DBC2-F19A-4E88-A197-C605E88F117C}" srcOrd="1" destOrd="0" presId="urn:microsoft.com/office/officeart/2005/8/layout/orgChart1"/>
    <dgm:cxn modelId="{35B18153-71F4-4145-AAB0-33BBABA9AE67}" type="presOf" srcId="{BBA51EF5-0A90-4664-9864-36F60B5832C8}" destId="{E1A48CC2-CE27-40FE-BBCF-F13B1A2640A1}" srcOrd="0" destOrd="0" presId="urn:microsoft.com/office/officeart/2005/8/layout/orgChart1"/>
    <dgm:cxn modelId="{8E9BF0F8-4EB2-4986-BE9C-ED801EFD967E}" type="presOf" srcId="{943D45C8-F78A-4890-A344-F451125B7302}" destId="{45B54062-6B36-4A17-BF77-CE521776505B}" srcOrd="1" destOrd="0" presId="urn:microsoft.com/office/officeart/2005/8/layout/orgChart1"/>
    <dgm:cxn modelId="{4D24CCD9-E0CA-437D-9F47-64DE46C21A44}" type="presOf" srcId="{6D89E558-085A-4994-9804-1F9EA7A3464D}" destId="{9DA412CD-D5E7-4512-AE86-40DCE3FCB5DC}" srcOrd="1" destOrd="0" presId="urn:microsoft.com/office/officeart/2005/8/layout/orgChart1"/>
    <dgm:cxn modelId="{E664F92A-EAF4-4933-8805-A78999EA255B}" type="presOf" srcId="{8BAF7E7C-A958-43CF-92BF-546879CC99D1}" destId="{8527A9B3-4853-4B44-B83D-C4C7DDB7443F}" srcOrd="0" destOrd="0" presId="urn:microsoft.com/office/officeart/2005/8/layout/orgChart1"/>
    <dgm:cxn modelId="{362A8248-A924-4DE7-BEA9-726DC9DB1B61}" srcId="{34A12C1B-C74F-4545-BCDB-0E7DCA4FC990}" destId="{D446774B-EFED-4129-A952-C91637949FE5}" srcOrd="0" destOrd="0" parTransId="{87B97B4C-B40C-46A1-AACE-093651734DDC}" sibTransId="{CF7628CF-489F-49B2-A49B-3918EB1CC6CE}"/>
    <dgm:cxn modelId="{1582949B-524E-4F0C-A996-F6BCCE5C7519}" type="presOf" srcId="{CA7AEE3D-9D80-4350-AD40-D688FFD7D90C}" destId="{723E6126-88A7-4C65-B09A-C33878EB6A68}" srcOrd="0" destOrd="0" presId="urn:microsoft.com/office/officeart/2005/8/layout/orgChart1"/>
    <dgm:cxn modelId="{FF8F31BE-E984-4CEB-932B-3142BFB5F18A}" type="presOf" srcId="{84A666EE-AEE6-44EA-9CB7-71C79C315E09}" destId="{B1EA2CF2-840D-40D4-BF7E-E98352B31FC6}" srcOrd="0" destOrd="0" presId="urn:microsoft.com/office/officeart/2005/8/layout/orgChart1"/>
    <dgm:cxn modelId="{E89E1997-7949-46F9-BC92-96CFAFEA8DA9}" type="presOf" srcId="{97D755CB-866C-427A-A65B-A21CCFC0B831}" destId="{56922F50-6272-4DBE-B4F6-94F7D2351692}" srcOrd="1" destOrd="0" presId="urn:microsoft.com/office/officeart/2005/8/layout/orgChart1"/>
    <dgm:cxn modelId="{7B06AF85-5FD9-440A-A6B4-952E7FADD086}" type="presOf" srcId="{97D755CB-866C-427A-A65B-A21CCFC0B831}" destId="{FDA1BB20-80A0-41A0-B4DA-E59389BBD971}" srcOrd="0" destOrd="0" presId="urn:microsoft.com/office/officeart/2005/8/layout/orgChart1"/>
    <dgm:cxn modelId="{EEADF44D-53D9-4CC5-8FFE-EDF46478C36C}" srcId="{D446774B-EFED-4129-A952-C91637949FE5}" destId="{6A7ADD1D-D066-4BD9-8D41-CE2A4ACA5A7A}" srcOrd="0" destOrd="0" parTransId="{11A27673-EF84-4002-9B54-D1746F8B0191}" sibTransId="{B56EEC7E-7408-4CDF-B8EA-19BC4102C99C}"/>
    <dgm:cxn modelId="{044C5B7F-D11F-4A3D-95FF-51A11AB4812E}" srcId="{C11AC794-BC17-442B-9E16-1365B5A6BEDB}" destId="{943D45C8-F78A-4890-A344-F451125B7302}" srcOrd="0" destOrd="0" parTransId="{8BAF7E7C-A958-43CF-92BF-546879CC99D1}" sibTransId="{6DD9D0EF-06C2-4D74-8C00-5839D2DD2D1A}"/>
    <dgm:cxn modelId="{50B487E5-05F3-49C7-A807-4E7F509A031A}" type="presOf" srcId="{11A27673-EF84-4002-9B54-D1746F8B0191}" destId="{0400A452-54DE-4F61-9602-DBF49B9357CA}" srcOrd="0" destOrd="0" presId="urn:microsoft.com/office/officeart/2005/8/layout/orgChart1"/>
    <dgm:cxn modelId="{F522806A-4F1E-499A-9AFA-61FC62FE13D5}" type="presOf" srcId="{943D45C8-F78A-4890-A344-F451125B7302}" destId="{78CC8DB6-A43C-439A-9BDD-10216F07E6BF}" srcOrd="0" destOrd="0" presId="urn:microsoft.com/office/officeart/2005/8/layout/orgChart1"/>
    <dgm:cxn modelId="{EB4B263E-2605-4F12-B482-FBD4D23892B0}" srcId="{6A7ADD1D-D066-4BD9-8D41-CE2A4ACA5A7A}" destId="{6D89E558-085A-4994-9804-1F9EA7A3464D}" srcOrd="0" destOrd="0" parTransId="{84A666EE-AEE6-44EA-9CB7-71C79C315E09}" sibTransId="{CE074627-DB79-410A-8079-83E128D8BCB9}"/>
    <dgm:cxn modelId="{C5E9AA42-57A2-4EB7-9D17-6A03B26BA49C}" type="presOf" srcId="{E19D6763-7C60-4D10-BAB2-3FA5FFC8F12D}" destId="{C5FA0B1B-BA33-47B7-BF65-C4486EECD4E2}" srcOrd="0" destOrd="0" presId="urn:microsoft.com/office/officeart/2005/8/layout/orgChart1"/>
    <dgm:cxn modelId="{C991698C-0DD7-4289-8519-A721152C3574}" type="presOf" srcId="{D446774B-EFED-4129-A952-C91637949FE5}" destId="{2D15449C-C414-43A2-8D9E-BA7A0CB5A34C}" srcOrd="1" destOrd="0" presId="urn:microsoft.com/office/officeart/2005/8/layout/orgChart1"/>
    <dgm:cxn modelId="{F9E0A3A7-B79C-4524-B537-4C3F5FDC8C4A}" srcId="{D446774B-EFED-4129-A952-C91637949FE5}" destId="{CA7AEE3D-9D80-4350-AD40-D688FFD7D90C}" srcOrd="1" destOrd="0" parTransId="{CC35F147-AFC1-4C25-8224-0151D3FC57BA}" sibTransId="{67DFE987-55DB-47A2-873B-DAE7F561D73F}"/>
    <dgm:cxn modelId="{D75D1A6B-0DE9-44D4-BEA0-E12EE976CE41}" type="presOf" srcId="{C11AC794-BC17-442B-9E16-1365B5A6BEDB}" destId="{326E7230-7CD1-47D8-81C6-363C0840C952}" srcOrd="1" destOrd="0" presId="urn:microsoft.com/office/officeart/2005/8/layout/orgChart1"/>
    <dgm:cxn modelId="{F018F1C8-5808-4B63-926A-D00D84489C53}" type="presOf" srcId="{6A7ADD1D-D066-4BD9-8D41-CE2A4ACA5A7A}" destId="{3595CDD9-FA9C-4D30-8C60-DD0342183BAB}" srcOrd="1" destOrd="0" presId="urn:microsoft.com/office/officeart/2005/8/layout/orgChart1"/>
    <dgm:cxn modelId="{3EAF933F-84FB-4CD4-9F84-92DA497F363A}" type="presOf" srcId="{CC35F147-AFC1-4C25-8224-0151D3FC57BA}" destId="{473E2F7D-E64A-4CB5-9828-6C032B397B47}" srcOrd="0" destOrd="0" presId="urn:microsoft.com/office/officeart/2005/8/layout/orgChart1"/>
    <dgm:cxn modelId="{4A2DD069-182C-4CD1-9442-3BFC4636F8AF}" type="presOf" srcId="{6D89E558-085A-4994-9804-1F9EA7A3464D}" destId="{F7DF2498-6600-40DF-B374-BBB9EF504BE7}" srcOrd="0" destOrd="0" presId="urn:microsoft.com/office/officeart/2005/8/layout/orgChart1"/>
    <dgm:cxn modelId="{220ADE29-6FFB-487F-803E-0EDAE88EC713}" type="presParOf" srcId="{8258F4E9-1655-4978-83A9-1132A224EACF}" destId="{79E17AFF-BEE8-4B12-8D15-A91DBE8797FE}" srcOrd="0" destOrd="0" presId="urn:microsoft.com/office/officeart/2005/8/layout/orgChart1"/>
    <dgm:cxn modelId="{5876C6E4-4E5F-4C41-9FD9-9A85F415829F}" type="presParOf" srcId="{79E17AFF-BEE8-4B12-8D15-A91DBE8797FE}" destId="{A00B5A31-BB53-47AA-9AC2-E25BDA4FE1F2}" srcOrd="0" destOrd="0" presId="urn:microsoft.com/office/officeart/2005/8/layout/orgChart1"/>
    <dgm:cxn modelId="{6FAF2769-B9F9-4986-B2F4-68BB77E7FCBE}" type="presParOf" srcId="{A00B5A31-BB53-47AA-9AC2-E25BDA4FE1F2}" destId="{785B6666-E35A-4CE0-B238-5BF01EF89E11}" srcOrd="0" destOrd="0" presId="urn:microsoft.com/office/officeart/2005/8/layout/orgChart1"/>
    <dgm:cxn modelId="{15E2FF16-AAFF-474B-97C9-A0E2612529C2}" type="presParOf" srcId="{A00B5A31-BB53-47AA-9AC2-E25BDA4FE1F2}" destId="{2D15449C-C414-43A2-8D9E-BA7A0CB5A34C}" srcOrd="1" destOrd="0" presId="urn:microsoft.com/office/officeart/2005/8/layout/orgChart1"/>
    <dgm:cxn modelId="{B0658C3A-73C8-4EF8-9B4D-F238D31B60EF}" type="presParOf" srcId="{79E17AFF-BEE8-4B12-8D15-A91DBE8797FE}" destId="{3C34DD63-02E9-47C1-A6BA-9130A6D92D01}" srcOrd="1" destOrd="0" presId="urn:microsoft.com/office/officeart/2005/8/layout/orgChart1"/>
    <dgm:cxn modelId="{EB655DDA-64C1-468E-9F45-C7204BB011CB}" type="presParOf" srcId="{3C34DD63-02E9-47C1-A6BA-9130A6D92D01}" destId="{0400A452-54DE-4F61-9602-DBF49B9357CA}" srcOrd="0" destOrd="0" presId="urn:microsoft.com/office/officeart/2005/8/layout/orgChart1"/>
    <dgm:cxn modelId="{87F01779-82CC-49B4-9D6A-54BA5189E584}" type="presParOf" srcId="{3C34DD63-02E9-47C1-A6BA-9130A6D92D01}" destId="{C25FA468-3EDA-47AC-99F5-C60C9BA557CD}" srcOrd="1" destOrd="0" presId="urn:microsoft.com/office/officeart/2005/8/layout/orgChart1"/>
    <dgm:cxn modelId="{E96F048F-2A1E-460B-9C77-881ED10A8D2D}" type="presParOf" srcId="{C25FA468-3EDA-47AC-99F5-C60C9BA557CD}" destId="{5BE858E8-E0B9-43A5-BA42-1B5E69E23D42}" srcOrd="0" destOrd="0" presId="urn:microsoft.com/office/officeart/2005/8/layout/orgChart1"/>
    <dgm:cxn modelId="{67475310-0D0D-4CFD-B396-2D949090A76C}" type="presParOf" srcId="{5BE858E8-E0B9-43A5-BA42-1B5E69E23D42}" destId="{3C737BD5-0470-488A-84FB-8492ACD19BBB}" srcOrd="0" destOrd="0" presId="urn:microsoft.com/office/officeart/2005/8/layout/orgChart1"/>
    <dgm:cxn modelId="{B6B899F1-B277-4DE8-A191-6624169AE9B2}" type="presParOf" srcId="{5BE858E8-E0B9-43A5-BA42-1B5E69E23D42}" destId="{3595CDD9-FA9C-4D30-8C60-DD0342183BAB}" srcOrd="1" destOrd="0" presId="urn:microsoft.com/office/officeart/2005/8/layout/orgChart1"/>
    <dgm:cxn modelId="{55342F9A-1797-45A4-AA86-EF05BA6DFCC4}" type="presParOf" srcId="{C25FA468-3EDA-47AC-99F5-C60C9BA557CD}" destId="{C649EA04-7637-4932-B54C-21C34BA1BE59}" srcOrd="1" destOrd="0" presId="urn:microsoft.com/office/officeart/2005/8/layout/orgChart1"/>
    <dgm:cxn modelId="{B774E595-B28B-43D2-8A99-324D8BA346EF}" type="presParOf" srcId="{C649EA04-7637-4932-B54C-21C34BA1BE59}" destId="{B1EA2CF2-840D-40D4-BF7E-E98352B31FC6}" srcOrd="0" destOrd="0" presId="urn:microsoft.com/office/officeart/2005/8/layout/orgChart1"/>
    <dgm:cxn modelId="{02DBA710-653A-4C59-9070-2B2442BEA54B}" type="presParOf" srcId="{C649EA04-7637-4932-B54C-21C34BA1BE59}" destId="{F19A8DD7-B241-4715-9E7E-018453FAEB46}" srcOrd="1" destOrd="0" presId="urn:microsoft.com/office/officeart/2005/8/layout/orgChart1"/>
    <dgm:cxn modelId="{E3A02C65-63B3-4A30-8BAE-ABCE319CBF98}" type="presParOf" srcId="{F19A8DD7-B241-4715-9E7E-018453FAEB46}" destId="{76F68B28-1D60-46B1-822C-5CA29EC14AFA}" srcOrd="0" destOrd="0" presId="urn:microsoft.com/office/officeart/2005/8/layout/orgChart1"/>
    <dgm:cxn modelId="{6DF5F6AE-CAE2-45C1-80F5-4A0766BD967D}" type="presParOf" srcId="{76F68B28-1D60-46B1-822C-5CA29EC14AFA}" destId="{F7DF2498-6600-40DF-B374-BBB9EF504BE7}" srcOrd="0" destOrd="0" presId="urn:microsoft.com/office/officeart/2005/8/layout/orgChart1"/>
    <dgm:cxn modelId="{F832E57E-B27E-42AC-B6DB-6FE0A91C3DDF}" type="presParOf" srcId="{76F68B28-1D60-46B1-822C-5CA29EC14AFA}" destId="{9DA412CD-D5E7-4512-AE86-40DCE3FCB5DC}" srcOrd="1" destOrd="0" presId="urn:microsoft.com/office/officeart/2005/8/layout/orgChart1"/>
    <dgm:cxn modelId="{A32EF701-3BB6-421B-8C6F-095EE944CC37}" type="presParOf" srcId="{F19A8DD7-B241-4715-9E7E-018453FAEB46}" destId="{FEFC32A9-E704-4C74-8A19-71583B933AAC}" srcOrd="1" destOrd="0" presId="urn:microsoft.com/office/officeart/2005/8/layout/orgChart1"/>
    <dgm:cxn modelId="{1C60389D-1818-4EA5-B94C-975599C2EE5C}" type="presParOf" srcId="{F19A8DD7-B241-4715-9E7E-018453FAEB46}" destId="{3DCD9038-DB60-4EA2-9290-2ED021009CC5}" srcOrd="2" destOrd="0" presId="urn:microsoft.com/office/officeart/2005/8/layout/orgChart1"/>
    <dgm:cxn modelId="{69630E00-EE21-459E-9DD3-03CBF45584CC}" type="presParOf" srcId="{C25FA468-3EDA-47AC-99F5-C60C9BA557CD}" destId="{62186A6D-CC6B-4043-AC98-743B1CD550F5}" srcOrd="2" destOrd="0" presId="urn:microsoft.com/office/officeart/2005/8/layout/orgChart1"/>
    <dgm:cxn modelId="{00A61934-7012-4327-97F6-26D532DFA69B}" type="presParOf" srcId="{3C34DD63-02E9-47C1-A6BA-9130A6D92D01}" destId="{473E2F7D-E64A-4CB5-9828-6C032B397B47}" srcOrd="2" destOrd="0" presId="urn:microsoft.com/office/officeart/2005/8/layout/orgChart1"/>
    <dgm:cxn modelId="{B84B84BC-BDA0-4235-80A4-A28E8C25B42E}" type="presParOf" srcId="{3C34DD63-02E9-47C1-A6BA-9130A6D92D01}" destId="{E52B55D5-9226-45AC-ACB2-3E6D694A9CA6}" srcOrd="3" destOrd="0" presId="urn:microsoft.com/office/officeart/2005/8/layout/orgChart1"/>
    <dgm:cxn modelId="{FC4198DC-2997-416E-A864-DC73E00BE58B}" type="presParOf" srcId="{E52B55D5-9226-45AC-ACB2-3E6D694A9CA6}" destId="{3CCA1316-B4F6-411F-9347-80AB7D5235E0}" srcOrd="0" destOrd="0" presId="urn:microsoft.com/office/officeart/2005/8/layout/orgChart1"/>
    <dgm:cxn modelId="{74285125-3C47-4CF5-9732-F0861EC8A284}" type="presParOf" srcId="{3CCA1316-B4F6-411F-9347-80AB7D5235E0}" destId="{723E6126-88A7-4C65-B09A-C33878EB6A68}" srcOrd="0" destOrd="0" presId="urn:microsoft.com/office/officeart/2005/8/layout/orgChart1"/>
    <dgm:cxn modelId="{643DA7E5-7407-4C4B-AC47-66AEC0BF1E40}" type="presParOf" srcId="{3CCA1316-B4F6-411F-9347-80AB7D5235E0}" destId="{68E3DBC2-F19A-4E88-A197-C605E88F117C}" srcOrd="1" destOrd="0" presId="urn:microsoft.com/office/officeart/2005/8/layout/orgChart1"/>
    <dgm:cxn modelId="{3F5CF2AB-658B-4265-A741-4F16B5153314}" type="presParOf" srcId="{E52B55D5-9226-45AC-ACB2-3E6D694A9CA6}" destId="{F2281719-CADC-4A89-AE8E-E318C5A8B875}" srcOrd="1" destOrd="0" presId="urn:microsoft.com/office/officeart/2005/8/layout/orgChart1"/>
    <dgm:cxn modelId="{C2C2A250-AA08-4461-9A85-335CDA060E7A}" type="presParOf" srcId="{F2281719-CADC-4A89-AE8E-E318C5A8B875}" destId="{E1A48CC2-CE27-40FE-BBCF-F13B1A2640A1}" srcOrd="0" destOrd="0" presId="urn:microsoft.com/office/officeart/2005/8/layout/orgChart1"/>
    <dgm:cxn modelId="{8A7F1B78-B064-42A1-B549-1486566ACA93}" type="presParOf" srcId="{F2281719-CADC-4A89-AE8E-E318C5A8B875}" destId="{43CB2155-DC24-4445-A16E-B80F8E3DDC78}" srcOrd="1" destOrd="0" presId="urn:microsoft.com/office/officeart/2005/8/layout/orgChart1"/>
    <dgm:cxn modelId="{7CF32F47-74D2-4B6D-AF86-66EB0E1F8C40}" type="presParOf" srcId="{43CB2155-DC24-4445-A16E-B80F8E3DDC78}" destId="{815E9EEC-DA77-486E-A40D-3E564054C94B}" srcOrd="0" destOrd="0" presId="urn:microsoft.com/office/officeart/2005/8/layout/orgChart1"/>
    <dgm:cxn modelId="{F7F45AFB-C60D-4C61-B11F-265034CB470F}" type="presParOf" srcId="{815E9EEC-DA77-486E-A40D-3E564054C94B}" destId="{3DB7555D-FEA9-4493-8416-DA1829F51A9E}" srcOrd="0" destOrd="0" presId="urn:microsoft.com/office/officeart/2005/8/layout/orgChart1"/>
    <dgm:cxn modelId="{F69DEB41-4487-4D59-A55C-43930B9D815E}" type="presParOf" srcId="{815E9EEC-DA77-486E-A40D-3E564054C94B}" destId="{326E7230-7CD1-47D8-81C6-363C0840C952}" srcOrd="1" destOrd="0" presId="urn:microsoft.com/office/officeart/2005/8/layout/orgChart1"/>
    <dgm:cxn modelId="{78D5D06B-9B0E-45FD-9001-5E8C55A48869}" type="presParOf" srcId="{43CB2155-DC24-4445-A16E-B80F8E3DDC78}" destId="{8642D046-7994-4029-988E-DAEE9A06A564}" srcOrd="1" destOrd="0" presId="urn:microsoft.com/office/officeart/2005/8/layout/orgChart1"/>
    <dgm:cxn modelId="{A0B71807-61F9-43D0-ADAC-20DB6BBE59AC}" type="presParOf" srcId="{8642D046-7994-4029-988E-DAEE9A06A564}" destId="{8527A9B3-4853-4B44-B83D-C4C7DDB7443F}" srcOrd="0" destOrd="0" presId="urn:microsoft.com/office/officeart/2005/8/layout/orgChart1"/>
    <dgm:cxn modelId="{7615215B-AACA-49F9-9EB8-DD5A4FFA1E3F}" type="presParOf" srcId="{8642D046-7994-4029-988E-DAEE9A06A564}" destId="{10C2D51E-BA04-410C-A78E-D2E59C6C0998}" srcOrd="1" destOrd="0" presId="urn:microsoft.com/office/officeart/2005/8/layout/orgChart1"/>
    <dgm:cxn modelId="{F2FB5BC5-90AA-4140-AA1A-E3054464FFD7}" type="presParOf" srcId="{10C2D51E-BA04-410C-A78E-D2E59C6C0998}" destId="{34BDE4F5-07F5-44DD-8E88-5AB0149BF9CA}" srcOrd="0" destOrd="0" presId="urn:microsoft.com/office/officeart/2005/8/layout/orgChart1"/>
    <dgm:cxn modelId="{35746ABA-5B8C-4B58-B681-DAE86AAA9687}" type="presParOf" srcId="{34BDE4F5-07F5-44DD-8E88-5AB0149BF9CA}" destId="{78CC8DB6-A43C-439A-9BDD-10216F07E6BF}" srcOrd="0" destOrd="0" presId="urn:microsoft.com/office/officeart/2005/8/layout/orgChart1"/>
    <dgm:cxn modelId="{9CC82BBA-82FB-4A29-A3B1-997B3898E6FF}" type="presParOf" srcId="{34BDE4F5-07F5-44DD-8E88-5AB0149BF9CA}" destId="{45B54062-6B36-4A17-BF77-CE521776505B}" srcOrd="1" destOrd="0" presId="urn:microsoft.com/office/officeart/2005/8/layout/orgChart1"/>
    <dgm:cxn modelId="{44A90AE8-84B5-48CD-9154-596213AA131E}" type="presParOf" srcId="{10C2D51E-BA04-410C-A78E-D2E59C6C0998}" destId="{2882F22F-D0D6-4B69-9A5E-882E4D29A197}" srcOrd="1" destOrd="0" presId="urn:microsoft.com/office/officeart/2005/8/layout/orgChart1"/>
    <dgm:cxn modelId="{56B5EB98-26D9-436E-952E-534D7EF72528}" type="presParOf" srcId="{10C2D51E-BA04-410C-A78E-D2E59C6C0998}" destId="{D050A674-883E-43F0-BB68-AC69CAEC6385}" srcOrd="2" destOrd="0" presId="urn:microsoft.com/office/officeart/2005/8/layout/orgChart1"/>
    <dgm:cxn modelId="{0863B179-2216-4BAF-919B-BA14012DB55E}" type="presParOf" srcId="{43CB2155-DC24-4445-A16E-B80F8E3DDC78}" destId="{29C11FD7-A50B-48D7-A131-1661934D4ED7}" srcOrd="2" destOrd="0" presId="urn:microsoft.com/office/officeart/2005/8/layout/orgChart1"/>
    <dgm:cxn modelId="{38E3DB41-1EFD-43F1-85A0-E329A8BE2820}" type="presParOf" srcId="{E52B55D5-9226-45AC-ACB2-3E6D694A9CA6}" destId="{BD06AE65-FE36-4E7B-A4B3-0E07A5961940}" srcOrd="2" destOrd="0" presId="urn:microsoft.com/office/officeart/2005/8/layout/orgChart1"/>
    <dgm:cxn modelId="{1731F528-8940-4852-AC35-1AC8ABAC6321}" type="presParOf" srcId="{3C34DD63-02E9-47C1-A6BA-9130A6D92D01}" destId="{C5FA0B1B-BA33-47B7-BF65-C4486EECD4E2}" srcOrd="4" destOrd="0" presId="urn:microsoft.com/office/officeart/2005/8/layout/orgChart1"/>
    <dgm:cxn modelId="{E879287E-FB0E-4AA5-A92A-79C219B2DF47}" type="presParOf" srcId="{3C34DD63-02E9-47C1-A6BA-9130A6D92D01}" destId="{57A4A378-DA33-4E85-897F-79A545B91975}" srcOrd="5" destOrd="0" presId="urn:microsoft.com/office/officeart/2005/8/layout/orgChart1"/>
    <dgm:cxn modelId="{DBEABB18-5D49-4556-9C51-84B781B093E6}" type="presParOf" srcId="{57A4A378-DA33-4E85-897F-79A545B91975}" destId="{FD2A5FFD-7AF3-4121-9FCF-8A7F13744475}" srcOrd="0" destOrd="0" presId="urn:microsoft.com/office/officeart/2005/8/layout/orgChart1"/>
    <dgm:cxn modelId="{ABBC4A22-CFA3-49E5-9EDB-972A7EC38C31}" type="presParOf" srcId="{FD2A5FFD-7AF3-4121-9FCF-8A7F13744475}" destId="{FDA1BB20-80A0-41A0-B4DA-E59389BBD971}" srcOrd="0" destOrd="0" presId="urn:microsoft.com/office/officeart/2005/8/layout/orgChart1"/>
    <dgm:cxn modelId="{94953201-1A14-41C7-A03B-B7F42B721791}" type="presParOf" srcId="{FD2A5FFD-7AF3-4121-9FCF-8A7F13744475}" destId="{56922F50-6272-4DBE-B4F6-94F7D2351692}" srcOrd="1" destOrd="0" presId="urn:microsoft.com/office/officeart/2005/8/layout/orgChart1"/>
    <dgm:cxn modelId="{205A2587-C924-4356-B18F-B3C31866174D}" type="presParOf" srcId="{57A4A378-DA33-4E85-897F-79A545B91975}" destId="{3C884E77-99D9-49AF-888B-FF4D020675BE}" srcOrd="1" destOrd="0" presId="urn:microsoft.com/office/officeart/2005/8/layout/orgChart1"/>
    <dgm:cxn modelId="{564F7A5C-DDF2-4766-B38F-2F30FF4FA33B}" type="presParOf" srcId="{57A4A378-DA33-4E85-897F-79A545B91975}" destId="{A36643A8-8FBA-49DA-8D74-8BF720ABA803}" srcOrd="2" destOrd="0" presId="urn:microsoft.com/office/officeart/2005/8/layout/orgChart1"/>
    <dgm:cxn modelId="{CA2800B9-3FD5-4288-8C68-A8C8ED453771}" type="presParOf" srcId="{79E17AFF-BEE8-4B12-8D15-A91DBE8797FE}" destId="{D64CAC4E-3993-4F56-9F7E-E5A2D57AFDF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FA0B1B-BA33-47B7-BF65-C4486EECD4E2}">
      <dsp:nvSpPr>
        <dsp:cNvPr id="0" name=""/>
        <dsp:cNvSpPr/>
      </dsp:nvSpPr>
      <dsp:spPr>
        <a:xfrm>
          <a:off x="3167062" y="654283"/>
          <a:ext cx="2168107" cy="274411"/>
        </a:xfrm>
        <a:custGeom>
          <a:avLst/>
          <a:gdLst/>
          <a:ahLst/>
          <a:cxnLst/>
          <a:rect l="0" t="0" r="0" b="0"/>
          <a:pathLst>
            <a:path>
              <a:moveTo>
                <a:pt x="0" y="0"/>
              </a:moveTo>
              <a:lnTo>
                <a:pt x="0" y="137205"/>
              </a:lnTo>
              <a:lnTo>
                <a:pt x="2168107" y="137205"/>
              </a:lnTo>
              <a:lnTo>
                <a:pt x="2168107" y="274411"/>
              </a:lnTo>
            </a:path>
          </a:pathLst>
        </a:custGeom>
        <a:noFill/>
        <a:ln w="19050" cap="rnd"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8527A9B3-4853-4B44-B83D-C4C7DDB7443F}">
      <dsp:nvSpPr>
        <dsp:cNvPr id="0" name=""/>
        <dsp:cNvSpPr/>
      </dsp:nvSpPr>
      <dsp:spPr>
        <a:xfrm>
          <a:off x="2382946" y="2509829"/>
          <a:ext cx="293702" cy="601092"/>
        </a:xfrm>
        <a:custGeom>
          <a:avLst/>
          <a:gdLst/>
          <a:ahLst/>
          <a:cxnLst/>
          <a:rect l="0" t="0" r="0" b="0"/>
          <a:pathLst>
            <a:path>
              <a:moveTo>
                <a:pt x="0" y="0"/>
              </a:moveTo>
              <a:lnTo>
                <a:pt x="0" y="601092"/>
              </a:lnTo>
              <a:lnTo>
                <a:pt x="293702" y="601092"/>
              </a:lnTo>
            </a:path>
          </a:pathLst>
        </a:custGeom>
        <a:noFill/>
        <a:ln w="19050" cap="rnd"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1A48CC2-CE27-40FE-BBCF-F13B1A2640A1}">
      <dsp:nvSpPr>
        <dsp:cNvPr id="0" name=""/>
        <dsp:cNvSpPr/>
      </dsp:nvSpPr>
      <dsp:spPr>
        <a:xfrm>
          <a:off x="3120434" y="1582056"/>
          <a:ext cx="91440" cy="274411"/>
        </a:xfrm>
        <a:custGeom>
          <a:avLst/>
          <a:gdLst/>
          <a:ahLst/>
          <a:cxnLst/>
          <a:rect l="0" t="0" r="0" b="0"/>
          <a:pathLst>
            <a:path>
              <a:moveTo>
                <a:pt x="45720" y="0"/>
              </a:moveTo>
              <a:lnTo>
                <a:pt x="45720" y="274411"/>
              </a:lnTo>
            </a:path>
          </a:pathLst>
        </a:custGeom>
        <a:noFill/>
        <a:ln w="19050" cap="rnd"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473E2F7D-E64A-4CB5-9828-6C032B397B47}">
      <dsp:nvSpPr>
        <dsp:cNvPr id="0" name=""/>
        <dsp:cNvSpPr/>
      </dsp:nvSpPr>
      <dsp:spPr>
        <a:xfrm>
          <a:off x="3120434" y="654283"/>
          <a:ext cx="91440" cy="274411"/>
        </a:xfrm>
        <a:custGeom>
          <a:avLst/>
          <a:gdLst/>
          <a:ahLst/>
          <a:cxnLst/>
          <a:rect l="0" t="0" r="0" b="0"/>
          <a:pathLst>
            <a:path>
              <a:moveTo>
                <a:pt x="46628" y="0"/>
              </a:moveTo>
              <a:lnTo>
                <a:pt x="46628" y="137205"/>
              </a:lnTo>
              <a:lnTo>
                <a:pt x="45720" y="137205"/>
              </a:lnTo>
              <a:lnTo>
                <a:pt x="45720" y="274411"/>
              </a:lnTo>
            </a:path>
          </a:pathLst>
        </a:custGeom>
        <a:noFill/>
        <a:ln w="19050" cap="rnd"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B1EA2CF2-840D-40D4-BF7E-E98352B31FC6}">
      <dsp:nvSpPr>
        <dsp:cNvPr id="0" name=""/>
        <dsp:cNvSpPr/>
      </dsp:nvSpPr>
      <dsp:spPr>
        <a:xfrm>
          <a:off x="950536" y="1582056"/>
          <a:ext cx="91440" cy="274411"/>
        </a:xfrm>
        <a:custGeom>
          <a:avLst/>
          <a:gdLst/>
          <a:ahLst/>
          <a:cxnLst/>
          <a:rect l="0" t="0" r="0" b="0"/>
          <a:pathLst>
            <a:path>
              <a:moveTo>
                <a:pt x="45720" y="0"/>
              </a:moveTo>
              <a:lnTo>
                <a:pt x="45720" y="274411"/>
              </a:lnTo>
            </a:path>
          </a:pathLst>
        </a:custGeom>
        <a:noFill/>
        <a:ln w="19050" cap="rnd"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0400A452-54DE-4F61-9602-DBF49B9357CA}">
      <dsp:nvSpPr>
        <dsp:cNvPr id="0" name=""/>
        <dsp:cNvSpPr/>
      </dsp:nvSpPr>
      <dsp:spPr>
        <a:xfrm>
          <a:off x="996256" y="654283"/>
          <a:ext cx="2170805" cy="274411"/>
        </a:xfrm>
        <a:custGeom>
          <a:avLst/>
          <a:gdLst/>
          <a:ahLst/>
          <a:cxnLst/>
          <a:rect l="0" t="0" r="0" b="0"/>
          <a:pathLst>
            <a:path>
              <a:moveTo>
                <a:pt x="2170805" y="0"/>
              </a:moveTo>
              <a:lnTo>
                <a:pt x="2170805" y="137205"/>
              </a:lnTo>
              <a:lnTo>
                <a:pt x="0" y="137205"/>
              </a:lnTo>
              <a:lnTo>
                <a:pt x="0" y="274411"/>
              </a:lnTo>
            </a:path>
          </a:pathLst>
        </a:custGeom>
        <a:noFill/>
        <a:ln w="19050" cap="rnd"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785B6666-E35A-4CE0-B238-5BF01EF89E11}">
      <dsp:nvSpPr>
        <dsp:cNvPr id="0" name=""/>
        <dsp:cNvSpPr/>
      </dsp:nvSpPr>
      <dsp:spPr>
        <a:xfrm>
          <a:off x="2513701" y="922"/>
          <a:ext cx="1306722" cy="653361"/>
        </a:xfrm>
        <a:prstGeom prst="rect">
          <a:avLst/>
        </a:prstGeom>
        <a:noFill/>
        <a:ln w="19050" cap="rnd"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a:solidFill>
                <a:sysClr val="windowText" lastClr="000000"/>
              </a:solidFill>
              <a:latin typeface="Calibri" panose="020F0502020204030204" pitchFamily="34" charset="0"/>
            </a:rPr>
            <a:t>Giám đốc</a:t>
          </a:r>
        </a:p>
      </dsp:txBody>
      <dsp:txXfrm>
        <a:off x="2513701" y="922"/>
        <a:ext cx="1306722" cy="653361"/>
      </dsp:txXfrm>
    </dsp:sp>
    <dsp:sp modelId="{3C737BD5-0470-488A-84FB-8492ACD19BBB}">
      <dsp:nvSpPr>
        <dsp:cNvPr id="0" name=""/>
        <dsp:cNvSpPr/>
      </dsp:nvSpPr>
      <dsp:spPr>
        <a:xfrm>
          <a:off x="70254" y="928695"/>
          <a:ext cx="1852004" cy="653361"/>
        </a:xfrm>
        <a:prstGeom prst="rect">
          <a:avLst/>
        </a:prstGeom>
        <a:noFill/>
        <a:ln w="19050" cap="rnd"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a:solidFill>
                <a:sysClr val="windowText" lastClr="000000"/>
              </a:solidFill>
              <a:latin typeface="Calibri" panose="020F0502020204030204" pitchFamily="34" charset="0"/>
            </a:rPr>
            <a:t>Trưởng Phòng kinh doanh</a:t>
          </a:r>
        </a:p>
      </dsp:txBody>
      <dsp:txXfrm>
        <a:off x="70254" y="928695"/>
        <a:ext cx="1852004" cy="653361"/>
      </dsp:txXfrm>
    </dsp:sp>
    <dsp:sp modelId="{F7DF2498-6600-40DF-B374-BBB9EF504BE7}">
      <dsp:nvSpPr>
        <dsp:cNvPr id="0" name=""/>
        <dsp:cNvSpPr/>
      </dsp:nvSpPr>
      <dsp:spPr>
        <a:xfrm>
          <a:off x="79780" y="1856468"/>
          <a:ext cx="1832952" cy="653361"/>
        </a:xfrm>
        <a:prstGeom prst="rect">
          <a:avLst/>
        </a:prstGeom>
        <a:noFill/>
        <a:ln w="19050" cap="rnd"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a:solidFill>
                <a:sysClr val="windowText" lastClr="000000"/>
              </a:solidFill>
              <a:latin typeface="Calibri" panose="020F0502020204030204" pitchFamily="34" charset="0"/>
            </a:rPr>
            <a:t>AM</a:t>
          </a:r>
        </a:p>
        <a:p>
          <a:pPr marR="0" lvl="0" algn="ctr" defTabSz="533400" rtl="0">
            <a:lnSpc>
              <a:spcPct val="90000"/>
            </a:lnSpc>
            <a:spcBef>
              <a:spcPct val="0"/>
            </a:spcBef>
            <a:spcAft>
              <a:spcPct val="35000"/>
            </a:spcAft>
          </a:pPr>
          <a:r>
            <a:rPr lang="en-US" sz="1200" b="0" i="0" u="none" strike="noStrike" kern="1200" baseline="0">
              <a:solidFill>
                <a:sysClr val="windowText" lastClr="000000"/>
              </a:solidFill>
              <a:latin typeface="Calibri" panose="020F0502020204030204" pitchFamily="34" charset="0"/>
            </a:rPr>
            <a:t>(phụ trách hợp đồng)</a:t>
          </a:r>
          <a:endParaRPr lang="en-US" sz="1200" kern="1200">
            <a:solidFill>
              <a:sysClr val="windowText" lastClr="000000"/>
            </a:solidFill>
          </a:endParaRPr>
        </a:p>
      </dsp:txBody>
      <dsp:txXfrm>
        <a:off x="79780" y="1856468"/>
        <a:ext cx="1832952" cy="653361"/>
      </dsp:txXfrm>
    </dsp:sp>
    <dsp:sp modelId="{723E6126-88A7-4C65-B09A-C33878EB6A68}">
      <dsp:nvSpPr>
        <dsp:cNvPr id="0" name=""/>
        <dsp:cNvSpPr/>
      </dsp:nvSpPr>
      <dsp:spPr>
        <a:xfrm>
          <a:off x="2200251" y="928695"/>
          <a:ext cx="1931806" cy="653361"/>
        </a:xfrm>
        <a:prstGeom prst="rect">
          <a:avLst/>
        </a:prstGeom>
        <a:noFill/>
        <a:ln w="19050" cap="rnd"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a:solidFill>
                <a:sysClr val="windowText" lastClr="000000"/>
              </a:solidFill>
              <a:latin typeface="Calibri" panose="020F0502020204030204" pitchFamily="34" charset="0"/>
            </a:rPr>
            <a:t>Phụ trách TT TH-HT</a:t>
          </a:r>
        </a:p>
        <a:p>
          <a:pPr marR="0" lvl="0" algn="ctr" defTabSz="533400" rtl="0">
            <a:lnSpc>
              <a:spcPct val="90000"/>
            </a:lnSpc>
            <a:spcBef>
              <a:spcPct val="0"/>
            </a:spcBef>
            <a:spcAft>
              <a:spcPct val="35000"/>
            </a:spcAft>
          </a:pPr>
          <a:r>
            <a:rPr lang="en-US" sz="1200" b="0" i="0" u="none" strike="noStrike" kern="1200" baseline="0">
              <a:solidFill>
                <a:sysClr val="windowText" lastClr="000000"/>
              </a:solidFill>
              <a:latin typeface="Calibri" panose="020F0502020204030204" pitchFamily="34" charset="0"/>
            </a:rPr>
            <a:t>(Phụ trách triển khai)</a:t>
          </a:r>
          <a:endParaRPr lang="en-US" sz="1200" kern="1200">
            <a:solidFill>
              <a:sysClr val="windowText" lastClr="000000"/>
            </a:solidFill>
          </a:endParaRPr>
        </a:p>
      </dsp:txBody>
      <dsp:txXfrm>
        <a:off x="2200251" y="928695"/>
        <a:ext cx="1931806" cy="653361"/>
      </dsp:txXfrm>
    </dsp:sp>
    <dsp:sp modelId="{3DB7555D-FEA9-4493-8416-DA1829F51A9E}">
      <dsp:nvSpPr>
        <dsp:cNvPr id="0" name=""/>
        <dsp:cNvSpPr/>
      </dsp:nvSpPr>
      <dsp:spPr>
        <a:xfrm>
          <a:off x="2187144" y="1856468"/>
          <a:ext cx="1958019" cy="653361"/>
        </a:xfrm>
        <a:prstGeom prst="rect">
          <a:avLst/>
        </a:prstGeom>
        <a:noFill/>
        <a:ln w="19050" cap="rnd"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a:solidFill>
                <a:sysClr val="windowText" lastClr="000000"/>
              </a:solidFill>
              <a:latin typeface="Calibri" panose="020F0502020204030204" pitchFamily="34" charset="0"/>
            </a:rPr>
            <a:t>PM (quản lý dự án)</a:t>
          </a:r>
          <a:endParaRPr lang="en-US" sz="1200" kern="1200">
            <a:solidFill>
              <a:sysClr val="windowText" lastClr="000000"/>
            </a:solidFill>
          </a:endParaRPr>
        </a:p>
      </dsp:txBody>
      <dsp:txXfrm>
        <a:off x="2187144" y="1856468"/>
        <a:ext cx="1958019" cy="653361"/>
      </dsp:txXfrm>
    </dsp:sp>
    <dsp:sp modelId="{78CC8DB6-A43C-439A-9BDD-10216F07E6BF}">
      <dsp:nvSpPr>
        <dsp:cNvPr id="0" name=""/>
        <dsp:cNvSpPr/>
      </dsp:nvSpPr>
      <dsp:spPr>
        <a:xfrm>
          <a:off x="2676649" y="2784241"/>
          <a:ext cx="1645777" cy="653361"/>
        </a:xfrm>
        <a:prstGeom prst="rect">
          <a:avLst/>
        </a:prstGeom>
        <a:noFill/>
        <a:ln w="19050" cap="rnd"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kern="1200">
              <a:solidFill>
                <a:sysClr val="windowText" lastClr="000000"/>
              </a:solidFill>
            </a:rPr>
            <a:t>Đội triển khai</a:t>
          </a:r>
        </a:p>
      </dsp:txBody>
      <dsp:txXfrm>
        <a:off x="2676649" y="2784241"/>
        <a:ext cx="1645777" cy="653361"/>
      </dsp:txXfrm>
    </dsp:sp>
    <dsp:sp modelId="{FDA1BB20-80A0-41A0-B4DA-E59389BBD971}">
      <dsp:nvSpPr>
        <dsp:cNvPr id="0" name=""/>
        <dsp:cNvSpPr/>
      </dsp:nvSpPr>
      <dsp:spPr>
        <a:xfrm>
          <a:off x="4406469" y="928695"/>
          <a:ext cx="1857401" cy="653361"/>
        </a:xfrm>
        <a:prstGeom prst="rect">
          <a:avLst/>
        </a:prstGeom>
        <a:noFill/>
        <a:ln w="19050" cap="rnd"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a:solidFill>
                <a:sysClr val="windowText" lastClr="000000"/>
              </a:solidFill>
              <a:latin typeface="Calibri" panose="020F0502020204030204" pitchFamily="34" charset="0"/>
            </a:rPr>
            <a:t>Trưởng Phòng kế toán</a:t>
          </a:r>
        </a:p>
        <a:p>
          <a:pPr marR="0" lvl="0" algn="ctr" defTabSz="533400" rtl="0">
            <a:lnSpc>
              <a:spcPct val="90000"/>
            </a:lnSpc>
            <a:spcBef>
              <a:spcPct val="0"/>
            </a:spcBef>
            <a:spcAft>
              <a:spcPct val="35000"/>
            </a:spcAft>
          </a:pPr>
          <a:r>
            <a:rPr lang="en-US" sz="1200" b="0" i="0" u="none" strike="noStrike" kern="1200" baseline="0">
              <a:solidFill>
                <a:sysClr val="windowText" lastClr="000000"/>
              </a:solidFill>
              <a:latin typeface="Calibri" panose="020F0502020204030204" pitchFamily="34" charset="0"/>
            </a:rPr>
            <a:t>(kho, thống kê, thanh toán công trình)</a:t>
          </a:r>
          <a:endParaRPr lang="en-US" sz="1200" kern="1200">
            <a:solidFill>
              <a:sysClr val="windowText" lastClr="000000"/>
            </a:solidFill>
          </a:endParaRPr>
        </a:p>
      </dsp:txBody>
      <dsp:txXfrm>
        <a:off x="4406469" y="928695"/>
        <a:ext cx="1857401" cy="6533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A41AE-40E2-43DF-A095-FEF9D1454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13</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c:creator>
  <cp:lastModifiedBy>Phan Ngoc An</cp:lastModifiedBy>
  <cp:revision>44</cp:revision>
  <cp:lastPrinted>2015-05-11T02:26:00Z</cp:lastPrinted>
  <dcterms:created xsi:type="dcterms:W3CDTF">2018-10-24T12:32:00Z</dcterms:created>
  <dcterms:modified xsi:type="dcterms:W3CDTF">2018-10-24T15:44:00Z</dcterms:modified>
</cp:coreProperties>
</file>