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104" w:rsidRDefault="00826104">
      <w:pPr>
        <w:pStyle w:val="Standard"/>
        <w:rPr>
          <w:rFonts w:ascii="Times New Roman" w:hAnsi="Times New Roman" w:cs="Times New Roman"/>
        </w:rPr>
      </w:pPr>
      <w:bookmarkStart w:id="0" w:name="_GoBack"/>
      <w:bookmarkEnd w:id="0"/>
    </w:p>
    <w:p w:rsidR="00826104" w:rsidRDefault="00034652">
      <w:pPr>
        <w:pStyle w:val="Standard"/>
        <w:rPr>
          <w:rFonts w:ascii="Times New Roman" w:hAnsi="Times New Roman" w:cs="Times New Roman"/>
          <w:b/>
          <w:bCs/>
          <w:sz w:val="32"/>
          <w:szCs w:val="32"/>
        </w:rPr>
      </w:pPr>
      <w:r>
        <w:rPr>
          <w:rFonts w:ascii="Times New Roman" w:hAnsi="Times New Roman" w:cs="Times New Roman"/>
          <w:b/>
          <w:bCs/>
          <w:sz w:val="32"/>
          <w:szCs w:val="32"/>
        </w:rPr>
        <w:t>Installation</w:t>
      </w:r>
    </w:p>
    <w:p w:rsidR="00826104" w:rsidRDefault="00034652">
      <w:pPr>
        <w:pStyle w:val="Standard"/>
        <w:numPr>
          <w:ilvl w:val="0"/>
          <w:numId w:val="1"/>
        </w:numPr>
        <w:rPr>
          <w:rFonts w:ascii="Times New Roman" w:hAnsi="Times New Roman" w:cs="Times New Roman"/>
        </w:rPr>
      </w:pPr>
      <w:r>
        <w:rPr>
          <w:rFonts w:ascii="Times New Roman" w:hAnsi="Times New Roman" w:cs="Times New Roman"/>
        </w:rPr>
        <w:t>Install Ganache and Truffle suite.</w:t>
      </w:r>
    </w:p>
    <w:p w:rsidR="00826104" w:rsidRDefault="00034652">
      <w:pPr>
        <w:pStyle w:val="Standard"/>
        <w:ind w:left="720"/>
      </w:pPr>
      <w:hyperlink r:id="rId7" w:history="1">
        <w:r>
          <w:rPr>
            <w:rStyle w:val="Hyperlink"/>
            <w:rFonts w:ascii="Times New Roman" w:hAnsi="Times New Roman" w:cs="Times New Roman"/>
          </w:rPr>
          <w:t>https://archive.trufflesuite.com/ganache/</w:t>
        </w:r>
      </w:hyperlink>
    </w:p>
    <w:p w:rsidR="00826104" w:rsidRDefault="00034652">
      <w:pPr>
        <w:pStyle w:val="Standard"/>
        <w:numPr>
          <w:ilvl w:val="0"/>
          <w:numId w:val="1"/>
        </w:numPr>
        <w:rPr>
          <w:rFonts w:ascii="Times New Roman" w:hAnsi="Times New Roman" w:cs="Times New Roman"/>
        </w:rPr>
      </w:pPr>
      <w:r>
        <w:rPr>
          <w:rFonts w:ascii="Times New Roman" w:hAnsi="Times New Roman" w:cs="Times New Roman"/>
        </w:rPr>
        <w:t xml:space="preserve">Install the requirements: pip </w:t>
      </w:r>
      <w:r>
        <w:rPr>
          <w:rFonts w:ascii="Times New Roman" w:hAnsi="Times New Roman" w:cs="Times New Roman"/>
        </w:rPr>
        <w:t>install -r requirements.txt</w:t>
      </w:r>
    </w:p>
    <w:p w:rsidR="00826104" w:rsidRDefault="00826104">
      <w:pPr>
        <w:pStyle w:val="Standard"/>
        <w:rPr>
          <w:rFonts w:ascii="Times New Roman" w:hAnsi="Times New Roman" w:cs="Times New Roman"/>
          <w:b/>
          <w:bCs/>
        </w:rPr>
      </w:pPr>
    </w:p>
    <w:p w:rsidR="00826104" w:rsidRDefault="00034652">
      <w:pPr>
        <w:pStyle w:val="Standard"/>
        <w:rPr>
          <w:rFonts w:ascii="Times New Roman" w:hAnsi="Times New Roman" w:cs="Times New Roman"/>
          <w:b/>
          <w:bCs/>
          <w:sz w:val="32"/>
          <w:szCs w:val="32"/>
        </w:rPr>
      </w:pPr>
      <w:r>
        <w:rPr>
          <w:rFonts w:ascii="Times New Roman" w:hAnsi="Times New Roman" w:cs="Times New Roman"/>
          <w:b/>
          <w:bCs/>
          <w:sz w:val="32"/>
          <w:szCs w:val="32"/>
        </w:rPr>
        <w:t>Execution</w:t>
      </w:r>
    </w:p>
    <w:p w:rsidR="00826104" w:rsidRDefault="00826104">
      <w:pPr>
        <w:pStyle w:val="Standard"/>
        <w:rPr>
          <w:rFonts w:ascii="Times New Roman" w:hAnsi="Times New Roman" w:cs="Times New Roman"/>
          <w:b/>
          <w:bCs/>
        </w:rPr>
      </w:pPr>
    </w:p>
    <w:p w:rsidR="00826104" w:rsidRDefault="00034652">
      <w:pPr>
        <w:pStyle w:val="Standard"/>
        <w:rPr>
          <w:rFonts w:ascii="Times New Roman" w:hAnsi="Times New Roman" w:cs="Times New Roman"/>
          <w:b/>
          <w:bCs/>
        </w:rPr>
      </w:pPr>
      <w:r>
        <w:rPr>
          <w:rFonts w:ascii="Times New Roman" w:hAnsi="Times New Roman" w:cs="Times New Roman"/>
          <w:b/>
          <w:bCs/>
        </w:rPr>
        <w:t>The code consists of two bash scripts “bash.sh” and “bash2.sh” to automatically run the complete code. The step by step procedure to run the code without bash scripts are as follows:</w:t>
      </w:r>
    </w:p>
    <w:p w:rsidR="00826104" w:rsidRDefault="00826104">
      <w:pPr>
        <w:pStyle w:val="Standard"/>
        <w:rPr>
          <w:rFonts w:ascii="Times New Roman" w:hAnsi="Times New Roman" w:cs="Times New Roman"/>
          <w:b/>
          <w:bCs/>
        </w:rPr>
      </w:pPr>
    </w:p>
    <w:p w:rsidR="00826104" w:rsidRDefault="00034652">
      <w:pPr>
        <w:pStyle w:val="Standard"/>
        <w:rPr>
          <w:rFonts w:ascii="Times New Roman" w:hAnsi="Times New Roman" w:cs="Times New Roman"/>
          <w:b/>
          <w:bCs/>
          <w:sz w:val="28"/>
          <w:szCs w:val="28"/>
        </w:rPr>
      </w:pPr>
      <w:r>
        <w:rPr>
          <w:rFonts w:ascii="Times New Roman" w:hAnsi="Times New Roman" w:cs="Times New Roman"/>
          <w:b/>
          <w:bCs/>
          <w:sz w:val="28"/>
          <w:szCs w:val="28"/>
        </w:rPr>
        <w:t>Certificate Setup by Certifier:</w:t>
      </w:r>
    </w:p>
    <w:p w:rsidR="00826104" w:rsidRDefault="00826104">
      <w:pPr>
        <w:pStyle w:val="Standard"/>
        <w:rPr>
          <w:rFonts w:ascii="Times New Roman" w:hAnsi="Times New Roman" w:cs="Times New Roman"/>
        </w:rPr>
      </w:pPr>
    </w:p>
    <w:p w:rsidR="00826104" w:rsidRDefault="00034652">
      <w:pPr>
        <w:pStyle w:val="Standard"/>
        <w:numPr>
          <w:ilvl w:val="0"/>
          <w:numId w:val="2"/>
        </w:numPr>
        <w:rPr>
          <w:rFonts w:ascii="Times New Roman" w:hAnsi="Times New Roman" w:cs="Times New Roman"/>
        </w:rPr>
      </w:pPr>
      <w:r>
        <w:rPr>
          <w:rFonts w:ascii="Times New Roman" w:hAnsi="Times New Roman" w:cs="Times New Roman"/>
        </w:rPr>
        <w:t>Create ROOT directory and update the path to root directory by updating the variable “root_dir”  in every file.</w:t>
      </w:r>
    </w:p>
    <w:p w:rsidR="00826104" w:rsidRDefault="00034652">
      <w:pPr>
        <w:pStyle w:val="Standard"/>
        <w:ind w:left="720"/>
      </w:pPr>
      <w:r>
        <w:rPr>
          <w:rFonts w:ascii="Times New Roman" w:hAnsi="Times New Roman" w:cs="Times New Roman"/>
          <w:noProof/>
          <w:lang w:val="en-US" w:eastAsia="en-US" w:bidi="ar-SA"/>
        </w:rPr>
        <w:drawing>
          <wp:inline distT="0" distB="0" distL="0" distR="0">
            <wp:extent cx="4082201" cy="551392"/>
            <wp:effectExtent l="0" t="0" r="0" b="1058"/>
            <wp:docPr id="1"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82201" cy="551392"/>
                    </a:xfrm>
                    <a:prstGeom prst="rect">
                      <a:avLst/>
                    </a:prstGeom>
                    <a:noFill/>
                    <a:ln>
                      <a:noFill/>
                      <a:prstDash/>
                    </a:ln>
                  </pic:spPr>
                </pic:pic>
              </a:graphicData>
            </a:graphic>
          </wp:inline>
        </w:drawing>
      </w:r>
    </w:p>
    <w:p w:rsidR="00826104" w:rsidRDefault="00826104">
      <w:pPr>
        <w:pStyle w:val="Standard"/>
        <w:ind w:left="720"/>
        <w:rPr>
          <w:rFonts w:ascii="Times New Roman" w:hAnsi="Times New Roman" w:cs="Times New Roman"/>
        </w:rPr>
      </w:pPr>
    </w:p>
    <w:p w:rsidR="00826104" w:rsidRDefault="00034652">
      <w:pPr>
        <w:pStyle w:val="Standard"/>
        <w:numPr>
          <w:ilvl w:val="0"/>
          <w:numId w:val="2"/>
        </w:numPr>
        <w:rPr>
          <w:rFonts w:ascii="Times New Roman" w:hAnsi="Times New Roman" w:cs="Times New Roman"/>
        </w:rPr>
      </w:pPr>
      <w:r>
        <w:rPr>
          <w:rFonts w:ascii="Times New Roman" w:hAnsi="Times New Roman" w:cs="Times New Roman"/>
        </w:rPr>
        <w:t>Run AttributeCertifier.py (Commands are at line 16 and 17)</w:t>
      </w:r>
    </w:p>
    <w:p w:rsidR="00826104" w:rsidRDefault="00034652">
      <w:pPr>
        <w:pStyle w:val="Standard"/>
        <w:numPr>
          <w:ilvl w:val="1"/>
          <w:numId w:val="2"/>
        </w:numPr>
        <w:rPr>
          <w:rFonts w:ascii="Times New Roman" w:hAnsi="Times New Roman" w:cs="Times New Roman"/>
        </w:rPr>
      </w:pPr>
      <w:r>
        <w:rPr>
          <w:rFonts w:ascii="Times New Roman" w:hAnsi="Times New Roman" w:cs="Times New Roman"/>
        </w:rPr>
        <w:t>We are creating 2 types of Certifiers here.</w:t>
      </w:r>
    </w:p>
    <w:p w:rsidR="00826104" w:rsidRDefault="00034652">
      <w:pPr>
        <w:pStyle w:val="Standard"/>
        <w:numPr>
          <w:ilvl w:val="1"/>
          <w:numId w:val="2"/>
        </w:numPr>
        <w:rPr>
          <w:rFonts w:ascii="Times New Roman" w:hAnsi="Times New Roman" w:cs="Times New Roman"/>
        </w:rPr>
      </w:pPr>
      <w:r>
        <w:rPr>
          <w:rFonts w:ascii="Times New Roman" w:hAnsi="Times New Roman" w:cs="Times New Roman"/>
        </w:rPr>
        <w:t>Choose public and private attributes</w:t>
      </w:r>
      <w:r>
        <w:rPr>
          <w:rFonts w:ascii="Times New Roman" w:hAnsi="Times New Roman" w:cs="Times New Roman"/>
        </w:rPr>
        <w:tab/>
      </w:r>
      <w:r>
        <w:rPr>
          <w:rFonts w:ascii="Times New Roman" w:hAnsi="Times New Roman" w:cs="Times New Roman"/>
        </w:rPr>
        <w:t>for both commands 16/17</w:t>
      </w:r>
    </w:p>
    <w:p w:rsidR="00826104" w:rsidRDefault="00034652">
      <w:pPr>
        <w:pStyle w:val="Standard"/>
        <w:numPr>
          <w:ilvl w:val="1"/>
          <w:numId w:val="2"/>
        </w:numPr>
        <w:rPr>
          <w:rFonts w:ascii="Times New Roman" w:hAnsi="Times New Roman" w:cs="Times New Roman"/>
        </w:rPr>
      </w:pPr>
      <w:r>
        <w:rPr>
          <w:rFonts w:ascii="Times New Roman" w:hAnsi="Times New Roman" w:cs="Times New Roman"/>
        </w:rPr>
        <w:t>If both 16 and 17 need to be combined, give combination as “y” and name as 16’s (eg: Identity Certificate)</w:t>
      </w:r>
    </w:p>
    <w:p w:rsidR="00826104" w:rsidRDefault="00034652">
      <w:pPr>
        <w:pStyle w:val="Standard"/>
        <w:numPr>
          <w:ilvl w:val="2"/>
          <w:numId w:val="2"/>
        </w:numPr>
        <w:rPr>
          <w:rFonts w:ascii="Times New Roman" w:hAnsi="Times New Roman" w:cs="Times New Roman"/>
        </w:rPr>
      </w:pPr>
      <w:r>
        <w:rPr>
          <w:rFonts w:ascii="Times New Roman" w:hAnsi="Times New Roman" w:cs="Times New Roman"/>
        </w:rPr>
        <w:t>Combination is the other Vcert the one being created depends on.</w:t>
      </w:r>
      <w:r>
        <w:rPr>
          <w:rFonts w:ascii="Times New Roman" w:hAnsi="Times New Roman" w:cs="Times New Roman"/>
        </w:rPr>
        <w:tab/>
      </w:r>
    </w:p>
    <w:p w:rsidR="00826104" w:rsidRDefault="00034652">
      <w:pPr>
        <w:pStyle w:val="Standard"/>
        <w:numPr>
          <w:ilvl w:val="2"/>
          <w:numId w:val="2"/>
        </w:numPr>
      </w:pPr>
      <w:r>
        <w:rPr>
          <w:rFonts w:ascii="Times New Roman" w:hAnsi="Times New Roman" w:cs="Times New Roman"/>
        </w:rPr>
        <w:t>It is given for 2</w:t>
      </w:r>
      <w:r>
        <w:rPr>
          <w:rFonts w:ascii="Times New Roman" w:hAnsi="Times New Roman" w:cs="Times New Roman"/>
          <w:vertAlign w:val="superscript"/>
        </w:rPr>
        <w:t>nd</w:t>
      </w:r>
      <w:r>
        <w:rPr>
          <w:rFonts w:ascii="Times New Roman" w:hAnsi="Times New Roman" w:cs="Times New Roman"/>
        </w:rPr>
        <w:t xml:space="preserve"> Vcert</w:t>
      </w:r>
    </w:p>
    <w:p w:rsidR="00826104" w:rsidRDefault="00826104">
      <w:pPr>
        <w:pStyle w:val="Standard"/>
        <w:rPr>
          <w:rFonts w:ascii="Times New Roman" w:hAnsi="Times New Roman" w:cs="Times New Roman"/>
        </w:rPr>
      </w:pPr>
    </w:p>
    <w:p w:rsidR="00826104" w:rsidRDefault="00034652">
      <w:pPr>
        <w:pStyle w:val="Standard"/>
        <w:rPr>
          <w:rFonts w:ascii="Times New Roman" w:hAnsi="Times New Roman" w:cs="Times New Roman"/>
        </w:rPr>
      </w:pPr>
      <w:r>
        <w:rPr>
          <w:rFonts w:ascii="Times New Roman" w:hAnsi="Times New Roman" w:cs="Times New Roman"/>
        </w:rPr>
        <w:t>Terminal 1:</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19996" cy="2136239"/>
            <wp:effectExtent l="0" t="0" r="0" b="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996" cy="2136239"/>
                    </a:xfrm>
                    <a:prstGeom prst="rect">
                      <a:avLst/>
                    </a:prstGeom>
                    <a:noFill/>
                    <a:ln>
                      <a:noFill/>
                      <a:prstDash/>
                    </a:ln>
                  </pic:spPr>
                </pic:pic>
              </a:graphicData>
            </a:graphic>
          </wp:anchor>
        </w:drawing>
      </w: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034652">
      <w:pPr>
        <w:pStyle w:val="Standard"/>
        <w:rPr>
          <w:rFonts w:ascii="Times New Roman" w:hAnsi="Times New Roman" w:cs="Times New Roman"/>
        </w:rPr>
      </w:pPr>
      <w:r>
        <w:rPr>
          <w:rFonts w:ascii="Times New Roman" w:hAnsi="Times New Roman" w:cs="Times New Roman"/>
        </w:rPr>
        <w:lastRenderedPageBreak/>
        <w:t>Terminal</w:t>
      </w:r>
      <w:r>
        <w:rPr>
          <w:rFonts w:ascii="Times New Roman" w:hAnsi="Times New Roman" w:cs="Times New Roman"/>
        </w:rPr>
        <w:t xml:space="preserve"> 2:</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19996" cy="1918438"/>
            <wp:effectExtent l="0" t="0" r="0" b="5612"/>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19996" cy="1918438"/>
                    </a:xfrm>
                    <a:prstGeom prst="rect">
                      <a:avLst/>
                    </a:prstGeom>
                    <a:noFill/>
                    <a:ln>
                      <a:noFill/>
                      <a:prstDash/>
                    </a:ln>
                  </pic:spPr>
                </pic:pic>
              </a:graphicData>
            </a:graphic>
          </wp:anchor>
        </w:drawing>
      </w: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034652">
      <w:pPr>
        <w:pStyle w:val="Standard"/>
        <w:rPr>
          <w:rFonts w:ascii="Times New Roman" w:hAnsi="Times New Roman" w:cs="Times New Roman"/>
          <w:b/>
          <w:bCs/>
          <w:sz w:val="28"/>
          <w:szCs w:val="28"/>
        </w:rPr>
      </w:pPr>
      <w:r>
        <w:rPr>
          <w:rFonts w:ascii="Times New Roman" w:hAnsi="Times New Roman" w:cs="Times New Roman"/>
          <w:b/>
          <w:bCs/>
          <w:sz w:val="28"/>
          <w:szCs w:val="28"/>
        </w:rPr>
        <w:t>Credential Setup by Admin:</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Open Ganache and make address changes. In Ganache there are total 10 account addresses we get for a project.</w:t>
      </w:r>
    </w:p>
    <w:p w:rsidR="00826104" w:rsidRDefault="00826104">
      <w:pPr>
        <w:pStyle w:val="Standard"/>
        <w:ind w:left="720"/>
        <w:rPr>
          <w:rFonts w:ascii="Times New Roman" w:hAnsi="Times New Roman" w:cs="Times New Roman"/>
        </w:rPr>
      </w:pPr>
    </w:p>
    <w:p w:rsidR="00826104" w:rsidRDefault="00034652">
      <w:pPr>
        <w:pStyle w:val="Standard"/>
        <w:ind w:firstLine="709"/>
        <w:rPr>
          <w:rFonts w:ascii="Times New Roman" w:hAnsi="Times New Roman" w:cs="Times New Roman"/>
        </w:rPr>
      </w:pPr>
      <w:r>
        <w:rPr>
          <w:rFonts w:ascii="Times New Roman" w:hAnsi="Times New Roman" w:cs="Times New Roman"/>
        </w:rPr>
        <w:t>Address 1of Ganache is for Admin/Protocol Initiator. Change the “from:….” Addresses of  /migrations/2_deploy_c</w:t>
      </w:r>
      <w:r>
        <w:rPr>
          <w:rFonts w:ascii="Times New Roman" w:hAnsi="Times New Roman" w:cs="Times New Roman"/>
        </w:rPr>
        <w:t>ontracts.js:  Lines 43/47/51/62/65/68 with this address</w:t>
      </w:r>
    </w:p>
    <w:p w:rsidR="00826104" w:rsidRDefault="00034652">
      <w:pPr>
        <w:pStyle w:val="Standard"/>
        <w:ind w:firstLine="709"/>
        <w:rPr>
          <w:rFonts w:ascii="Times New Roman" w:hAnsi="Times New Roman" w:cs="Times New Roman"/>
        </w:rPr>
      </w:pPr>
      <w:r>
        <w:rPr>
          <w:rFonts w:ascii="Times New Roman" w:hAnsi="Times New Roman" w:cs="Times New Roman"/>
        </w:rPr>
        <w:t>Addresses 2-4 for Validators</w:t>
      </w:r>
    </w:p>
    <w:p w:rsidR="00826104" w:rsidRDefault="00034652">
      <w:pPr>
        <w:pStyle w:val="Standard"/>
        <w:ind w:firstLine="709"/>
        <w:rPr>
          <w:rFonts w:ascii="Times New Roman" w:hAnsi="Times New Roman" w:cs="Times New Roman"/>
        </w:rPr>
      </w:pPr>
      <w:r>
        <w:rPr>
          <w:rFonts w:ascii="Times New Roman" w:hAnsi="Times New Roman" w:cs="Times New Roman"/>
        </w:rPr>
        <w:t>Addresses 5-7 for Openers</w:t>
      </w:r>
    </w:p>
    <w:p w:rsidR="00826104" w:rsidRDefault="00034652">
      <w:pPr>
        <w:pStyle w:val="Standard"/>
        <w:ind w:firstLine="709"/>
        <w:rPr>
          <w:rFonts w:ascii="Times New Roman" w:hAnsi="Times New Roman" w:cs="Times New Roman"/>
        </w:rPr>
      </w:pPr>
      <w:r>
        <w:rPr>
          <w:rFonts w:ascii="Times New Roman" w:hAnsi="Times New Roman" w:cs="Times New Roman"/>
        </w:rPr>
        <w:t>Address 8 for Service Provider. Change the “from:….” Address in  /migrations/2_deploy_contracts.js: Line 57 (as verifier) with this address.</w:t>
      </w:r>
    </w:p>
    <w:p w:rsidR="00826104" w:rsidRDefault="00034652">
      <w:pPr>
        <w:pStyle w:val="Standard"/>
        <w:ind w:firstLine="709"/>
        <w:rPr>
          <w:rFonts w:ascii="Times New Roman" w:hAnsi="Times New Roman" w:cs="Times New Roman"/>
        </w:rPr>
      </w:pPr>
      <w:r>
        <w:rPr>
          <w:rFonts w:ascii="Times New Roman" w:hAnsi="Times New Roman" w:cs="Times New Roman"/>
        </w:rPr>
        <w:t>Addresses 9-10 for Users</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19996" cy="3218038"/>
            <wp:effectExtent l="0" t="0" r="0" b="1412"/>
            <wp:wrapSquare wrapText="bothSides"/>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96" cy="3218038"/>
                    </a:xfrm>
                    <a:prstGeom prst="rect">
                      <a:avLst/>
                    </a:prstGeom>
                    <a:noFill/>
                    <a:ln>
                      <a:noFill/>
                      <a:prstDash/>
                    </a:ln>
                  </pic:spPr>
                </pic:pic>
              </a:graphicData>
            </a:graphic>
          </wp:anchor>
        </w:drawing>
      </w:r>
    </w:p>
    <w:p w:rsidR="00826104" w:rsidRDefault="00826104">
      <w:pPr>
        <w:pStyle w:val="Standard"/>
        <w:rPr>
          <w:rFonts w:ascii="Times New Roman" w:hAnsi="Times New Roman" w:cs="Times New Roman"/>
        </w:rPr>
      </w:pP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Make sure truffle-config.js has same development setup as given in Ganache</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3" behindDoc="0" locked="0" layoutInCell="1" allowOverlap="1">
            <wp:simplePos x="0" y="0"/>
            <wp:positionH relativeFrom="column">
              <wp:posOffset>444498</wp:posOffset>
            </wp:positionH>
            <wp:positionV relativeFrom="paragraph">
              <wp:posOffset>163192</wp:posOffset>
            </wp:positionV>
            <wp:extent cx="5438137" cy="2213606"/>
            <wp:effectExtent l="0" t="0" r="0" b="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38137" cy="2213606"/>
                    </a:xfrm>
                    <a:prstGeom prst="rect">
                      <a:avLst/>
                    </a:prstGeom>
                    <a:noFill/>
                    <a:ln>
                      <a:noFill/>
                      <a:prstDash/>
                    </a:ln>
                  </pic:spPr>
                </pic:pic>
              </a:graphicData>
            </a:graphic>
          </wp:anchor>
        </w:drawing>
      </w: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034652">
      <w:pPr>
        <w:pStyle w:val="Standard"/>
        <w:ind w:left="720"/>
      </w:pPr>
      <w:r>
        <w:rPr>
          <w:rFonts w:ascii="Times New Roman" w:hAnsi="Times New Roman" w:cs="Times New Roman"/>
          <w:noProof/>
          <w:lang w:val="en-US" w:eastAsia="en-US" w:bidi="ar-SA"/>
        </w:rPr>
        <w:drawing>
          <wp:anchor distT="0" distB="0" distL="114300" distR="114300" simplePos="0" relativeHeight="4" behindDoc="0" locked="0" layoutInCell="1" allowOverlap="1">
            <wp:simplePos x="0" y="0"/>
            <wp:positionH relativeFrom="column">
              <wp:posOffset>1752529</wp:posOffset>
            </wp:positionH>
            <wp:positionV relativeFrom="paragraph">
              <wp:posOffset>97758</wp:posOffset>
            </wp:positionV>
            <wp:extent cx="2468880" cy="1891665"/>
            <wp:effectExtent l="0" t="0" r="7620" b="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468880" cy="1891665"/>
                    </a:xfrm>
                    <a:prstGeom prst="rect">
                      <a:avLst/>
                    </a:prstGeom>
                    <a:noFill/>
                    <a:ln>
                      <a:noFill/>
                      <a:prstDash/>
                    </a:ln>
                  </pic:spPr>
                </pic:pic>
              </a:graphicData>
            </a:graphic>
          </wp:anchor>
        </w:drawing>
      </w: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826104">
      <w:pPr>
        <w:pStyle w:val="Standard"/>
        <w:ind w:left="720"/>
        <w:rPr>
          <w:rFonts w:ascii="Times New Roman" w:hAnsi="Times New Roman" w:cs="Times New Roman"/>
        </w:rPr>
      </w:pP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Create a .env file in same location</w:t>
      </w:r>
    </w:p>
    <w:p w:rsidR="00826104" w:rsidRDefault="00034652">
      <w:pPr>
        <w:pStyle w:val="Standard"/>
        <w:numPr>
          <w:ilvl w:val="1"/>
          <w:numId w:val="3"/>
        </w:numPr>
      </w:pPr>
      <w:r>
        <w:rPr>
          <w:rFonts w:ascii="Times New Roman" w:hAnsi="Times New Roman" w:cs="Times New Roman"/>
          <w:b/>
          <w:bCs/>
        </w:rPr>
        <w:t>Install hdwallet-provider:</w:t>
      </w:r>
      <w:r>
        <w:rPr>
          <w:rFonts w:ascii="Times New Roman" w:hAnsi="Times New Roman" w:cs="Times New Roman"/>
        </w:rPr>
        <w:t xml:space="preserve"> npm install @truffle/hdwallet-provider</w:t>
      </w:r>
    </w:p>
    <w:p w:rsidR="00826104" w:rsidRDefault="00034652">
      <w:pPr>
        <w:pStyle w:val="Standard"/>
        <w:numPr>
          <w:ilvl w:val="1"/>
          <w:numId w:val="3"/>
        </w:numPr>
      </w:pPr>
      <w:r>
        <w:rPr>
          <w:rFonts w:ascii="Times New Roman" w:hAnsi="Times New Roman" w:cs="Times New Roman"/>
          <w:b/>
          <w:bCs/>
        </w:rPr>
        <w:t xml:space="preserve">Install dotenv: </w:t>
      </w:r>
      <w:r>
        <w:rPr>
          <w:rFonts w:ascii="Times New Roman" w:hAnsi="Times New Roman" w:cs="Times New Roman"/>
        </w:rPr>
        <w:t xml:space="preserve"> npm </w:t>
      </w:r>
      <w:r>
        <w:rPr>
          <w:rFonts w:ascii="Times New Roman" w:hAnsi="Times New Roman" w:cs="Times New Roman"/>
        </w:rPr>
        <w:t>install dotenv</w:t>
      </w:r>
    </w:p>
    <w:p w:rsidR="00826104" w:rsidRDefault="00034652">
      <w:pPr>
        <w:pStyle w:val="Standard"/>
        <w:numPr>
          <w:ilvl w:val="1"/>
          <w:numId w:val="3"/>
        </w:numPr>
      </w:pPr>
      <w:r>
        <w:rPr>
          <w:rFonts w:ascii="Times New Roman" w:hAnsi="Times New Roman" w:cs="Times New Roman"/>
        </w:rPr>
        <w:t xml:space="preserve">Take </w:t>
      </w:r>
      <w:r>
        <w:rPr>
          <w:rFonts w:ascii="Times New Roman" w:hAnsi="Times New Roman" w:cs="Times New Roman"/>
          <w:color w:val="000000"/>
        </w:rPr>
        <w:t>MNEMONIC from Ganache and add in .env</w:t>
      </w:r>
    </w:p>
    <w:p w:rsidR="00826104" w:rsidRDefault="00034652">
      <w:pPr>
        <w:pStyle w:val="Standard"/>
        <w:numPr>
          <w:ilvl w:val="1"/>
          <w:numId w:val="3"/>
        </w:numPr>
      </w:pPr>
      <w:r>
        <w:rPr>
          <w:rFonts w:ascii="Times New Roman" w:hAnsi="Times New Roman" w:cs="Times New Roman"/>
          <w:color w:val="000000"/>
        </w:rPr>
        <w:t>Make modifications to Solidcore version (SOLC_VERSION) in .env file to what is provided in truffle-config.js file</w:t>
      </w:r>
    </w:p>
    <w:p w:rsidR="00826104" w:rsidRDefault="00034652">
      <w:pPr>
        <w:pStyle w:val="Standard"/>
        <w:numPr>
          <w:ilvl w:val="1"/>
          <w:numId w:val="3"/>
        </w:numPr>
        <w:rPr>
          <w:rFonts w:ascii="Times New Roman" w:hAnsi="Times New Roman" w:cs="Times New Roman"/>
          <w:color w:val="000000"/>
        </w:rPr>
      </w:pPr>
      <w:r>
        <w:rPr>
          <w:rFonts w:ascii="Times New Roman" w:hAnsi="Times New Roman" w:cs="Times New Roman"/>
          <w:color w:val="000000"/>
        </w:rPr>
        <w:t>You may change the Addresses that follow, but skipping it for the time being.</w:t>
      </w:r>
    </w:p>
    <w:p w:rsidR="00826104" w:rsidRDefault="00034652">
      <w:pPr>
        <w:pStyle w:val="Standard"/>
        <w:numPr>
          <w:ilvl w:val="1"/>
          <w:numId w:val="3"/>
        </w:numPr>
      </w:pPr>
      <w:r>
        <w:rPr>
          <w:rFonts w:ascii="Times New Roman" w:hAnsi="Times New Roman" w:cs="Times New Roman"/>
          <w:color w:val="000000"/>
        </w:rPr>
        <w:t>NOTE:</w:t>
      </w:r>
    </w:p>
    <w:p w:rsidR="00826104" w:rsidRDefault="00034652">
      <w:pPr>
        <w:pStyle w:val="Standard"/>
        <w:numPr>
          <w:ilvl w:val="2"/>
          <w:numId w:val="3"/>
        </w:numPr>
        <w:rPr>
          <w:rFonts w:ascii="Times New Roman" w:hAnsi="Times New Roman" w:cs="Times New Roman"/>
          <w:color w:val="000000"/>
        </w:rPr>
      </w:pPr>
      <w:r>
        <w:rPr>
          <w:rFonts w:ascii="Times New Roman" w:hAnsi="Times New Roman" w:cs="Times New Roman"/>
          <w:color w:val="000000"/>
        </w:rPr>
        <w:t>Do these installations at same location as the API</w:t>
      </w:r>
    </w:p>
    <w:p w:rsidR="00826104" w:rsidRDefault="00034652">
      <w:pPr>
        <w:pStyle w:val="Standard"/>
        <w:numPr>
          <w:ilvl w:val="2"/>
          <w:numId w:val="3"/>
        </w:numPr>
        <w:rPr>
          <w:rFonts w:ascii="Times New Roman" w:hAnsi="Times New Roman" w:cs="Times New Roman"/>
          <w:color w:val="000000"/>
        </w:rPr>
      </w:pPr>
      <w:r>
        <w:rPr>
          <w:rFonts w:ascii="Times New Roman" w:hAnsi="Times New Roman" w:cs="Times New Roman"/>
          <w:color w:val="000000"/>
        </w:rPr>
        <w:t>The IP and Port in config should be same as that in Ganache</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Deploy the Smart Contract: truffle migrate --reset –compile-all</w:t>
      </w:r>
    </w:p>
    <w:p w:rsidR="00826104" w:rsidRDefault="00826104">
      <w:pPr>
        <w:pStyle w:val="Standard"/>
        <w:rPr>
          <w:rFonts w:ascii="Times New Roman" w:hAnsi="Times New Roman" w:cs="Times New Roman"/>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Compiling your contracts...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./contracts/</w:t>
      </w:r>
      <w:r>
        <w:rPr>
          <w:rFonts w:ascii="Times New Roman" w:hAnsi="Times New Roman" w:cs="Times New Roman"/>
          <w:shd w:val="clear" w:color="auto" w:fill="DDDDDD"/>
        </w:rPr>
        <w:t>Issue.sol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./contracts/Migrations.sol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./contracts/Opening.sol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./contracts/Params.sol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./contracts/Request.sol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./contracts/Verify.sol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./libraries/BN256G2.sol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Compiling ./libraries/G.sol</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Compilation warnings encountered:</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Warning: Unnamed return variable can remain unassigned. Add an explicit return with value to all non-reverting code paths or name the variable.</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project:/libraries/G.sol:76:32: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76 |         internal view </w:t>
      </w:r>
      <w:r>
        <w:rPr>
          <w:rFonts w:ascii="Times New Roman" w:hAnsi="Times New Roman" w:cs="Times New Roman"/>
          <w:shd w:val="clear" w:color="auto" w:fill="DDDDDD"/>
        </w:rPr>
        <w:t>returns (G1Point memory)</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                                ^^^^^^^^^^^^^^</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Artifacts written to /media/user/New Volume/IITH/Thesis/Pavan DTRAC/ModifierVersionGanache-20220827T104628Z-001/ModifierVersionGanache/build/contracts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Compiled successfully u</w:t>
      </w:r>
      <w:r>
        <w:rPr>
          <w:rFonts w:ascii="Times New Roman" w:hAnsi="Times New Roman" w:cs="Times New Roman"/>
          <w:shd w:val="clear" w:color="auto" w:fill="DDDDDD"/>
        </w:rPr>
        <w:t>sing:</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 solc: 0.8.13+commit.abaa5c0e.Emscripten.clang</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Starting migrations...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Network name:    'development'</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Network id:      5777</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Block gas limit: 20000000000 (0x4a817c800)</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1_initial_migration.js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Replacing 'Migrations'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0xc9f55f1faa618c78dc49286dc4b3f579b4cbc4a3100d0c09ff8ceaf6a2b18b54</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address:    0x14401B5DeC515E09f68cAB59b2fBaaC91448acBB</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w:t>
      </w:r>
      <w:r>
        <w:rPr>
          <w:rFonts w:ascii="Times New Roman" w:hAnsi="Times New Roman" w:cs="Times New Roman"/>
          <w:shd w:val="clear" w:color="auto" w:fill="DDDDDD"/>
        </w:rPr>
        <w:t>block number:        22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timestamp:     1662652557</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0xE279a5e0DEb02eDe68876bea8206EeFb2Ab0E96C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99.999999979592397</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used:            204952 (0x32098)</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0.000001 </w:t>
      </w:r>
      <w:r>
        <w:rPr>
          <w:rFonts w:ascii="Times New Roman" w:hAnsi="Times New Roman" w:cs="Times New Roman"/>
          <w:shd w:val="clear" w:color="auto" w:fill="DDDDDD"/>
        </w:rPr>
        <w:t>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value sent:          0 ETH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0.000000000204952 ETH</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Saving migration to chain.</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Saving artifacts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0.000000000204952 ETH</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2_deploy_contracts.js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w:t>
      </w:r>
      <w:r>
        <w:rPr>
          <w:rFonts w:ascii="Times New Roman" w:hAnsi="Times New Roman" w:cs="Times New Roman"/>
          <w:shd w:val="clear" w:color="auto" w:fill="DDDDDD"/>
        </w:rPr>
        <w:t>=============</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Replacing 'BN256G2'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0xada6e947a16941fc3bdcaed05b2a162aa8d350fe80545eb990ff9f83fb571caf</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address:    0x6A73B51CD3F4c99bB1945561C0b6b48f4E593</w:t>
      </w:r>
      <w:r>
        <w:rPr>
          <w:rFonts w:ascii="Times New Roman" w:hAnsi="Times New Roman" w:cs="Times New Roman"/>
          <w:shd w:val="clear" w:color="auto" w:fill="DDDDDD"/>
        </w:rPr>
        <w:t>3dF</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number:        24</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timestamp:     1662652560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0xE279a5e0DEb02eDe68876bea8206EeFb2Ab0E96C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99.999999978960054</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used:            590031 (0x900cf)</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w:t>
      </w:r>
      <w:r>
        <w:rPr>
          <w:rFonts w:ascii="Times New Roman" w:hAnsi="Times New Roman" w:cs="Times New Roman"/>
          <w:shd w:val="clear" w:color="auto" w:fill="DDDDDD"/>
        </w:rPr>
        <w:t>00001 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value sent:          0 ETH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0.000000000590031 ETH</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Replacing 'G'</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0x23b2068f8b39f191f337edc62bbb411fb73b7dffc63b2bfee69f78bd6a585120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address:    0x7c203De106D9C3a7fC5B29F4502Db8dfd68911D0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number:        25</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timestamp:     1662652561</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0xE279a5e0DEb02eDe68876bea8206EeFb2Ab0E96C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99.999999978887837</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w:t>
      </w:r>
      <w:r>
        <w:rPr>
          <w:rFonts w:ascii="Times New Roman" w:hAnsi="Times New Roman" w:cs="Times New Roman"/>
          <w:shd w:val="clear" w:color="auto" w:fill="DDDDDD"/>
        </w:rPr>
        <w:t>as used:            72217 (0x11a19)</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0.000001 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value sent:          0 ETH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0.000000000072217 ETH</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Replacing 'Params'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w:t>
      </w:r>
      <w:r>
        <w:rPr>
          <w:rFonts w:ascii="Times New Roman" w:hAnsi="Times New Roman" w:cs="Times New Roman"/>
          <w:shd w:val="clear" w:color="auto" w:fill="DDDDDD"/>
        </w:rPr>
        <w:t>0x6f5baf9736aaf43799a70e908ed17048c777a68548c755160c63a582aaf0cd7b</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address:    0x8F77352961c0824005abd9859Bc44b1f131657B1</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number:        26</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timestamp:     1662652562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w:t>
      </w:r>
      <w:r>
        <w:rPr>
          <w:rFonts w:ascii="Times New Roman" w:hAnsi="Times New Roman" w:cs="Times New Roman"/>
          <w:shd w:val="clear" w:color="auto" w:fill="DDDDDD"/>
        </w:rPr>
        <w:t xml:space="preserve">         0xE279a5e0DEb02eDe68876bea8206EeFb2Ab0E96C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99.999999977006013</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used:            1881824 (0x1cb6e0)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0.000001 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value sent:          0 ETH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0.00000000188182</w:t>
      </w:r>
      <w:r>
        <w:rPr>
          <w:rFonts w:ascii="Times New Roman" w:hAnsi="Times New Roman" w:cs="Times New Roman"/>
          <w:shd w:val="clear" w:color="auto" w:fill="DDDDDD"/>
        </w:rPr>
        <w:t>4 ETH</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Linking</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 Contract: Verify &lt;--&gt; Library: G (at address: 0x7c203De106D9C3a7fC5B29F4502Db8dfd68911D0)</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Linking</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 Contract: Verify &lt;--&gt; Library: BN256G2 (at address: 0x6A73B51CD3F4c99bB1945561C0b6b48f4E5933dF)</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r>
        <w:rPr>
          <w:rFonts w:ascii="Times New Roman" w:hAnsi="Times New Roman" w:cs="Times New Roman"/>
          <w:shd w:val="clear" w:color="auto" w:fill="DDDDDD"/>
        </w:rPr>
        <w:t>Replacing 'Verify'</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0x5b34de317ea8896d68a17ccfba0fa4e4d07e5d946c33958f07968c682fea9b81</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address:    0x116aD166cbf3ac8692F32b792DAA3FB8e567F2Ae</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numbe</w:t>
      </w:r>
      <w:r>
        <w:rPr>
          <w:rFonts w:ascii="Times New Roman" w:hAnsi="Times New Roman" w:cs="Times New Roman"/>
          <w:shd w:val="clear" w:color="auto" w:fill="DDDDDD"/>
        </w:rPr>
        <w:t>r:        27</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timestamp:     1662652564</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0xB1A0d85CFeA6ce282729adb7e66CD69f57DC3245</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99.999999994328562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used:            2835725 (0x2b450d)</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0.000001 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w:t>
      </w:r>
      <w:r>
        <w:rPr>
          <w:rFonts w:ascii="Times New Roman" w:hAnsi="Times New Roman" w:cs="Times New Roman"/>
          <w:shd w:val="clear" w:color="auto" w:fill="DDDDDD"/>
        </w:rPr>
        <w:t>lue sent:          0 ETH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0.000000002835725 ETH</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Linking</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 Contract: Request &lt;--&gt; Library: G (at address: 0x7c203De106D9C3a7fC5B29F4502Db8dfd68911D0)</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Linking</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 Contract: Request &lt;--&gt; Library: </w:t>
      </w:r>
      <w:r>
        <w:rPr>
          <w:rFonts w:ascii="Times New Roman" w:hAnsi="Times New Roman" w:cs="Times New Roman"/>
          <w:shd w:val="clear" w:color="auto" w:fill="DDDDDD"/>
        </w:rPr>
        <w:t>BN256G2 (at address: 0x6A73B51CD3F4c99bB1945561C0b6b48f4E5933dF)</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Replacing 'Request'</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0x39bc7df57fef49483751e6a4a69fd288e3bc6848ae4cf11ed11dcaf99fedf19e</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w:t>
      </w:r>
      <w:r>
        <w:rPr>
          <w:rFonts w:ascii="Times New Roman" w:hAnsi="Times New Roman" w:cs="Times New Roman"/>
          <w:shd w:val="clear" w:color="auto" w:fill="DDDDDD"/>
        </w:rPr>
        <w:t>address:    0x0891D09A3140616cE5c9E0BcC93311c6bda8d4e2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number:        28</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timestamp:     1662652565</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0xE279a5e0DEb02eDe68876bea8206EeFb2Ab0E96C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99.99999997264464</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used: </w:t>
      </w:r>
      <w:r>
        <w:rPr>
          <w:rFonts w:ascii="Times New Roman" w:hAnsi="Times New Roman" w:cs="Times New Roman"/>
          <w:shd w:val="clear" w:color="auto" w:fill="DDDDDD"/>
        </w:rPr>
        <w:t xml:space="preserve">           4361373 (0x428c9d)</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0.000001 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value sent:          0 ETH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0.000000004361373 ETH</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Replacing 'Issue'</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0x22a84e2f567d696d74526a1fe044b7c7ee</w:t>
      </w:r>
      <w:r>
        <w:rPr>
          <w:rFonts w:ascii="Times New Roman" w:hAnsi="Times New Roman" w:cs="Times New Roman"/>
          <w:shd w:val="clear" w:color="auto" w:fill="DDDDDD"/>
        </w:rPr>
        <w:t>c2eb2997e23400f9766d846c4c41d2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address:    0x27F7003078b34Fb29Fca88381f48EC07bf06936c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number:        29</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timestamp:     1662652567</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0xE279a5e0DEb02eDe68876bea8</w:t>
      </w:r>
      <w:r>
        <w:rPr>
          <w:rFonts w:ascii="Times New Roman" w:hAnsi="Times New Roman" w:cs="Times New Roman"/>
          <w:shd w:val="clear" w:color="auto" w:fill="DDDDDD"/>
        </w:rPr>
        <w:t>206EeFb2Ab0E96C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99.999999972262445</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used:            382195 (0x5d4f3)</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0.000001 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value sent:          0 ETH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0.000000000382195 ETH</w:t>
      </w:r>
    </w:p>
    <w:p w:rsidR="00826104" w:rsidRDefault="00826104">
      <w:pPr>
        <w:pStyle w:val="Standard"/>
        <w:rPr>
          <w:rFonts w:ascii="Times New Roman" w:hAnsi="Times New Roman" w:cs="Times New Roman"/>
          <w:shd w:val="clear" w:color="auto" w:fill="DDDDDD"/>
        </w:rPr>
      </w:pP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Replacing 'Opening'</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r>
        <w:rPr>
          <w:rFonts w:ascii="Times New Roman" w:hAnsi="Times New Roman" w:cs="Times New Roman"/>
          <w:shd w:val="clear" w:color="auto" w:fill="DDDDDD"/>
        </w:rPr>
        <w:t>-------------------</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transaction hash:    0x34591286fe90721566d94f546e67f7484fda01ee7556b090d3e52759c8133961</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Blocks: 0            Seconds: 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contract address:    0xfABd5118B5c118a2Cf833B92937894004f5B9EB2</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block number:        30</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blo</w:t>
      </w:r>
      <w:r>
        <w:rPr>
          <w:rFonts w:ascii="Times New Roman" w:hAnsi="Times New Roman" w:cs="Times New Roman"/>
          <w:shd w:val="clear" w:color="auto" w:fill="DDDDDD"/>
        </w:rPr>
        <w:t>ck timestamp:     1662652568</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account:             0xE279a5e0DEb02eDe68876bea8206EeFb2Ab0E96C</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balance:             99.999999971850021</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used:            412424 (0x64b08)</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gas price:           0.000001 gwei</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value sent:          0 ET</w:t>
      </w:r>
      <w:r>
        <w:rPr>
          <w:rFonts w:ascii="Times New Roman" w:hAnsi="Times New Roman" w:cs="Times New Roman"/>
          <w:shd w:val="clear" w:color="auto" w:fill="DDDDDD"/>
        </w:rPr>
        <w:t>H</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0.000000000412424 ETH</w:t>
      </w:r>
    </w:p>
    <w:p w:rsidR="00826104" w:rsidRDefault="00034652">
      <w:pPr>
        <w:pStyle w:val="Standard"/>
      </w:pPr>
      <w:r>
        <w:rPr>
          <w:rFonts w:ascii="Times New Roman" w:hAnsi="Times New Roman" w:cs="Times New Roman"/>
          <w:noProof/>
          <w:lang w:val="en-US" w:eastAsia="en-US" w:bidi="ar-SA"/>
        </w:rPr>
        <mc:AlternateContent>
          <mc:Choice Requires="wps">
            <w:drawing>
              <wp:anchor distT="0" distB="0" distL="114300" distR="114300" simplePos="0" relativeHeight="251660288" behindDoc="0" locked="0" layoutInCell="1" allowOverlap="1">
                <wp:simplePos x="0" y="0"/>
                <wp:positionH relativeFrom="column">
                  <wp:posOffset>-248451</wp:posOffset>
                </wp:positionH>
                <wp:positionV relativeFrom="paragraph">
                  <wp:posOffset>100465</wp:posOffset>
                </wp:positionV>
                <wp:extent cx="4408166" cy="1000125"/>
                <wp:effectExtent l="0" t="0" r="11434" b="28575"/>
                <wp:wrapNone/>
                <wp:docPr id="7" name="Rectangle 28"/>
                <wp:cNvGraphicFramePr/>
                <a:graphic xmlns:a="http://schemas.openxmlformats.org/drawingml/2006/main">
                  <a:graphicData uri="http://schemas.microsoft.com/office/word/2010/wordprocessingShape">
                    <wps:wsp>
                      <wps:cNvSpPr/>
                      <wps:spPr>
                        <a:xfrm>
                          <a:off x="0" y="0"/>
                          <a:ext cx="4408166" cy="1000125"/>
                        </a:xfrm>
                        <a:prstGeom prst="rect">
                          <a:avLst/>
                        </a:prstGeom>
                        <a:noFill/>
                        <a:ln w="12701" cap="flat">
                          <a:solidFill>
                            <a:srgbClr val="C00000"/>
                          </a:solidFill>
                          <a:prstDash val="solid"/>
                          <a:miter/>
                        </a:ln>
                      </wps:spPr>
                      <wps:bodyPr lIns="0" tIns="0" rIns="0" bIns="0"/>
                    </wps:wsp>
                  </a:graphicData>
                </a:graphic>
              </wp:anchor>
            </w:drawing>
          </mc:Choice>
          <mc:Fallback>
            <w:pict>
              <v:rect w14:anchorId="0F59882B" id="Rectangle 28" o:spid="_x0000_s1026" style="position:absolute;margin-left:-19.55pt;margin-top:7.9pt;width:347.1pt;height:7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" filled="f" strokecolor="#c00000" strokeweight=".35281mm">
                <v:textbox inset="0,0,0,0"/>
              </v:rect>
            </w:pict>
          </mc:Fallback>
        </mc:AlternateConten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0xfABd5118B5c118a2Cf833B92937894004f5B9EB2</w:t>
      </w:r>
    </w:p>
    <w:p w:rsidR="00826104" w:rsidRDefault="00034652">
      <w:pPr>
        <w:pStyle w:val="Standard"/>
      </w:pPr>
      <w:r>
        <w:rPr>
          <w:rFonts w:ascii="Times New Roman" w:hAnsi="Times New Roman" w:cs="Times New Roman"/>
          <w:noProof/>
          <w:lang w:val="en-US" w:eastAsia="en-US" w:bidi="ar-SA"/>
        </w:rPr>
        <mc:AlternateContent>
          <mc:Choice Requires="wps">
            <w:drawing>
              <wp:anchor distT="0" distB="0" distL="114300" distR="114300" simplePos="0" relativeHeight="251661312" behindDoc="0" locked="0" layoutInCell="1" allowOverlap="1">
                <wp:simplePos x="0" y="0"/>
                <wp:positionH relativeFrom="column">
                  <wp:posOffset>4496296</wp:posOffset>
                </wp:positionH>
                <wp:positionV relativeFrom="paragraph">
                  <wp:posOffset>57150</wp:posOffset>
                </wp:positionV>
                <wp:extent cx="1760850" cy="327026"/>
                <wp:effectExtent l="0" t="0" r="0" b="0"/>
                <wp:wrapNone/>
                <wp:docPr id="8" name="Text Box 29"/>
                <wp:cNvGraphicFramePr/>
                <a:graphic xmlns:a="http://schemas.openxmlformats.org/drawingml/2006/main">
                  <a:graphicData uri="http://schemas.microsoft.com/office/word/2010/wordprocessingShape">
                    <wps:wsp>
                      <wps:cNvSpPr txBox="1"/>
                      <wps:spPr>
                        <a:xfrm>
                          <a:off x="0" y="0"/>
                          <a:ext cx="1760850" cy="327026"/>
                        </a:xfrm>
                        <a:prstGeom prst="rect">
                          <a:avLst/>
                        </a:prstGeom>
                        <a:solidFill>
                          <a:srgbClr val="FFFFFF"/>
                        </a:solidFill>
                        <a:ln>
                          <a:noFill/>
                          <a:prstDash/>
                        </a:ln>
                      </wps:spPr>
                      <wps:txbx>
                        <w:txbxContent>
                          <w:p w:rsidR="00826104" w:rsidRDefault="00034652">
                            <w:pPr>
                              <w:rPr>
                                <w:lang w:val="en-US"/>
                              </w:rPr>
                            </w:pPr>
                            <w:r>
                              <w:rPr>
                                <w:lang w:val="en-US"/>
                              </w:rPr>
                              <w:t>Smart Contract addresses</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354.05pt;margin-top:4.5pt;width:138.65pt;height:25.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" stroked="f">
                <v:textbox>
                  <w:txbxContent>
                    <w:p w:rsidR="00826104" w:rsidRDefault="00034652">
                      <w:pPr>
                        <w:rPr>
                          <w:lang w:val="en-US"/>
                        </w:rPr>
                      </w:pPr>
                      <w:r>
                        <w:rPr>
                          <w:lang w:val="en-US"/>
                        </w:rPr>
                        <w:t>Smart Contract addresses</w:t>
                      </w:r>
                    </w:p>
                  </w:txbxContent>
                </v:textbox>
              </v:shape>
            </w:pict>
          </mc:Fallback>
        </mc:AlternateContent>
      </w:r>
      <w:r>
        <w:rPr>
          <w:rFonts w:ascii="Times New Roman" w:hAnsi="Times New Roman" w:cs="Times New Roman"/>
          <w:shd w:val="clear" w:color="auto" w:fill="DDDDDD"/>
        </w:rPr>
        <w:t>0x27F7003078b34Fb29Fca88381f48EC07bf06936c</w:t>
      </w:r>
    </w:p>
    <w:p w:rsidR="00826104" w:rsidRDefault="00034652">
      <w:pPr>
        <w:pStyle w:val="Standard"/>
      </w:pPr>
      <w:r>
        <w:rPr>
          <w:rFonts w:ascii="Times New Roman" w:hAnsi="Times New Roman" w:cs="Times New Roman"/>
          <w:noProof/>
          <w:lang w:val="en-US" w:eastAsia="en-US" w:bidi="ar-SA"/>
        </w:rPr>
        <mc:AlternateContent>
          <mc:Choice Requires="wps">
            <w:drawing>
              <wp:anchor distT="0" distB="0" distL="114300" distR="114300" simplePos="0" relativeHeight="251662336" behindDoc="0" locked="0" layoutInCell="1" allowOverlap="1">
                <wp:simplePos x="0" y="0"/>
                <wp:positionH relativeFrom="column">
                  <wp:posOffset>4159715</wp:posOffset>
                </wp:positionH>
                <wp:positionV relativeFrom="paragraph">
                  <wp:posOffset>36694</wp:posOffset>
                </wp:positionV>
                <wp:extent cx="423550" cy="0"/>
                <wp:effectExtent l="38100" t="76200" r="0" b="114300"/>
                <wp:wrapNone/>
                <wp:docPr id="9" name="Straight Arrow Connector 30"/>
                <wp:cNvGraphicFramePr/>
                <a:graphic xmlns:a="http://schemas.openxmlformats.org/drawingml/2006/main">
                  <a:graphicData uri="http://schemas.microsoft.com/office/word/2010/wordprocessingShape">
                    <wps:wsp>
                      <wps:cNvCnPr/>
                      <wps:spPr>
                        <a:xfrm flipH="1">
                          <a:off x="0" y="0"/>
                          <a:ext cx="423550" cy="0"/>
                        </a:xfrm>
                        <a:prstGeom prst="straightConnector1">
                          <a:avLst/>
                        </a:prstGeom>
                        <a:noFill/>
                        <a:ln w="6345" cap="flat">
                          <a:solidFill>
                            <a:srgbClr val="000000"/>
                          </a:solidFill>
                          <a:prstDash val="solid"/>
                          <a:miter/>
                          <a:tailEnd type="arrow"/>
                        </a:ln>
                      </wps:spPr>
                      <wps:bodyPr/>
                    </wps:wsp>
                  </a:graphicData>
                </a:graphic>
              </wp:anchor>
            </w:drawing>
          </mc:Choice>
          <mc:Fallback>
            <w:pict>
              <v:shapetype w14:anchorId="2FE7004F" id="_x0000_t32" coordsize="21600,21600" o:spt="32" o:oned="t" path="m,l21600,21600e" filled="f">
                <v:path arrowok="t" fillok="f" o:connecttype="none"/>
                <o:lock v:ext="edit" shapetype="t"/>
              </v:shapetype>
              <v:shape id="Straight Arrow Connector 30" o:spid="_x0000_s1026" type="#_x0000_t32" style="position:absolute;margin-left:327.55pt;margin-top:2.9pt;width:33.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" strokeweight=".17625mm">
                <v:stroke endarrow="open" joinstyle="miter"/>
              </v:shape>
            </w:pict>
          </mc:Fallback>
        </mc:AlternateContent>
      </w:r>
      <w:r>
        <w:rPr>
          <w:rFonts w:ascii="Times New Roman" w:hAnsi="Times New Roman" w:cs="Times New Roman"/>
          <w:shd w:val="clear" w:color="auto" w:fill="DDDDDD"/>
        </w:rPr>
        <w:t xml:space="preserve">0x0891D09A3140616cE5c9E0BcC93311c6bda8d4e2.                           </w:t>
      </w:r>
      <w:r>
        <w:rPr>
          <w:rFonts w:ascii="Times New Roman" w:hAnsi="Times New Roman" w:cs="Times New Roman"/>
          <w:shd w:val="clear" w:color="auto" w:fill="DDDDDD"/>
        </w:rPr>
        <w:t>0x8F77352961c0824005abd9859Bc44b1f131657B1</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0x116aD166cbf3ac8692F32b792DAA3FB8e567F2Ae</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Saving migration to chain.</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Saving artifacts</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   &gt; Total cost:     0.000000010535789 ETH</w:t>
      </w:r>
    </w:p>
    <w:p w:rsidR="00826104" w:rsidRDefault="00826104">
      <w:pPr>
        <w:pStyle w:val="Standard"/>
        <w:rPr>
          <w:rFonts w:ascii="Times New Roman" w:hAnsi="Times New Roman" w:cs="Times New Roman"/>
          <w:shd w:val="clear" w:color="auto" w:fill="DDDDDD"/>
        </w:rPr>
      </w:pP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Summary</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 xml:space="preserve">&gt; Total </w:t>
      </w:r>
      <w:r>
        <w:rPr>
          <w:rFonts w:ascii="Times New Roman" w:hAnsi="Times New Roman" w:cs="Times New Roman"/>
          <w:shd w:val="clear" w:color="auto" w:fill="DDDDDD"/>
        </w:rPr>
        <w:t>deployments:   8</w:t>
      </w:r>
    </w:p>
    <w:p w:rsidR="00826104" w:rsidRDefault="00034652">
      <w:pPr>
        <w:pStyle w:val="Standard"/>
        <w:rPr>
          <w:rFonts w:ascii="Times New Roman" w:hAnsi="Times New Roman" w:cs="Times New Roman"/>
          <w:shd w:val="clear" w:color="auto" w:fill="DDDDDD"/>
        </w:rPr>
      </w:pPr>
      <w:r>
        <w:rPr>
          <w:rFonts w:ascii="Times New Roman" w:hAnsi="Times New Roman" w:cs="Times New Roman"/>
          <w:shd w:val="clear" w:color="auto" w:fill="DDDDDD"/>
        </w:rPr>
        <w:t>&gt; Final cost:          0.000000010740741 ETH</w:t>
      </w:r>
    </w:p>
    <w:p w:rsidR="00826104" w:rsidRDefault="00826104">
      <w:pPr>
        <w:pStyle w:val="Standard"/>
        <w:rPr>
          <w:rFonts w:ascii="Times New Roman" w:hAnsi="Times New Roman" w:cs="Times New Roman"/>
        </w:rPr>
      </w:pPr>
    </w:p>
    <w:p w:rsidR="00826104" w:rsidRDefault="00034652">
      <w:pPr>
        <w:pStyle w:val="Standard"/>
        <w:rPr>
          <w:rFonts w:ascii="Times New Roman" w:hAnsi="Times New Roman" w:cs="Times New Roman"/>
        </w:rPr>
      </w:pPr>
      <w:r>
        <w:rPr>
          <w:rFonts w:ascii="Times New Roman" w:hAnsi="Times New Roman" w:cs="Times New Roman"/>
        </w:rPr>
        <w:t>Smart Contracts (SC) are deployed now.</w:t>
      </w:r>
    </w:p>
    <w:p w:rsidR="00826104" w:rsidRDefault="00034652">
      <w:pPr>
        <w:pStyle w:val="Standard"/>
        <w:rPr>
          <w:rFonts w:ascii="Times New Roman" w:hAnsi="Times New Roman" w:cs="Times New Roman"/>
        </w:rPr>
      </w:pPr>
      <w:r>
        <w:rPr>
          <w:rFonts w:ascii="Times New Roman" w:hAnsi="Times New Roman" w:cs="Times New Roman"/>
        </w:rPr>
        <w:t>NOTE: Warnings can be ignored</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The last 5 addresses are of following smart contracts:</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Opening</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Issue</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Request</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Params</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Verify</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5" behindDoc="0" locked="0" layoutInCell="1" allowOverlap="1">
            <wp:simplePos x="0" y="0"/>
            <wp:positionH relativeFrom="column">
              <wp:posOffset>852842</wp:posOffset>
            </wp:positionH>
            <wp:positionV relativeFrom="paragraph">
              <wp:posOffset>82442</wp:posOffset>
            </wp:positionV>
            <wp:extent cx="2322722" cy="2136596"/>
            <wp:effectExtent l="0" t="0" r="1378" b="0"/>
            <wp:wrapSquare wrapText="bothSides"/>
            <wp:docPr id="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322722" cy="2136596"/>
                    </a:xfrm>
                    <a:prstGeom prst="rect">
                      <a:avLst/>
                    </a:prstGeom>
                    <a:noFill/>
                    <a:ln>
                      <a:noFill/>
                      <a:prstDash/>
                    </a:ln>
                  </pic:spPr>
                </pic:pic>
              </a:graphicData>
            </a:graphic>
          </wp:anchor>
        </w:drawing>
      </w: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Change the address</w:t>
      </w:r>
      <w:r>
        <w:rPr>
          <w:rFonts w:ascii="Times New Roman" w:hAnsi="Times New Roman" w:cs="Times New Roman"/>
        </w:rPr>
        <w:t xml:space="preserve"> in command line arguments in the python files with the corresponding Smart Contract addresses:</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SP.py: verify SC address is above one; bank address is SP address from Ganache</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ProtocolInitiator_DeployContracts.py:</w:t>
      </w:r>
    </w:p>
    <w:p w:rsidR="00826104" w:rsidRDefault="00826104">
      <w:pPr>
        <w:pStyle w:val="Standard"/>
        <w:ind w:left="1080"/>
        <w:rPr>
          <w:rFonts w:ascii="Times New Roman" w:hAnsi="Times New Roman" w:cs="Times New Roman"/>
        </w:rPr>
      </w:pP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Now run ProtocolInitiator_DeployContracts.</w:t>
      </w:r>
      <w:r>
        <w:rPr>
          <w:rFonts w:ascii="Times New Roman" w:hAnsi="Times New Roman" w:cs="Times New Roman"/>
        </w:rPr>
        <w:t>py</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This does the deployed SC publicly available</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119996" cy="532080"/>
            <wp:effectExtent l="0" t="0" r="0" b="1320"/>
            <wp:wrapSquare wrapText="bothSides"/>
            <wp:docPr id="1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96" cy="532080"/>
                    </a:xfrm>
                    <a:prstGeom prst="rect">
                      <a:avLst/>
                    </a:prstGeom>
                    <a:noFill/>
                    <a:ln>
                      <a:noFill/>
                      <a:prstDash/>
                    </a:ln>
                  </pic:spPr>
                </pic:pic>
              </a:graphicData>
            </a:graphic>
          </wp:anchor>
        </w:drawing>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No outputs will be shown</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Run ProtocolInitiator_AC_Setup.py</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 xml:space="preserve"> This sets up parameters for AC</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Make sure to give DOB before Salary</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5662796" cy="2558518"/>
            <wp:effectExtent l="0" t="0" r="0" b="0"/>
            <wp:wrapSquare wrapText="bothSides"/>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662796" cy="2558518"/>
                    </a:xfrm>
                    <a:prstGeom prst="rect">
                      <a:avLst/>
                    </a:prstGeom>
                    <a:noFill/>
                    <a:ln>
                      <a:noFill/>
                      <a:prstDash/>
                    </a:ln>
                  </pic:spPr>
                </pic:pic>
              </a:graphicData>
            </a:graphic>
          </wp:anchor>
        </w:drawing>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Run ProtocolInitiator_UpdateCAInformation.py</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Updates CA public parameters and</w:t>
      </w:r>
      <w:r>
        <w:rPr>
          <w:rFonts w:ascii="Times New Roman" w:hAnsi="Times New Roman" w:cs="Times New Roman"/>
        </w:rPr>
        <w:t xml:space="preserve"> sets up SC</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6119996" cy="398879"/>
            <wp:effectExtent l="0" t="0" r="0" b="1171"/>
            <wp:wrapSquare wrapText="bothSides"/>
            <wp:docPr id="13"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96" cy="398879"/>
                    </a:xfrm>
                    <a:prstGeom prst="rect">
                      <a:avLst/>
                    </a:prstGeom>
                    <a:noFill/>
                    <a:ln>
                      <a:noFill/>
                      <a:prstDash/>
                    </a:ln>
                  </pic:spPr>
                </pic:pic>
              </a:graphicData>
            </a:graphic>
          </wp:anchor>
        </w:drawing>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No output</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Run ProtocolInitiator_AnonymousCredentials.py</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Sends the addresses of the Validators to SC such that only those Validators can access Issue SC; similarly the Opener addresses so that they can only access Opening SC.</w:t>
      </w:r>
    </w:p>
    <w:p w:rsidR="00826104" w:rsidRDefault="00034652">
      <w:pPr>
        <w:pStyle w:val="Standard"/>
        <w:numPr>
          <w:ilvl w:val="1"/>
          <w:numId w:val="3"/>
        </w:numPr>
      </w:pPr>
      <w:r>
        <w:rPr>
          <w:rFonts w:ascii="Times New Roman" w:hAnsi="Times New Roman" w:cs="Times New Roman"/>
          <w:noProof/>
          <w:lang w:val="en-US" w:eastAsia="en-US"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5662796" cy="1312557"/>
            <wp:effectExtent l="0" t="0" r="0" b="1893"/>
            <wp:wrapSquare wrapText="bothSides"/>
            <wp:docPr id="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62796" cy="1312557"/>
                    </a:xfrm>
                    <a:prstGeom prst="rect">
                      <a:avLst/>
                    </a:prstGeom>
                    <a:noFill/>
                    <a:ln>
                      <a:noFill/>
                      <a:prstDash/>
                    </a:ln>
                  </pic:spPr>
                </pic:pic>
              </a:graphicData>
            </a:graphic>
          </wp:anchor>
        </w:drawing>
      </w:r>
      <w:r>
        <w:rPr>
          <w:rFonts w:ascii="Times New Roman" w:hAnsi="Times New Roman" w:cs="Times New Roman"/>
        </w:rPr>
        <w:t>Actual key sendi</w:t>
      </w:r>
      <w:r>
        <w:rPr>
          <w:rFonts w:ascii="Times New Roman" w:hAnsi="Times New Roman" w:cs="Times New Roman"/>
        </w:rPr>
        <w:t>ng happens here..</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These all were Admin’s Job</w:t>
      </w:r>
    </w:p>
    <w:p w:rsidR="00826104" w:rsidRDefault="00826104">
      <w:pPr>
        <w:pStyle w:val="Standard"/>
        <w:rPr>
          <w:rFonts w:ascii="Times New Roman" w:hAnsi="Times New Roman" w:cs="Times New Roman"/>
        </w:rPr>
      </w:pPr>
    </w:p>
    <w:p w:rsidR="00826104" w:rsidRDefault="00034652">
      <w:pPr>
        <w:pStyle w:val="Standard"/>
        <w:rPr>
          <w:rFonts w:ascii="Times New Roman" w:hAnsi="Times New Roman" w:cs="Times New Roman"/>
        </w:rPr>
      </w:pPr>
      <w:r>
        <w:rPr>
          <w:rFonts w:ascii="Times New Roman" w:hAnsi="Times New Roman" w:cs="Times New Roman"/>
        </w:rPr>
        <w:t>Validators and Openers:</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Update addresses Validator.py and Opener.py (Only for the first time)</w:t>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Run all the 3 validators and all the 3 openers together (due to epoch constaints, all has to run within 2 mins) in s</w:t>
      </w:r>
      <w:r>
        <w:rPr>
          <w:rFonts w:ascii="Times New Roman" w:hAnsi="Times New Roman" w:cs="Times New Roman"/>
        </w:rPr>
        <w:t>eparate terminal windows</w:t>
      </w:r>
    </w:p>
    <w:p w:rsidR="00826104" w:rsidRDefault="00034652">
      <w:pPr>
        <w:pStyle w:val="Standard"/>
        <w:rPr>
          <w:rFonts w:ascii="Times New Roman" w:hAnsi="Times New Roman" w:cs="Times New Roman"/>
        </w:rPr>
      </w:pPr>
      <w:r>
        <w:rPr>
          <w:rFonts w:ascii="Times New Roman" w:hAnsi="Times New Roman" w:cs="Times New Roman"/>
        </w:rPr>
        <w:t>Opener:</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9" behindDoc="0" locked="0" layoutInCell="1" allowOverlap="1">
            <wp:simplePos x="0" y="0"/>
            <wp:positionH relativeFrom="column">
              <wp:posOffset>325078</wp:posOffset>
            </wp:positionH>
            <wp:positionV relativeFrom="paragraph">
              <wp:posOffset>137160</wp:posOffset>
            </wp:positionV>
            <wp:extent cx="6119996" cy="343082"/>
            <wp:effectExtent l="0" t="0" r="0" b="0"/>
            <wp:wrapSquare wrapText="bothSides"/>
            <wp:docPr id="15"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96" cy="343082"/>
                    </a:xfrm>
                    <a:prstGeom prst="rect">
                      <a:avLst/>
                    </a:prstGeom>
                    <a:noFill/>
                    <a:ln>
                      <a:noFill/>
                      <a:prstDash/>
                    </a:ln>
                  </pic:spPr>
                </pic:pic>
              </a:graphicData>
            </a:graphic>
          </wp:anchor>
        </w:drawing>
      </w:r>
      <w:r>
        <w:rPr>
          <w:rFonts w:ascii="Times New Roman" w:hAnsi="Times New Roman" w:cs="Times New Roman"/>
        </w:rPr>
        <w:tab/>
        <w:t>Validator:</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8" behindDoc="0" locked="0" layoutInCell="1" allowOverlap="1">
            <wp:simplePos x="0" y="0"/>
            <wp:positionH relativeFrom="column">
              <wp:posOffset>323999</wp:posOffset>
            </wp:positionH>
            <wp:positionV relativeFrom="paragraph">
              <wp:posOffset>48956</wp:posOffset>
            </wp:positionV>
            <wp:extent cx="5662796" cy="398157"/>
            <wp:effectExtent l="0" t="0" r="0" b="1893"/>
            <wp:wrapSquare wrapText="bothSides"/>
            <wp:docPr id="1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662796" cy="398157"/>
                    </a:xfrm>
                    <a:prstGeom prst="rect">
                      <a:avLst/>
                    </a:prstGeom>
                    <a:noFill/>
                    <a:ln>
                      <a:noFill/>
                      <a:prstDash/>
                    </a:ln>
                  </pic:spPr>
                </pic:pic>
              </a:graphicData>
            </a:graphic>
          </wp:anchor>
        </w:drawing>
      </w:r>
    </w:p>
    <w:p w:rsidR="00826104" w:rsidRDefault="00034652">
      <w:pPr>
        <w:pStyle w:val="Standard"/>
        <w:numPr>
          <w:ilvl w:val="0"/>
          <w:numId w:val="3"/>
        </w:numPr>
        <w:rPr>
          <w:rFonts w:ascii="Times New Roman" w:hAnsi="Times New Roman" w:cs="Times New Roman"/>
        </w:rPr>
      </w:pPr>
      <w:r>
        <w:rPr>
          <w:rFonts w:ascii="Times New Roman" w:hAnsi="Times New Roman" w:cs="Times New Roman"/>
        </w:rPr>
        <w:t>Now Run SP.py</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Do the policy configurations.</w:t>
      </w:r>
    </w:p>
    <w:p w:rsidR="00826104" w:rsidRDefault="00034652">
      <w:pPr>
        <w:pStyle w:val="Standard"/>
        <w:numPr>
          <w:ilvl w:val="0"/>
          <w:numId w:val="3"/>
        </w:numPr>
      </w:pPr>
      <w:r>
        <w:rPr>
          <w:rFonts w:ascii="Times New Roman" w:hAnsi="Times New Roman" w:cs="Times New Roman"/>
          <w:noProof/>
          <w:lang w:val="en-US"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5662796" cy="848517"/>
            <wp:effectExtent l="0" t="0" r="0" b="8733"/>
            <wp:wrapSquare wrapText="bothSides"/>
            <wp:docPr id="1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662796" cy="848517"/>
                    </a:xfrm>
                    <a:prstGeom prst="rect">
                      <a:avLst/>
                    </a:prstGeom>
                    <a:noFill/>
                    <a:ln>
                      <a:noFill/>
                      <a:prstDash/>
                    </a:ln>
                  </pic:spPr>
                </pic:pic>
              </a:graphicData>
            </a:graphic>
          </wp:anchor>
        </w:drawing>
      </w:r>
      <w:r>
        <w:rPr>
          <w:rFonts w:ascii="Times New Roman" w:hAnsi="Times New Roman" w:cs="Times New Roman"/>
        </w:rPr>
        <w:t>Run User.py</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User enters the Vcert type.</w:t>
      </w: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Respective attribute values of the Vcert will be required by the user to enter</w:t>
      </w:r>
    </w:p>
    <w:p w:rsidR="00826104" w:rsidRDefault="00826104">
      <w:pPr>
        <w:pStyle w:val="Standard"/>
        <w:rPr>
          <w:rFonts w:ascii="Times New Roman" w:hAnsi="Times New Roman" w:cs="Times New Roman"/>
        </w:rPr>
      </w:pPr>
    </w:p>
    <w:p w:rsidR="00826104" w:rsidRDefault="00034652">
      <w:pPr>
        <w:pStyle w:val="Standard"/>
        <w:numPr>
          <w:ilvl w:val="1"/>
          <w:numId w:val="3"/>
        </w:numPr>
      </w:pPr>
      <w:r>
        <w:rPr>
          <w:rFonts w:ascii="Times New Roman" w:hAnsi="Times New Roman" w:cs="Times New Roman"/>
          <w:noProof/>
          <w:lang w:val="en-US"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5662796" cy="520558"/>
            <wp:effectExtent l="0" t="0" r="0" b="0"/>
            <wp:wrapSquare wrapText="bothSides"/>
            <wp:docPr id="1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662796" cy="520558"/>
                    </a:xfrm>
                    <a:prstGeom prst="rect">
                      <a:avLst/>
                    </a:prstGeom>
                    <a:noFill/>
                    <a:ln>
                      <a:noFill/>
                      <a:prstDash/>
                    </a:ln>
                  </pic:spPr>
                </pic:pic>
              </a:graphicData>
            </a:graphic>
          </wp:anchor>
        </w:drawing>
      </w:r>
      <w:r>
        <w:rPr>
          <w:rFonts w:ascii="Times New Roman" w:hAnsi="Times New Roman" w:cs="Times New Roman"/>
        </w:rPr>
        <w:t xml:space="preserve">This request now goes to the respective </w:t>
      </w:r>
      <w:r>
        <w:rPr>
          <w:rFonts w:ascii="Times New Roman" w:hAnsi="Times New Roman" w:cs="Times New Roman"/>
        </w:rPr>
        <w:t>Vcert authority, which was the very first terminal in Vstudio.</w:t>
      </w:r>
    </w:p>
    <w:p w:rsidR="00826104" w:rsidRDefault="00034652">
      <w:pPr>
        <w:pStyle w:val="Standard"/>
        <w:numPr>
          <w:ilvl w:val="1"/>
          <w:numId w:val="3"/>
        </w:numPr>
      </w:pPr>
      <w:r>
        <w:rPr>
          <w:rFonts w:ascii="Times New Roman" w:hAnsi="Times New Roman" w:cs="Times New Roman"/>
        </w:rPr>
        <w:t xml:space="preserve">Now that gets the question to Approve, which may do the verification offline and then </w:t>
      </w:r>
      <w:r>
        <w:rPr>
          <w:rFonts w:ascii="Times New Roman" w:hAnsi="Times New Roman" w:cs="Times New Roman"/>
          <w:noProof/>
          <w:lang w:val="en-US" w:eastAsia="en-US" w:bidi="ar-SA"/>
        </w:rPr>
        <w:drawing>
          <wp:anchor distT="0" distB="0" distL="114300" distR="114300" simplePos="0" relativeHeight="12" behindDoc="0" locked="0" layoutInCell="1" allowOverlap="1">
            <wp:simplePos x="0" y="0"/>
            <wp:positionH relativeFrom="column">
              <wp:posOffset>133200</wp:posOffset>
            </wp:positionH>
            <wp:positionV relativeFrom="paragraph">
              <wp:posOffset>991081</wp:posOffset>
            </wp:positionV>
            <wp:extent cx="5662796" cy="2546997"/>
            <wp:effectExtent l="0" t="0" r="0" b="5703"/>
            <wp:wrapSquare wrapText="bothSides"/>
            <wp:docPr id="1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662796" cy="2546997"/>
                    </a:xfrm>
                    <a:prstGeom prst="rect">
                      <a:avLst/>
                    </a:prstGeom>
                    <a:noFill/>
                    <a:ln>
                      <a:noFill/>
                      <a:prstDash/>
                    </a:ln>
                  </pic:spPr>
                </pic:pic>
              </a:graphicData>
            </a:graphic>
          </wp:anchor>
        </w:drawing>
      </w:r>
      <w:r>
        <w:rPr>
          <w:rFonts w:ascii="Times New Roman" w:hAnsi="Times New Roman" w:cs="Times New Roman"/>
        </w:rPr>
        <w:t>approve:</w:t>
      </w:r>
    </w:p>
    <w:p w:rsidR="00826104" w:rsidRDefault="00826104">
      <w:pPr>
        <w:pStyle w:val="Standard"/>
        <w:rPr>
          <w:rFonts w:ascii="Times New Roman" w:hAnsi="Times New Roman" w:cs="Times New Roman"/>
        </w:rPr>
      </w:pPr>
    </w:p>
    <w:p w:rsidR="00826104" w:rsidRDefault="00034652">
      <w:pPr>
        <w:pStyle w:val="Standard"/>
        <w:numPr>
          <w:ilvl w:val="1"/>
          <w:numId w:val="3"/>
        </w:numPr>
        <w:rPr>
          <w:rFonts w:ascii="Times New Roman" w:hAnsi="Times New Roman" w:cs="Times New Roman"/>
        </w:rPr>
      </w:pPr>
      <w:r>
        <w:rPr>
          <w:rFonts w:ascii="Times New Roman" w:hAnsi="Times New Roman" w:cs="Times New Roman"/>
        </w:rPr>
        <w:t xml:space="preserve"> Once accepted, the user gets the response, which is the committed attributes and the signed com</w:t>
      </w:r>
      <w:r>
        <w:rPr>
          <w:rFonts w:ascii="Times New Roman" w:hAnsi="Times New Roman" w:cs="Times New Roman"/>
        </w:rPr>
        <w:t>mitment</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User sends committment of the attributes and the attributes in plaintext, and the ZKPoK</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The Certifier verifies this and sends the response of signed commitment</w:t>
      </w:r>
    </w:p>
    <w:p w:rsidR="00826104" w:rsidRDefault="00034652">
      <w:pPr>
        <w:pStyle w:val="Standard"/>
        <w:numPr>
          <w:ilvl w:val="2"/>
          <w:numId w:val="3"/>
        </w:numPr>
      </w:pPr>
      <w:r>
        <w:rPr>
          <w:rFonts w:ascii="Times New Roman" w:hAnsi="Times New Roman" w:cs="Times New Roman"/>
          <w:noProof/>
          <w:lang w:val="en-US" w:eastAsia="en-US" w:bidi="ar-SA"/>
        </w:rPr>
        <w:drawing>
          <wp:anchor distT="0" distB="0" distL="114300" distR="114300" simplePos="0" relativeHeight="13" behindDoc="0" locked="0" layoutInCell="1" allowOverlap="1">
            <wp:simplePos x="0" y="0"/>
            <wp:positionH relativeFrom="column">
              <wp:posOffset>1271</wp:posOffset>
            </wp:positionH>
            <wp:positionV relativeFrom="paragraph">
              <wp:posOffset>177795</wp:posOffset>
            </wp:positionV>
            <wp:extent cx="5957572" cy="942344"/>
            <wp:effectExtent l="0" t="0" r="5078" b="0"/>
            <wp:wrapSquare wrapText="bothSides"/>
            <wp:docPr id="2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957572" cy="942344"/>
                    </a:xfrm>
                    <a:prstGeom prst="rect">
                      <a:avLst/>
                    </a:prstGeom>
                    <a:noFill/>
                    <a:ln>
                      <a:noFill/>
                      <a:prstDash/>
                    </a:ln>
                  </pic:spPr>
                </pic:pic>
              </a:graphicData>
            </a:graphic>
          </wp:anchor>
        </w:drawing>
      </w:r>
      <w:r>
        <w:rPr>
          <w:rFonts w:ascii="Times New Roman" w:hAnsi="Times New Roman" w:cs="Times New Roman"/>
        </w:rPr>
        <w:t>Now at user end, this reponse is displayed:</w:t>
      </w:r>
    </w:p>
    <w:p w:rsidR="00826104" w:rsidRDefault="00826104">
      <w:pPr>
        <w:pStyle w:val="Standard"/>
        <w:ind w:left="1440"/>
        <w:rPr>
          <w:rFonts w:ascii="Times New Roman" w:hAnsi="Times New Roman" w:cs="Times New Roman"/>
        </w:rPr>
      </w:pPr>
    </w:p>
    <w:p w:rsidR="00826104" w:rsidRDefault="00826104">
      <w:pPr>
        <w:pStyle w:val="Standard"/>
        <w:ind w:left="1440"/>
        <w:rPr>
          <w:rFonts w:ascii="Times New Roman" w:hAnsi="Times New Roman" w:cs="Times New Roman"/>
        </w:rPr>
      </w:pP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Now user again gets a request to send for</w:t>
      </w:r>
      <w:r>
        <w:rPr>
          <w:rFonts w:ascii="Times New Roman" w:hAnsi="Times New Roman" w:cs="Times New Roman"/>
        </w:rPr>
        <w:t xml:space="preserve"> any more Vcerts.</w:t>
      </w:r>
    </w:p>
    <w:p w:rsidR="00826104" w:rsidRDefault="00034652">
      <w:pPr>
        <w:pStyle w:val="Standard"/>
        <w:numPr>
          <w:ilvl w:val="2"/>
          <w:numId w:val="3"/>
        </w:numPr>
      </w:pPr>
      <w:r>
        <w:rPr>
          <w:rFonts w:ascii="Times New Roman" w:hAnsi="Times New Roman" w:cs="Times New Roman"/>
        </w:rPr>
        <w:t>User sends same for 2</w:t>
      </w:r>
      <w:r>
        <w:rPr>
          <w:rFonts w:ascii="Times New Roman" w:hAnsi="Times New Roman" w:cs="Times New Roman"/>
          <w:vertAlign w:val="superscript"/>
        </w:rPr>
        <w:t>nd</w:t>
      </w:r>
      <w:r>
        <w:rPr>
          <w:rFonts w:ascii="Times New Roman" w:hAnsi="Times New Roman" w:cs="Times New Roman"/>
        </w:rPr>
        <w:t xml:space="preserve"> Vcert.</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Response received at Certifier 2:</w:t>
      </w: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6119996" cy="2454121"/>
            <wp:effectExtent l="0" t="0" r="0" b="3329"/>
            <wp:wrapSquare wrapText="bothSides"/>
            <wp:docPr id="21"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996" cy="2454121"/>
                    </a:xfrm>
                    <a:prstGeom prst="rect">
                      <a:avLst/>
                    </a:prstGeom>
                    <a:noFill/>
                    <a:ln>
                      <a:noFill/>
                      <a:prstDash/>
                    </a:ln>
                  </pic:spPr>
                </pic:pic>
              </a:graphicData>
            </a:graphic>
          </wp:anchor>
        </w:drawing>
      </w:r>
    </w:p>
    <w:p w:rsidR="00826104" w:rsidRDefault="00826104">
      <w:pPr>
        <w:pStyle w:val="Standard"/>
        <w:rPr>
          <w:rFonts w:ascii="Times New Roman" w:hAnsi="Times New Roman" w:cs="Times New Roman"/>
        </w:rPr>
      </w:pPr>
    </w:p>
    <w:p w:rsidR="00826104" w:rsidRDefault="00034652">
      <w:pPr>
        <w:pStyle w:val="Standard"/>
        <w:rPr>
          <w:rFonts w:ascii="Times New Roman" w:hAnsi="Times New Roman" w:cs="Times New Roman"/>
        </w:rPr>
      </w:pPr>
      <w:r>
        <w:rPr>
          <w:rFonts w:ascii="Times New Roman" w:hAnsi="Times New Roman" w:cs="Times New Roman"/>
        </w:rPr>
        <w:t>At User:</w:t>
      </w:r>
    </w:p>
    <w:p w:rsidR="00826104" w:rsidRDefault="00826104">
      <w:pPr>
        <w:pStyle w:val="Standard"/>
        <w:rPr>
          <w:rFonts w:ascii="Times New Roman" w:hAnsi="Times New Roman" w:cs="Times New Roman"/>
        </w:rPr>
      </w:pPr>
    </w:p>
    <w:p w:rsidR="00826104" w:rsidRDefault="00034652">
      <w:pPr>
        <w:pStyle w:val="Standard"/>
        <w:numPr>
          <w:ilvl w:val="2"/>
          <w:numId w:val="3"/>
        </w:numPr>
      </w:pPr>
      <w:r>
        <w:rPr>
          <w:rFonts w:ascii="Times New Roman" w:hAnsi="Times New Roman" w:cs="Times New Roman"/>
          <w:noProof/>
          <w:lang w:val="en-US" w:eastAsia="en-US" w:bidi="ar-SA"/>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5434196" cy="1531802"/>
            <wp:effectExtent l="0" t="0" r="0" b="0"/>
            <wp:wrapSquare wrapText="bothSides"/>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434196" cy="1531802"/>
                    </a:xfrm>
                    <a:prstGeom prst="rect">
                      <a:avLst/>
                    </a:prstGeom>
                    <a:noFill/>
                    <a:ln>
                      <a:noFill/>
                      <a:prstDash/>
                    </a:ln>
                  </pic:spPr>
                </pic:pic>
              </a:graphicData>
            </a:graphic>
          </wp:anchor>
        </w:drawing>
      </w:r>
      <w:r>
        <w:rPr>
          <w:rFonts w:ascii="Times New Roman" w:hAnsi="Times New Roman" w:cs="Times New Roman"/>
        </w:rPr>
        <w:t>Now user has both Vcerts. Note that the msk is same.</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 xml:space="preserve">User is now asked to enter the Service (called anonymous credential title) that it wants to avail; </w:t>
      </w:r>
      <w:r>
        <w:rPr>
          <w:rFonts w:ascii="Times New Roman" w:hAnsi="Times New Roman" w:cs="Times New Roman"/>
        </w:rPr>
        <w:t>followed by Vcert combination to use.</w:t>
      </w:r>
    </w:p>
    <w:p w:rsidR="00826104" w:rsidRDefault="00034652">
      <w:pPr>
        <w:pStyle w:val="Standard"/>
        <w:rPr>
          <w:rFonts w:ascii="Times New Roman" w:hAnsi="Times New Roman" w:cs="Times New Roman"/>
        </w:rPr>
      </w:pPr>
      <w:r>
        <w:rPr>
          <w:rFonts w:ascii="Times New Roman" w:hAnsi="Times New Roman" w:cs="Times New Roman"/>
        </w:rPr>
        <w:t>Loan Credential Setup is done takes some time. Not if we remove the comment for sleep</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6119996" cy="673556"/>
            <wp:effectExtent l="0" t="0" r="0" b="0"/>
            <wp:wrapSquare wrapText="bothSides"/>
            <wp:docPr id="23"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19996" cy="673556"/>
                    </a:xfrm>
                    <a:prstGeom prst="rect">
                      <a:avLst/>
                    </a:prstGeom>
                    <a:noFill/>
                    <a:ln>
                      <a:noFill/>
                      <a:prstDash/>
                    </a:ln>
                  </pic:spPr>
                </pic:pic>
              </a:graphicData>
            </a:graphic>
          </wp:anchor>
        </w:drawing>
      </w:r>
      <w:r>
        <w:rPr>
          <w:rFonts w:ascii="Times New Roman" w:hAnsi="Times New Roman" w:cs="Times New Roman"/>
        </w:rPr>
        <w:t>NOTE: This takes a long time to execute like 5 mins</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Now this request for Vcert goes to each of the Validators.</w:t>
      </w:r>
    </w:p>
    <w:p w:rsidR="00826104" w:rsidRDefault="00826104">
      <w:pPr>
        <w:pStyle w:val="Standard"/>
        <w:rPr>
          <w:rFonts w:ascii="Times New Roman" w:hAnsi="Times New Roman" w:cs="Times New Roman"/>
        </w:rPr>
      </w:pP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6119996" cy="560161"/>
            <wp:effectExtent l="0" t="0" r="0" b="0"/>
            <wp:wrapSquare wrapText="bothSides"/>
            <wp:docPr id="24"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19996" cy="560161"/>
                    </a:xfrm>
                    <a:prstGeom prst="rect">
                      <a:avLst/>
                    </a:prstGeom>
                    <a:noFill/>
                    <a:ln>
                      <a:noFill/>
                      <a:prstDash/>
                    </a:ln>
                  </pic:spPr>
                </pic:pic>
              </a:graphicData>
            </a:graphic>
          </wp:anchor>
        </w:drawing>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 xml:space="preserve">Once threshold </w:t>
      </w:r>
      <w:r>
        <w:rPr>
          <w:rFonts w:ascii="Times New Roman" w:hAnsi="Times New Roman" w:cs="Times New Roman"/>
        </w:rPr>
        <w:t>number of validators have certified, and shared Pcred to User, User aggregates them and sends to the service.</w:t>
      </w:r>
    </w:p>
    <w:p w:rsidR="00826104" w:rsidRDefault="00826104">
      <w:pPr>
        <w:pStyle w:val="Standard"/>
        <w:rPr>
          <w:rFonts w:ascii="Times New Roman" w:hAnsi="Times New Roman" w:cs="Times New Roman"/>
        </w:rPr>
      </w:pP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119996" cy="951122"/>
            <wp:effectExtent l="0" t="0" r="0" b="1378"/>
            <wp:wrapSquare wrapText="bothSides"/>
            <wp:docPr id="25"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19996" cy="951122"/>
                    </a:xfrm>
                    <a:prstGeom prst="rect">
                      <a:avLst/>
                    </a:prstGeom>
                    <a:noFill/>
                    <a:ln>
                      <a:noFill/>
                      <a:prstDash/>
                    </a:ln>
                  </pic:spPr>
                </pic:pic>
              </a:graphicData>
            </a:graphic>
          </wp:anchor>
        </w:drawing>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Now the User is asked to choose the policy he prefers which SP has pre configured.</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 xml:space="preserve">Upon choosing the policy, the aggregated credential is sent </w:t>
      </w:r>
      <w:r>
        <w:rPr>
          <w:rFonts w:ascii="Times New Roman" w:hAnsi="Times New Roman" w:cs="Times New Roman"/>
        </w:rPr>
        <w:t>for Verification to SP.</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Verification happens on-chain and is displayed the status of certification to User. We see the Verification has failed as the attribute order was not maintained while giving attribute details at Step 8 of running ProtocolInitiator_A</w:t>
      </w:r>
      <w:r>
        <w:rPr>
          <w:rFonts w:ascii="Times New Roman" w:hAnsi="Times New Roman" w:cs="Times New Roman"/>
        </w:rPr>
        <w:t>C_Setup.py.</w:t>
      </w:r>
    </w:p>
    <w:p w:rsidR="00826104" w:rsidRDefault="00826104">
      <w:pPr>
        <w:pStyle w:val="Standard"/>
        <w:rPr>
          <w:rFonts w:ascii="Times New Roman" w:hAnsi="Times New Roman" w:cs="Times New Roman"/>
        </w:rPr>
      </w:pP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After successful verification, user can avail any SP service.</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Note that we can run this User any no. of times.</w:t>
      </w:r>
    </w:p>
    <w:p w:rsidR="00826104" w:rsidRDefault="00034652">
      <w:pPr>
        <w:pStyle w:val="Standard"/>
        <w:numPr>
          <w:ilvl w:val="2"/>
          <w:numId w:val="3"/>
        </w:numPr>
        <w:rPr>
          <w:rFonts w:ascii="Times New Roman" w:hAnsi="Times New Roman" w:cs="Times New Roman"/>
        </w:rPr>
      </w:pPr>
      <w:r>
        <w:rPr>
          <w:rFonts w:ascii="Times New Roman" w:hAnsi="Times New Roman" w:cs="Times New Roman"/>
        </w:rPr>
        <w:t>There is also respective Update in SP.py:</w:t>
      </w:r>
    </w:p>
    <w:p w:rsidR="00826104" w:rsidRDefault="00826104">
      <w:pPr>
        <w:pStyle w:val="Standard"/>
        <w:rPr>
          <w:rFonts w:ascii="Times New Roman" w:hAnsi="Times New Roman" w:cs="Times New Roman"/>
        </w:rPr>
      </w:pP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6119996" cy="2414162"/>
            <wp:effectExtent l="0" t="0" r="0" b="5188"/>
            <wp:wrapSquare wrapText="bothSides"/>
            <wp:docPr id="2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19996" cy="2414162"/>
                    </a:xfrm>
                    <a:prstGeom prst="rect">
                      <a:avLst/>
                    </a:prstGeom>
                    <a:noFill/>
                    <a:ln>
                      <a:noFill/>
                      <a:prstDash/>
                    </a:ln>
                  </pic:spPr>
                </pic:pic>
              </a:graphicData>
            </a:graphic>
          </wp:anchor>
        </w:drawing>
      </w:r>
    </w:p>
    <w:p w:rsidR="00826104" w:rsidRDefault="00034652">
      <w:pPr>
        <w:pStyle w:val="Standard"/>
        <w:rPr>
          <w:rFonts w:ascii="Times New Roman" w:hAnsi="Times New Roman" w:cs="Times New Roman"/>
        </w:rPr>
      </w:pPr>
      <w:r>
        <w:rPr>
          <w:rFonts w:ascii="Times New Roman" w:hAnsi="Times New Roman" w:cs="Times New Roman"/>
        </w:rPr>
        <w:t>Successful Verification:</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6119996" cy="2696757"/>
            <wp:effectExtent l="0" t="0" r="0" b="8343"/>
            <wp:wrapSquare wrapText="bothSides"/>
            <wp:docPr id="27"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996" cy="2696757"/>
                    </a:xfrm>
                    <a:prstGeom prst="rect">
                      <a:avLst/>
                    </a:prstGeom>
                    <a:noFill/>
                    <a:ln>
                      <a:noFill/>
                      <a:prstDash/>
                    </a:ln>
                  </pic:spPr>
                </pic:pic>
              </a:graphicData>
            </a:graphic>
          </wp:anchor>
        </w:drawing>
      </w:r>
      <w:r>
        <w:rPr>
          <w:rFonts w:ascii="Times New Roman" w:hAnsi="Times New Roman" w:cs="Times New Roman"/>
        </w:rPr>
        <w:t>The Entire Cred Request time is high bcoz there was wait at v</w:t>
      </w:r>
      <w:r>
        <w:rPr>
          <w:rFonts w:ascii="Times New Roman" w:hAnsi="Times New Roman" w:cs="Times New Roman"/>
        </w:rPr>
        <w:t>alidator.</w:t>
      </w:r>
    </w:p>
    <w:p w:rsidR="00826104" w:rsidRDefault="00034652">
      <w:pPr>
        <w:pStyle w:val="Standard"/>
      </w:pPr>
      <w:r>
        <w:rPr>
          <w:rFonts w:ascii="Times New Roman" w:hAnsi="Times New Roman" w:cs="Times New Roman"/>
        </w:rPr>
        <w:t>2</w:t>
      </w:r>
      <w:r>
        <w:rPr>
          <w:rFonts w:ascii="Times New Roman" w:hAnsi="Times New Roman" w:cs="Times New Roman"/>
          <w:vertAlign w:val="superscript"/>
        </w:rPr>
        <w:t>nd</w:t>
      </w:r>
      <w:r>
        <w:rPr>
          <w:rFonts w:ascii="Times New Roman" w:hAnsi="Times New Roman" w:cs="Times New Roman"/>
        </w:rPr>
        <w:t xml:space="preserve"> try</w:t>
      </w:r>
    </w:p>
    <w:p w:rsidR="00826104" w:rsidRDefault="00826104">
      <w:pPr>
        <w:pStyle w:val="Standard"/>
        <w:rPr>
          <w:rFonts w:ascii="Times New Roman" w:hAnsi="Times New Roman" w:cs="Times New Roman"/>
        </w:rPr>
      </w:pP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6119996" cy="2685236"/>
            <wp:effectExtent l="0" t="0" r="0" b="814"/>
            <wp:wrapSquare wrapText="bothSides"/>
            <wp:docPr id="28"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996" cy="2685236"/>
                    </a:xfrm>
                    <a:prstGeom prst="rect">
                      <a:avLst/>
                    </a:prstGeom>
                    <a:noFill/>
                    <a:ln>
                      <a:noFill/>
                      <a:prstDash/>
                    </a:ln>
                  </pic:spPr>
                </pic:pic>
              </a:graphicData>
            </a:graphic>
          </wp:anchor>
        </w:drawing>
      </w:r>
    </w:p>
    <w:p w:rsidR="00826104" w:rsidRDefault="00034652">
      <w:pPr>
        <w:pStyle w:val="Standard"/>
      </w:pPr>
      <w:r>
        <w:rPr>
          <w:rFonts w:ascii="Times New Roman" w:hAnsi="Times New Roman" w:cs="Times New Roman"/>
        </w:rPr>
        <w:t>3</w:t>
      </w:r>
      <w:r>
        <w:rPr>
          <w:rFonts w:ascii="Times New Roman" w:hAnsi="Times New Roman" w:cs="Times New Roman"/>
          <w:vertAlign w:val="superscript"/>
        </w:rPr>
        <w:t>rd</w:t>
      </w:r>
      <w:r>
        <w:rPr>
          <w:rFonts w:ascii="Times New Roman" w:hAnsi="Times New Roman" w:cs="Times New Roman"/>
        </w:rPr>
        <w:t xml:space="preserve"> Try:</w:t>
      </w:r>
    </w:p>
    <w:p w:rsidR="00826104" w:rsidRDefault="00826104">
      <w:pPr>
        <w:pStyle w:val="Standard"/>
        <w:rPr>
          <w:rFonts w:ascii="Times New Roman" w:hAnsi="Times New Roman" w:cs="Times New Roman"/>
        </w:rPr>
      </w:pP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6119996" cy="2707556"/>
            <wp:effectExtent l="0" t="0" r="0" b="0"/>
            <wp:wrapSquare wrapText="bothSides"/>
            <wp:docPr id="29"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19996" cy="2707556"/>
                    </a:xfrm>
                    <a:prstGeom prst="rect">
                      <a:avLst/>
                    </a:prstGeom>
                    <a:noFill/>
                    <a:ln>
                      <a:noFill/>
                      <a:prstDash/>
                    </a:ln>
                  </pic:spPr>
                </pic:pic>
              </a:graphicData>
            </a:graphic>
          </wp:anchor>
        </w:drawing>
      </w:r>
    </w:p>
    <w:p w:rsidR="00826104" w:rsidRDefault="00034652">
      <w:pPr>
        <w:pStyle w:val="Standard"/>
      </w:pPr>
      <w:r>
        <w:rPr>
          <w:rFonts w:ascii="Times New Roman" w:hAnsi="Times New Roman" w:cs="Times New Roman"/>
        </w:rPr>
        <w:t>4</w:t>
      </w:r>
      <w:r>
        <w:rPr>
          <w:rFonts w:ascii="Times New Roman" w:hAnsi="Times New Roman" w:cs="Times New Roman"/>
          <w:vertAlign w:val="superscript"/>
        </w:rPr>
        <w:t>th</w:t>
      </w:r>
      <w:r>
        <w:rPr>
          <w:rFonts w:ascii="Times New Roman" w:hAnsi="Times New Roman" w:cs="Times New Roman"/>
        </w:rPr>
        <w:t xml:space="preserve"> try with all sleeps in User.py commented: Improvement in Params SC is there as there was a sleep of 15 sec between Pcreds.</w:t>
      </w:r>
    </w:p>
    <w:p w:rsidR="00826104" w:rsidRDefault="00034652">
      <w:pPr>
        <w:pStyle w:val="Standard"/>
      </w:pPr>
      <w:r>
        <w:rPr>
          <w:rFonts w:ascii="Times New Roman" w:hAnsi="Times New Roman" w:cs="Times New Roman"/>
          <w:noProof/>
          <w:lang w:val="en-US" w:eastAsia="en-US" w:bidi="ar-SA"/>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6119996" cy="2686680"/>
            <wp:effectExtent l="0" t="0" r="0" b="0"/>
            <wp:wrapSquare wrapText="bothSides"/>
            <wp:docPr id="30"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19996" cy="2686680"/>
                    </a:xfrm>
                    <a:prstGeom prst="rect">
                      <a:avLst/>
                    </a:prstGeom>
                    <a:noFill/>
                    <a:ln>
                      <a:noFill/>
                      <a:prstDash/>
                    </a:ln>
                  </pic:spPr>
                </pic:pic>
              </a:graphicData>
            </a:graphic>
          </wp:anchor>
        </w:drawing>
      </w:r>
    </w:p>
    <w:p w:rsidR="00826104" w:rsidRDefault="00826104">
      <w:pPr>
        <w:pStyle w:val="Standard"/>
        <w:rPr>
          <w:rFonts w:ascii="Times New Roman" w:hAnsi="Times New Roman" w:cs="Times New Roman"/>
        </w:rPr>
      </w:pPr>
    </w:p>
    <w:p w:rsidR="00826104" w:rsidRDefault="00826104">
      <w:pPr>
        <w:pStyle w:val="Standard"/>
        <w:rPr>
          <w:rFonts w:ascii="Times New Roman" w:hAnsi="Times New Roman" w:cs="Times New Roman"/>
        </w:rPr>
      </w:pPr>
    </w:p>
    <w:p w:rsidR="00826104" w:rsidRDefault="00034652">
      <w:pPr>
        <w:pStyle w:val="Standard"/>
      </w:pPr>
      <w:r>
        <w:rPr>
          <w:rFonts w:ascii="Times New Roman" w:hAnsi="Times New Roman" w:cs="Times New Roman"/>
        </w:rPr>
        <w:t>Every time the code is to be re-run, delete the files inside ROOT and rerun everything.</w:t>
      </w:r>
    </w:p>
    <w:sectPr w:rsidR="00826104">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034652">
      <w:r>
        <w:separator/>
      </w:r>
    </w:p>
  </w:endnote>
  <w:endnote w:type="continuationSeparator" w:id="0">
    <w:p w:rsidR="00000000" w:rsidRDefault="00034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Arial"/>
    <w:charset w:val="00"/>
    <w:family w:val="roman"/>
    <w:pitch w:val="variable"/>
  </w:font>
  <w:font w:name="Noto Serif CJK SC">
    <w:charset w:val="00"/>
    <w:family w:val="auto"/>
    <w:pitch w:val="variable"/>
  </w:font>
  <w:font w:name="Lohit Devanagari">
    <w:charset w:val="00"/>
    <w:family w:val="auto"/>
    <w:pitch w:val="variable"/>
  </w:font>
  <w:font w:name="Mangal">
    <w:panose1 w:val="00000400000000000000"/>
    <w:charset w:val="00"/>
    <w:family w:val="roman"/>
    <w:pitch w:val="variable"/>
  </w:font>
  <w:font w:name="Liberation Sans">
    <w:charset w:val="00"/>
    <w:family w:val="swiss"/>
    <w:pitch w:val="variable"/>
  </w:font>
  <w:font w:name="Noto Sans CJK SC">
    <w:charset w:val="00"/>
    <w:family w:val="auto"/>
    <w:pitch w:val="variable"/>
  </w:font>
  <w:font w:name="OpenSymbol">
    <w:charset w:val="02"/>
    <w:family w:val="auto"/>
    <w:pitch w:val="default"/>
  </w:font>
  <w:font w:name="Liberation Mono">
    <w:charset w:val="00"/>
    <w:family w:val="modern"/>
    <w:pitch w:val="fixed"/>
  </w:font>
  <w:font w:name="Noto Sans Mono CJK SC">
    <w:charset w:val="00"/>
    <w:family w:val="modern"/>
    <w:pitch w:val="fixed"/>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034652">
      <w:r>
        <w:rPr>
          <w:color w:val="000000"/>
        </w:rPr>
        <w:separator/>
      </w:r>
    </w:p>
  </w:footnote>
  <w:footnote w:type="continuationSeparator" w:id="0">
    <w:p w:rsidR="00000000" w:rsidRDefault="000346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407C"/>
    <w:multiLevelType w:val="multilevel"/>
    <w:tmpl w:val="2930A0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1032EF8"/>
    <w:multiLevelType w:val="multilevel"/>
    <w:tmpl w:val="23FE1A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54AE4C9B"/>
    <w:multiLevelType w:val="multilevel"/>
    <w:tmpl w:val="3100157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ttachedTemplate r:id="rId1"/>
  <w:revisionView w:inkAnnotation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826104"/>
    <w:rsid w:val="00034652"/>
    <w:rsid w:val="00826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E5C7524-9B7B-4D83-977D-1D97D2438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IN"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rFonts w:cs="Mangal"/>
    </w:rPr>
  </w:style>
  <w:style w:type="paragraph" w:styleId="Heading4">
    <w:name w:val="heading 4"/>
    <w:basedOn w:val="Heading"/>
    <w:next w:val="Textbody"/>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pPr>
      <w:jc w:val="center"/>
    </w:pPr>
    <w:rPr>
      <w:b/>
      <w:bCs/>
      <w:sz w:val="56"/>
      <w:szCs w:val="56"/>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styleId="Hyperlink">
    <w:name w:val="Hyperlink"/>
    <w:basedOn w:val="DefaultParagraphFont"/>
    <w:rPr>
      <w:color w:val="0563C1"/>
      <w:u w:val="single"/>
    </w:rPr>
  </w:style>
  <w:style w:type="character" w:customStyle="1"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archive.trufflesuite.com/ganach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1880</Words>
  <Characters>10722</Characters>
  <Application>Microsoft Office Word</Application>
  <DocSecurity>4</DocSecurity>
  <Lines>89</Lines>
  <Paragraphs>25</Paragraphs>
  <ScaleCrop>false</ScaleCrop>
  <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dcterms:created xsi:type="dcterms:W3CDTF">2025-04-28T16:47:00Z</dcterms:created>
  <dcterms:modified xsi:type="dcterms:W3CDTF">2025-04-28T16:47:00Z</dcterms:modified>
</cp:coreProperties>
</file>