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ind w:left="9" w:leftChars="0" w:right="104" w:rightChars="52" w:hanging="9" w:firstLineChars="0"/>
        <w:jc w:val="left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Đề bài câu </w:t>
      </w:r>
      <w:r>
        <w:rPr>
          <w:rFonts w:hint="default" w:ascii="Arial" w:hAnsi="Arial" w:cs="Arial"/>
          <w:b/>
          <w:bCs/>
          <w:i w:val="0"/>
          <w:caps w:val="0"/>
          <w:small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12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. Câu này không yêu cầu code. Bạn chỉ cần mô tả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giải pháp. Bạn có thể dùng đồ thị nếu muốn.</w:t>
      </w:r>
    </w:p>
    <w:p>
      <w:pPr>
        <w:pStyle w:val="4"/>
        <w:widowControl/>
        <w:ind w:left="9" w:leftChars="0" w:right="104" w:rightChars="52" w:hanging="9" w:firstLineChars="0"/>
        <w:jc w:val="left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Tình huống như sau: sản phẩm cần có thêm khả năng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cho admin xem danh sách người đăng ký, xem thông tin cá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nhân của họ và các văn bản họ đã upload. Phần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 xml:space="preserve">admin này do 1 đội ngũ lập trình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viên khác tham gia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làm, khác với đội ngũ làm các chức năng mô tả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trước câu hỏi này. Theo bạn nên thiết kế giả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i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pháp này ra sa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o ?</w:t>
      </w:r>
    </w:p>
    <w:p>
      <w:pPr>
        <w:ind w:left="9" w:leftChars="0" w:right="104" w:rightChars="52" w:hanging="9" w:firstLineChars="0"/>
        <w:jc w:val="left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ind w:left="9" w:leftChars="0" w:right="104" w:rightChars="52" w:hanging="9" w:firstLineChars="0"/>
        <w:jc w:val="left"/>
        <w:rPr>
          <w:rFonts w:hint="default" w:ascii="Arial" w:hAnsi="Arial" w:cs="Arial"/>
          <w:b/>
          <w:bCs/>
          <w:i w:val="0"/>
          <w:caps w:val="0"/>
          <w:small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i w:val="0"/>
          <w:caps w:val="0"/>
          <w:small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Trả lời</w:t>
      </w:r>
    </w:p>
    <w:p>
      <w:pPr>
        <w:pStyle w:val="4"/>
        <w:widowControl/>
        <w:ind w:left="0" w:leftChars="0" w:right="-94" w:rightChars="0" w:firstLine="0" w:firstLineChars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hint="default" w:ascii="Arial" w:hAnsi="Arial" w:cs="Arial"/>
          <w:b w:val="0"/>
          <w:bCs w:val="0"/>
          <w:i w:val="0"/>
          <w:caps w:val="0"/>
          <w:small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Phương án lựa chọn “a”</w:t>
      </w: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 xml:space="preserve">. </w:t>
      </w:r>
    </w:p>
    <w:p>
      <w:pPr>
        <w:pStyle w:val="4"/>
        <w:widowControl/>
        <w:ind w:left="0" w:leftChars="0" w:right="-94" w:rightChars="0" w:firstLine="0" w:firstLineChars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Cho 2 đội ngũ này chia sẻ cùng code, cùng cơ sở</w:t>
      </w:r>
      <w:r>
        <w:rPr>
          <w:rFonts w:hint="default"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  <w:lang w:val="en-US"/>
        </w:rPr>
        <w:t xml:space="preserve"> </w:t>
      </w: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dữ liệu và đội nào</w:t>
      </w:r>
      <w:r>
        <w:rPr>
          <w:rFonts w:hint="default"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  <w:lang w:val="en-US"/>
        </w:rPr>
        <w:t xml:space="preserve"> </w:t>
      </w: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làm chức năng của đội đó.</w:t>
      </w:r>
      <w:r>
        <w:rPr>
          <w:rFonts w:hint="default"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  <w:lang w:val="en-US"/>
        </w:rPr>
        <w:t xml:space="preserve"> </w:t>
      </w: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Nếu có liên quan thì cùng nhau phân tích ảnh hưởng</w:t>
      </w:r>
      <w:r>
        <w:rPr>
          <w:rFonts w:hint="default"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  <w:lang w:val="en-US"/>
        </w:rPr>
        <w:t xml:space="preserve"> </w:t>
      </w: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và cùng tìm hướng giải quyết chung.</w:t>
      </w:r>
    </w:p>
    <w:p>
      <w:pPr>
        <w:ind w:left="9" w:leftChars="0" w:right="104" w:rightChars="52" w:hanging="9" w:firstLineChars="0"/>
        <w:jc w:val="left"/>
        <w:rPr>
          <w:rFonts w:hint="default" w:ascii="Arial" w:hAnsi="Arial" w:cs="Arial"/>
          <w:b/>
          <w:bCs/>
          <w:i w:val="0"/>
          <w:caps w:val="0"/>
          <w:small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i w:val="0"/>
          <w:caps w:val="0"/>
          <w:small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Lý do</w:t>
      </w:r>
    </w:p>
    <w:p>
      <w:pPr>
        <w:pStyle w:val="4"/>
        <w:widowControl/>
        <w:ind w:left="0" w:leftChars="0" w:right="-94" w:rightChars="0" w:firstLine="0" w:firstLineChars="0"/>
        <w:jc w:val="both"/>
        <w:rPr>
          <w:rFonts w:hint="default"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  <w:lang w:val="en-US"/>
        </w:rPr>
      </w:pPr>
      <w:r>
        <w:rPr>
          <w:rFonts w:hint="default"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  <w:lang w:val="en-US"/>
        </w:rPr>
        <w:tab/>
        <w:t xml:space="preserve">+ Dạ thưa anh em chưa dùng tới </w:t>
      </w: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Web Service API</w:t>
      </w:r>
      <w:r>
        <w:rPr>
          <w:rFonts w:hint="default"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  <w:lang w:val="en-US"/>
        </w:rPr>
        <w:t xml:space="preserve"> nên em vẫn chưa biết những tác dụng của nó, trong thời gian tới em sẽ trau dồi thêm kiến thức về phần này ạ.</w:t>
      </w:r>
    </w:p>
    <w:p>
      <w:pPr>
        <w:pStyle w:val="4"/>
        <w:widowControl/>
        <w:ind w:left="0" w:leftChars="0" w:right="-94" w:rightChars="0" w:firstLine="0" w:firstLineChars="0"/>
        <w:jc w:val="both"/>
        <w:rPr>
          <w:rFonts w:hint="default"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  <w:lang w:val="en-US"/>
        </w:rPr>
      </w:pPr>
      <w:r>
        <w:rPr>
          <w:rFonts w:hint="default"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  <w:lang w:val="en-US"/>
        </w:rPr>
        <w:tab/>
        <w:t>+ Chức năng này theo em chỉ cần phân quyền rồi đặt role cho người xem ạ, nên theo em thì 2 đội chia sẻ code để làm thì sẽ nhanh hơn ạ.</w:t>
      </w:r>
    </w:p>
    <w:p>
      <w:pPr>
        <w:pStyle w:val="4"/>
        <w:widowControl/>
        <w:ind w:left="0" w:leftChars="0" w:right="-94" w:rightChars="0" w:firstLine="0" w:firstLineChars="0"/>
        <w:jc w:val="both"/>
        <w:rPr>
          <w:rFonts w:hint="default"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  <w:lang w:val="en-US"/>
        </w:rPr>
      </w:pPr>
      <w:r>
        <w:rPr>
          <w:rFonts w:hint="default"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  <w:lang w:val="en-US"/>
        </w:rPr>
        <w:t>Em xin cảm ơn ạ !!!s</w:t>
      </w:r>
      <w:bookmarkStart w:id="0" w:name="_GoBack"/>
      <w:bookmarkEnd w:id="0"/>
    </w:p>
    <w:p>
      <w:pPr>
        <w:ind w:left="9" w:leftChars="0" w:right="104" w:rightChars="52" w:hanging="9" w:firstLineChars="0"/>
        <w:jc w:val="left"/>
        <w:rPr>
          <w:rFonts w:hint="default" w:ascii="Arial" w:hAnsi="Arial" w:cs="Arial"/>
          <w:b w:val="0"/>
          <w:bCs w:val="0"/>
          <w:i w:val="0"/>
          <w:caps w:val="0"/>
          <w:small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ind w:left="9" w:leftChars="0" w:right="104" w:rightChars="52" w:hanging="9" w:firstLineChars="0"/>
        <w:jc w:val="left"/>
        <w:rPr>
          <w:rFonts w:hint="default" w:ascii="Arial" w:hAnsi="Arial" w:cs="Arial"/>
          <w:b w:val="0"/>
          <w:bCs w:val="0"/>
          <w:i w:val="0"/>
          <w:caps w:val="0"/>
          <w:small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ind w:left="9" w:leftChars="0" w:right="104" w:rightChars="52" w:hanging="9" w:firstLineChars="0"/>
        <w:jc w:val="left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altName w:val="UTM Scriptina K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UTM Scriptina K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Liberation Sans">
    <w:altName w:val="UTM Scriptina K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8B4C14"/>
    <w:rsid w:val="219547BA"/>
    <w:rsid w:val="27C035B2"/>
    <w:rsid w:val="29A97757"/>
    <w:rsid w:val="43AA7FF7"/>
    <w:rsid w:val="5E4A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Quotations"/>
    <w:basedOn w:val="1"/>
    <w:qFormat/>
    <w:uiPriority w:val="0"/>
    <w:pPr>
      <w:spacing w:before="0" w:after="283"/>
      <w:ind w:left="567" w:right="567" w:firstLine="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2022-02-23T15:41:13Z</dcterms:created>
  <dc:creator>Gia Thinh</dc:creator>
  <cp:lastModifiedBy>Thịnh Nguyễn Gia</cp:lastModifiedBy>
  <dcterms:modified xsi:type="dcterms:W3CDTF">2022-02-23T15:53:48Z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507C72671EC84754ABCD7F8F1C0CEF37</vt:lpwstr>
  </property>
</Properties>
</file>