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AA6191">
      <w:pPr>
        <w:pStyle w:val="2"/>
        <w:pBdr>
          <w:bottom w:val="single" w:color="1F3864" w:sz="6" w:space="4"/>
        </w:pBdr>
        <w:spacing w:before="400" w:after="160"/>
      </w:pPr>
      <w:r>
        <w:rPr>
          <w:rFonts w:ascii="Calibri" w:hAnsi="Calibri" w:eastAsia="Calibri" w:cs="Calibri"/>
          <w:b/>
          <w:bCs/>
          <w:color w:val="1F3864"/>
          <w:sz w:val="30"/>
          <w:szCs w:val="30"/>
        </w:rPr>
        <w:t>1. Phân tách Use Case theo miền nghiệp vụ</w:t>
      </w:r>
      <w:bookmarkStart w:id="0" w:name="_GoBack"/>
      <w:bookmarkEnd w:id="0"/>
    </w:p>
    <w:p w14:paraId="002BD58E">
      <w:pPr>
        <w:spacing w:after="160" w:line="300" w:lineRule="auto"/>
      </w:pPr>
      <w:r>
        <w:rPr>
          <w:rFonts w:ascii="Calibri" w:hAnsi="Calibri" w:eastAsia="Calibri" w:cs="Calibri"/>
          <w:sz w:val="22"/>
          <w:szCs w:val="22"/>
        </w:rPr>
        <w:t>Mỗi Bounded Context dưới đây tương ứng đúng 1 microservice đã triển khai. Mã FR tham chiếu tài liệu phân tích BA (Phan-Tich-BA-CAB-System).</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autofit"/>
        <w:tblCellMar>
          <w:top w:w="0" w:type="dxa"/>
          <w:left w:w="10" w:type="dxa"/>
          <w:bottom w:w="0" w:type="dxa"/>
          <w:right w:w="10" w:type="dxa"/>
        </w:tblCellMar>
      </w:tblPr>
      <w:tblGrid>
        <w:gridCol w:w="1949"/>
        <w:gridCol w:w="1364"/>
        <w:gridCol w:w="3898"/>
        <w:gridCol w:w="2535"/>
      </w:tblGrid>
      <w:tr w14:paraId="700967F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rPr>
          <w:tblHeader/>
        </w:trPr>
        <w:tc>
          <w:tcPr>
            <w:tcW w:w="1000" w:type="pct"/>
            <w:shd w:val="clear" w:color="auto" w:fill="1F3864"/>
            <w:tcMar>
              <w:top w:w="100" w:type="dxa"/>
              <w:left w:w="120" w:type="dxa"/>
              <w:bottom w:w="100" w:type="dxa"/>
              <w:right w:w="120" w:type="dxa"/>
            </w:tcMar>
            <w:vAlign w:val="center"/>
          </w:tcPr>
          <w:p w14:paraId="4164F89E">
            <w:r>
              <w:rPr>
                <w:rFonts w:ascii="Calibri" w:hAnsi="Calibri" w:eastAsia="Calibri" w:cs="Calibri"/>
                <w:b/>
                <w:bCs/>
                <w:color w:val="FFFFFF"/>
                <w:sz w:val="20"/>
                <w:szCs w:val="20"/>
              </w:rPr>
              <w:t>Bounded Context</w:t>
            </w:r>
          </w:p>
        </w:tc>
        <w:tc>
          <w:tcPr>
            <w:tcW w:w="700" w:type="pct"/>
            <w:shd w:val="clear" w:color="auto" w:fill="1F3864"/>
            <w:tcMar>
              <w:top w:w="100" w:type="dxa"/>
              <w:left w:w="120" w:type="dxa"/>
              <w:bottom w:w="100" w:type="dxa"/>
              <w:right w:w="120" w:type="dxa"/>
            </w:tcMar>
            <w:vAlign w:val="center"/>
          </w:tcPr>
          <w:p w14:paraId="6CB94ADD">
            <w:r>
              <w:rPr>
                <w:rFonts w:ascii="Calibri" w:hAnsi="Calibri" w:eastAsia="Calibri" w:cs="Calibri"/>
                <w:b/>
                <w:bCs/>
                <w:color w:val="FFFFFF"/>
                <w:sz w:val="20"/>
                <w:szCs w:val="20"/>
              </w:rPr>
              <w:t>Use Case liên quan</w:t>
            </w:r>
          </w:p>
        </w:tc>
        <w:tc>
          <w:tcPr>
            <w:tcW w:w="2000" w:type="pct"/>
            <w:shd w:val="clear" w:color="auto" w:fill="1F3864"/>
            <w:tcMar>
              <w:top w:w="100" w:type="dxa"/>
              <w:left w:w="120" w:type="dxa"/>
              <w:bottom w:w="100" w:type="dxa"/>
              <w:right w:w="120" w:type="dxa"/>
            </w:tcMar>
            <w:vAlign w:val="center"/>
          </w:tcPr>
          <w:p w14:paraId="6724A377">
            <w:r>
              <w:rPr>
                <w:rFonts w:ascii="Calibri" w:hAnsi="Calibri" w:eastAsia="Calibri" w:cs="Calibri"/>
                <w:b/>
                <w:bCs/>
                <w:color w:val="FFFFFF"/>
                <w:sz w:val="20"/>
                <w:szCs w:val="20"/>
              </w:rPr>
              <w:t>Năng lực nghiệp vụ</w:t>
            </w:r>
          </w:p>
        </w:tc>
        <w:tc>
          <w:tcPr>
            <w:tcW w:w="1300" w:type="pct"/>
            <w:shd w:val="clear" w:color="auto" w:fill="1F3864"/>
            <w:tcMar>
              <w:top w:w="100" w:type="dxa"/>
              <w:left w:w="120" w:type="dxa"/>
              <w:bottom w:w="100" w:type="dxa"/>
              <w:right w:w="120" w:type="dxa"/>
            </w:tcMar>
            <w:vAlign w:val="center"/>
          </w:tcPr>
          <w:p w14:paraId="24BADFDD">
            <w:r>
              <w:rPr>
                <w:rFonts w:ascii="Calibri" w:hAnsi="Calibri" w:eastAsia="Calibri" w:cs="Calibri"/>
                <w:b/>
                <w:bCs/>
                <w:color w:val="FFFFFF"/>
                <w:sz w:val="20"/>
                <w:szCs w:val="20"/>
              </w:rPr>
              <w:t>Khái niệm chính</w:t>
            </w:r>
          </w:p>
        </w:tc>
      </w:tr>
      <w:tr w14:paraId="542E6C4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000" w:type="pct"/>
            <w:tcMar>
              <w:top w:w="90" w:type="dxa"/>
              <w:left w:w="120" w:type="dxa"/>
              <w:bottom w:w="90" w:type="dxa"/>
              <w:right w:w="120" w:type="dxa"/>
            </w:tcMar>
            <w:vAlign w:val="center"/>
          </w:tcPr>
          <w:p w14:paraId="1DD2AA9A">
            <w:pPr>
              <w:spacing w:line="260" w:lineRule="auto"/>
            </w:pPr>
            <w:r>
              <w:rPr>
                <w:rFonts w:ascii="Calibri" w:hAnsi="Calibri" w:eastAsia="Calibri" w:cs="Calibri"/>
                <w:i w:val="0"/>
                <w:iCs w:val="0"/>
                <w:sz w:val="19"/>
                <w:szCs w:val="19"/>
              </w:rPr>
              <w:t>Customer Context</w:t>
            </w:r>
          </w:p>
        </w:tc>
        <w:tc>
          <w:tcPr>
            <w:tcW w:w="700" w:type="pct"/>
            <w:tcMar>
              <w:top w:w="90" w:type="dxa"/>
              <w:left w:w="120" w:type="dxa"/>
              <w:bottom w:w="90" w:type="dxa"/>
              <w:right w:w="120" w:type="dxa"/>
            </w:tcMar>
            <w:vAlign w:val="center"/>
          </w:tcPr>
          <w:p w14:paraId="421FCDF7">
            <w:pPr>
              <w:spacing w:line="260" w:lineRule="auto"/>
            </w:pPr>
            <w:r>
              <w:rPr>
                <w:rFonts w:ascii="Calibri" w:hAnsi="Calibri" w:eastAsia="Calibri" w:cs="Calibri"/>
                <w:i w:val="0"/>
                <w:iCs w:val="0"/>
                <w:sz w:val="19"/>
                <w:szCs w:val="19"/>
              </w:rPr>
              <w:t>FR-01</w:t>
            </w:r>
          </w:p>
        </w:tc>
        <w:tc>
          <w:tcPr>
            <w:tcW w:w="2000" w:type="pct"/>
            <w:tcMar>
              <w:top w:w="90" w:type="dxa"/>
              <w:left w:w="120" w:type="dxa"/>
              <w:bottom w:w="90" w:type="dxa"/>
              <w:right w:w="120" w:type="dxa"/>
            </w:tcMar>
            <w:vAlign w:val="center"/>
          </w:tcPr>
          <w:p w14:paraId="7C798E7B">
            <w:pPr>
              <w:spacing w:line="260" w:lineRule="auto"/>
            </w:pPr>
            <w:r>
              <w:rPr>
                <w:rFonts w:ascii="Calibri" w:hAnsi="Calibri" w:eastAsia="Calibri" w:cs="Calibri"/>
                <w:i w:val="0"/>
                <w:iCs w:val="0"/>
                <w:sz w:val="19"/>
                <w:szCs w:val="19"/>
              </w:rPr>
              <w:t>Đăng ký, đăng nhập, quản lý hồ sơ khách hàng</w:t>
            </w:r>
          </w:p>
        </w:tc>
        <w:tc>
          <w:tcPr>
            <w:tcW w:w="1300" w:type="pct"/>
            <w:tcMar>
              <w:top w:w="90" w:type="dxa"/>
              <w:left w:w="120" w:type="dxa"/>
              <w:bottom w:w="90" w:type="dxa"/>
              <w:right w:w="120" w:type="dxa"/>
            </w:tcMar>
            <w:vAlign w:val="center"/>
          </w:tcPr>
          <w:p w14:paraId="76C0ED6B">
            <w:pPr>
              <w:spacing w:line="260" w:lineRule="auto"/>
            </w:pPr>
            <w:r>
              <w:rPr>
                <w:rFonts w:ascii="Calibri" w:hAnsi="Calibri" w:eastAsia="Calibri" w:cs="Calibri"/>
                <w:i w:val="0"/>
                <w:iCs w:val="0"/>
                <w:sz w:val="19"/>
                <w:szCs w:val="19"/>
              </w:rPr>
              <w:t>Customer, Credential, Session</w:t>
            </w:r>
          </w:p>
        </w:tc>
      </w:tr>
      <w:tr w14:paraId="759B8B9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000" w:type="pct"/>
            <w:shd w:val="clear" w:color="auto" w:fill="F2F2F2"/>
            <w:tcMar>
              <w:top w:w="90" w:type="dxa"/>
              <w:left w:w="120" w:type="dxa"/>
              <w:bottom w:w="90" w:type="dxa"/>
              <w:right w:w="120" w:type="dxa"/>
            </w:tcMar>
            <w:vAlign w:val="center"/>
          </w:tcPr>
          <w:p w14:paraId="50311E60">
            <w:pPr>
              <w:spacing w:line="260" w:lineRule="auto"/>
            </w:pPr>
            <w:r>
              <w:rPr>
                <w:rFonts w:ascii="Calibri" w:hAnsi="Calibri" w:eastAsia="Calibri" w:cs="Calibri"/>
                <w:i w:val="0"/>
                <w:iCs w:val="0"/>
                <w:sz w:val="19"/>
                <w:szCs w:val="19"/>
              </w:rPr>
              <w:t>Driver Context</w:t>
            </w:r>
          </w:p>
        </w:tc>
        <w:tc>
          <w:tcPr>
            <w:tcW w:w="700" w:type="pct"/>
            <w:shd w:val="clear" w:color="auto" w:fill="F2F2F2"/>
            <w:tcMar>
              <w:top w:w="90" w:type="dxa"/>
              <w:left w:w="120" w:type="dxa"/>
              <w:bottom w:w="90" w:type="dxa"/>
              <w:right w:w="120" w:type="dxa"/>
            </w:tcMar>
            <w:vAlign w:val="center"/>
          </w:tcPr>
          <w:p w14:paraId="6F36E2EF">
            <w:pPr>
              <w:spacing w:line="260" w:lineRule="auto"/>
            </w:pPr>
            <w:r>
              <w:rPr>
                <w:rFonts w:ascii="Calibri" w:hAnsi="Calibri" w:eastAsia="Calibri" w:cs="Calibri"/>
                <w:i w:val="0"/>
                <w:iCs w:val="0"/>
                <w:sz w:val="19"/>
                <w:szCs w:val="19"/>
              </w:rPr>
              <w:t>FR-02, FR-11</w:t>
            </w:r>
          </w:p>
        </w:tc>
        <w:tc>
          <w:tcPr>
            <w:tcW w:w="2000" w:type="pct"/>
            <w:shd w:val="clear" w:color="auto" w:fill="F2F2F2"/>
            <w:tcMar>
              <w:top w:w="90" w:type="dxa"/>
              <w:left w:w="120" w:type="dxa"/>
              <w:bottom w:w="90" w:type="dxa"/>
              <w:right w:w="120" w:type="dxa"/>
            </w:tcMar>
            <w:vAlign w:val="center"/>
          </w:tcPr>
          <w:p w14:paraId="5E8D36C7">
            <w:pPr>
              <w:spacing w:line="260" w:lineRule="auto"/>
            </w:pPr>
            <w:r>
              <w:rPr>
                <w:rFonts w:ascii="Calibri" w:hAnsi="Calibri" w:eastAsia="Calibri" w:cs="Calibri"/>
                <w:i w:val="0"/>
                <w:iCs w:val="0"/>
                <w:sz w:val="19"/>
                <w:szCs w:val="19"/>
              </w:rPr>
              <w:t>Đăng ký/tạo tài khoản tài xế, quản lý hồ sơ, phương tiện, trạng thái sẵn sàng</w:t>
            </w:r>
          </w:p>
        </w:tc>
        <w:tc>
          <w:tcPr>
            <w:tcW w:w="1300" w:type="pct"/>
            <w:shd w:val="clear" w:color="auto" w:fill="F2F2F2"/>
            <w:tcMar>
              <w:top w:w="90" w:type="dxa"/>
              <w:left w:w="120" w:type="dxa"/>
              <w:bottom w:w="90" w:type="dxa"/>
              <w:right w:w="120" w:type="dxa"/>
            </w:tcMar>
            <w:vAlign w:val="center"/>
          </w:tcPr>
          <w:p w14:paraId="2B31ED18">
            <w:pPr>
              <w:spacing w:line="260" w:lineRule="auto"/>
            </w:pPr>
            <w:r>
              <w:rPr>
                <w:rFonts w:ascii="Calibri" w:hAnsi="Calibri" w:eastAsia="Calibri" w:cs="Calibri"/>
                <w:i w:val="0"/>
                <w:iCs w:val="0"/>
                <w:sz w:val="19"/>
                <w:szCs w:val="19"/>
              </w:rPr>
              <w:t>Driver, Vehicle, DriverStatus</w:t>
            </w:r>
          </w:p>
        </w:tc>
      </w:tr>
      <w:tr w14:paraId="38B32197">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000" w:type="pct"/>
            <w:tcMar>
              <w:top w:w="90" w:type="dxa"/>
              <w:left w:w="120" w:type="dxa"/>
              <w:bottom w:w="90" w:type="dxa"/>
              <w:right w:w="120" w:type="dxa"/>
            </w:tcMar>
            <w:vAlign w:val="center"/>
          </w:tcPr>
          <w:p w14:paraId="606E1F70">
            <w:pPr>
              <w:spacing w:line="260" w:lineRule="auto"/>
            </w:pPr>
            <w:r>
              <w:rPr>
                <w:rFonts w:ascii="Calibri" w:hAnsi="Calibri" w:eastAsia="Calibri" w:cs="Calibri"/>
                <w:i w:val="0"/>
                <w:iCs w:val="0"/>
                <w:sz w:val="19"/>
                <w:szCs w:val="19"/>
              </w:rPr>
              <w:t>Trip Context</w:t>
            </w:r>
          </w:p>
        </w:tc>
        <w:tc>
          <w:tcPr>
            <w:tcW w:w="700" w:type="pct"/>
            <w:tcMar>
              <w:top w:w="90" w:type="dxa"/>
              <w:left w:w="120" w:type="dxa"/>
              <w:bottom w:w="90" w:type="dxa"/>
              <w:right w:w="120" w:type="dxa"/>
            </w:tcMar>
            <w:vAlign w:val="center"/>
          </w:tcPr>
          <w:p w14:paraId="79DF3771">
            <w:pPr>
              <w:spacing w:line="260" w:lineRule="auto"/>
            </w:pPr>
            <w:r>
              <w:rPr>
                <w:rFonts w:ascii="Calibri" w:hAnsi="Calibri" w:eastAsia="Calibri" w:cs="Calibri"/>
                <w:i w:val="0"/>
                <w:iCs w:val="0"/>
                <w:sz w:val="19"/>
                <w:szCs w:val="19"/>
              </w:rPr>
              <w:t>FR-03, FR-04,
FR-05, FR-13</w:t>
            </w:r>
          </w:p>
        </w:tc>
        <w:tc>
          <w:tcPr>
            <w:tcW w:w="2000" w:type="pct"/>
            <w:tcMar>
              <w:top w:w="90" w:type="dxa"/>
              <w:left w:w="120" w:type="dxa"/>
              <w:bottom w:w="90" w:type="dxa"/>
              <w:right w:w="120" w:type="dxa"/>
            </w:tcMar>
            <w:vAlign w:val="center"/>
          </w:tcPr>
          <w:p w14:paraId="54AA6464">
            <w:pPr>
              <w:spacing w:line="260" w:lineRule="auto"/>
            </w:pPr>
            <w:r>
              <w:rPr>
                <w:rFonts w:ascii="Calibri" w:hAnsi="Calibri" w:eastAsia="Calibri" w:cs="Calibri"/>
                <w:i w:val="0"/>
                <w:iCs w:val="0"/>
                <w:sz w:val="19"/>
                <w:szCs w:val="19"/>
              </w:rPr>
              <w:t>Tạo yêu cầu đặt xe, theo dõi &amp; cập nhật vòng đời chuyến đi, đánh giá tài xế</w:t>
            </w:r>
          </w:p>
        </w:tc>
        <w:tc>
          <w:tcPr>
            <w:tcW w:w="1300" w:type="pct"/>
            <w:tcMar>
              <w:top w:w="90" w:type="dxa"/>
              <w:left w:w="120" w:type="dxa"/>
              <w:bottom w:w="90" w:type="dxa"/>
              <w:right w:w="120" w:type="dxa"/>
            </w:tcMar>
            <w:vAlign w:val="center"/>
          </w:tcPr>
          <w:p w14:paraId="49650FDA">
            <w:pPr>
              <w:spacing w:line="260" w:lineRule="auto"/>
            </w:pPr>
            <w:r>
              <w:rPr>
                <w:rFonts w:ascii="Calibri" w:hAnsi="Calibri" w:eastAsia="Calibri" w:cs="Calibri"/>
                <w:i w:val="0"/>
                <w:iCs w:val="0"/>
                <w:sz w:val="19"/>
                <w:szCs w:val="19"/>
              </w:rPr>
              <w:t>Trip, TripStatus, Rating</w:t>
            </w:r>
          </w:p>
        </w:tc>
      </w:tr>
      <w:tr w14:paraId="0CB9101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000" w:type="pct"/>
            <w:shd w:val="clear" w:color="auto" w:fill="F2F2F2"/>
            <w:tcMar>
              <w:top w:w="90" w:type="dxa"/>
              <w:left w:w="120" w:type="dxa"/>
              <w:bottom w:w="90" w:type="dxa"/>
              <w:right w:w="120" w:type="dxa"/>
            </w:tcMar>
            <w:vAlign w:val="center"/>
          </w:tcPr>
          <w:p w14:paraId="3921E82F">
            <w:pPr>
              <w:spacing w:line="260" w:lineRule="auto"/>
            </w:pPr>
            <w:r>
              <w:rPr>
                <w:rFonts w:ascii="Calibri" w:hAnsi="Calibri" w:eastAsia="Calibri" w:cs="Calibri"/>
                <w:i w:val="0"/>
                <w:iCs w:val="0"/>
                <w:sz w:val="19"/>
                <w:szCs w:val="19"/>
              </w:rPr>
              <w:t>Dispatch Context</w:t>
            </w:r>
          </w:p>
        </w:tc>
        <w:tc>
          <w:tcPr>
            <w:tcW w:w="700" w:type="pct"/>
            <w:shd w:val="clear" w:color="auto" w:fill="F2F2F2"/>
            <w:tcMar>
              <w:top w:w="90" w:type="dxa"/>
              <w:left w:w="120" w:type="dxa"/>
              <w:bottom w:w="90" w:type="dxa"/>
              <w:right w:w="120" w:type="dxa"/>
            </w:tcMar>
            <w:vAlign w:val="center"/>
          </w:tcPr>
          <w:p w14:paraId="7BE3DF9B">
            <w:pPr>
              <w:spacing w:line="260" w:lineRule="auto"/>
            </w:pPr>
            <w:r>
              <w:rPr>
                <w:rFonts w:ascii="Calibri" w:hAnsi="Calibri" w:eastAsia="Calibri" w:cs="Calibri"/>
                <w:i w:val="0"/>
                <w:iCs w:val="0"/>
                <w:sz w:val="19"/>
                <w:szCs w:val="19"/>
              </w:rPr>
              <w:t>FR-06 → FR-09,
FR-12</w:t>
            </w:r>
          </w:p>
        </w:tc>
        <w:tc>
          <w:tcPr>
            <w:tcW w:w="2000" w:type="pct"/>
            <w:shd w:val="clear" w:color="auto" w:fill="F2F2F2"/>
            <w:tcMar>
              <w:top w:w="90" w:type="dxa"/>
              <w:left w:w="120" w:type="dxa"/>
              <w:bottom w:w="90" w:type="dxa"/>
              <w:right w:w="120" w:type="dxa"/>
            </w:tcMar>
            <w:vAlign w:val="center"/>
          </w:tcPr>
          <w:p w14:paraId="6A78A325">
            <w:pPr>
              <w:spacing w:line="260" w:lineRule="auto"/>
            </w:pPr>
            <w:r>
              <w:rPr>
                <w:rFonts w:ascii="Calibri" w:hAnsi="Calibri" w:eastAsia="Calibri" w:cs="Calibri"/>
                <w:i w:val="0"/>
                <w:iCs w:val="0"/>
                <w:sz w:val="19"/>
                <w:szCs w:val="19"/>
              </w:rPr>
              <w:t>Tìm, xếp hạng, đề xuất và xác nhận tài xế cho 1 chuyến</w:t>
            </w:r>
          </w:p>
        </w:tc>
        <w:tc>
          <w:tcPr>
            <w:tcW w:w="1300" w:type="pct"/>
            <w:shd w:val="clear" w:color="auto" w:fill="F2F2F2"/>
            <w:tcMar>
              <w:top w:w="90" w:type="dxa"/>
              <w:left w:w="120" w:type="dxa"/>
              <w:bottom w:w="90" w:type="dxa"/>
              <w:right w:w="120" w:type="dxa"/>
            </w:tcMar>
            <w:vAlign w:val="center"/>
          </w:tcPr>
          <w:p w14:paraId="7D9FCE7A">
            <w:pPr>
              <w:spacing w:line="260" w:lineRule="auto"/>
            </w:pPr>
            <w:r>
              <w:rPr>
                <w:rFonts w:ascii="Calibri" w:hAnsi="Calibri" w:eastAsia="Calibri" w:cs="Calibri"/>
                <w:i w:val="0"/>
                <w:iCs w:val="0"/>
                <w:sz w:val="19"/>
                <w:szCs w:val="19"/>
              </w:rPr>
              <w:t>DispatchRecord, Candidate, Offer</w:t>
            </w:r>
          </w:p>
        </w:tc>
      </w:tr>
      <w:tr w14:paraId="6DF9BC6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000" w:type="pct"/>
            <w:tcMar>
              <w:top w:w="90" w:type="dxa"/>
              <w:left w:w="120" w:type="dxa"/>
              <w:bottom w:w="90" w:type="dxa"/>
              <w:right w:w="120" w:type="dxa"/>
            </w:tcMar>
            <w:vAlign w:val="center"/>
          </w:tcPr>
          <w:p w14:paraId="567D058F">
            <w:pPr>
              <w:spacing w:line="260" w:lineRule="auto"/>
            </w:pPr>
            <w:r>
              <w:rPr>
                <w:rFonts w:ascii="Calibri" w:hAnsi="Calibri" w:eastAsia="Calibri" w:cs="Calibri"/>
                <w:i w:val="0"/>
                <w:iCs w:val="0"/>
                <w:sz w:val="19"/>
                <w:szCs w:val="19"/>
              </w:rPr>
              <w:t>Location Context</w:t>
            </w:r>
          </w:p>
        </w:tc>
        <w:tc>
          <w:tcPr>
            <w:tcW w:w="700" w:type="pct"/>
            <w:tcMar>
              <w:top w:w="90" w:type="dxa"/>
              <w:left w:w="120" w:type="dxa"/>
              <w:bottom w:w="90" w:type="dxa"/>
              <w:right w:w="120" w:type="dxa"/>
            </w:tcMar>
            <w:vAlign w:val="center"/>
          </w:tcPr>
          <w:p w14:paraId="34830C5E">
            <w:pPr>
              <w:spacing w:line="260" w:lineRule="auto"/>
            </w:pPr>
            <w:r>
              <w:rPr>
                <w:rFonts w:ascii="Calibri" w:hAnsi="Calibri" w:eastAsia="Calibri" w:cs="Calibri"/>
                <w:i w:val="0"/>
                <w:iCs w:val="0"/>
                <w:sz w:val="19"/>
                <w:szCs w:val="19"/>
              </w:rPr>
              <w:t>FR-10</w:t>
            </w:r>
          </w:p>
        </w:tc>
        <w:tc>
          <w:tcPr>
            <w:tcW w:w="2000" w:type="pct"/>
            <w:tcMar>
              <w:top w:w="90" w:type="dxa"/>
              <w:left w:w="120" w:type="dxa"/>
              <w:bottom w:w="90" w:type="dxa"/>
              <w:right w:w="120" w:type="dxa"/>
            </w:tcMar>
            <w:vAlign w:val="center"/>
          </w:tcPr>
          <w:p w14:paraId="1B6A0E09">
            <w:pPr>
              <w:spacing w:line="260" w:lineRule="auto"/>
            </w:pPr>
            <w:r>
              <w:rPr>
                <w:rFonts w:ascii="Calibri" w:hAnsi="Calibri" w:eastAsia="Calibri" w:cs="Calibri"/>
                <w:i w:val="0"/>
                <w:iCs w:val="0"/>
                <w:sz w:val="19"/>
                <w:szCs w:val="19"/>
              </w:rPr>
              <w:t>Ghi nhận &amp; truy vấn vị trí tài xế theo thời gian thực</w:t>
            </w:r>
          </w:p>
        </w:tc>
        <w:tc>
          <w:tcPr>
            <w:tcW w:w="1300" w:type="pct"/>
            <w:tcMar>
              <w:top w:w="90" w:type="dxa"/>
              <w:left w:w="120" w:type="dxa"/>
              <w:bottom w:w="90" w:type="dxa"/>
              <w:right w:w="120" w:type="dxa"/>
            </w:tcMar>
            <w:vAlign w:val="center"/>
          </w:tcPr>
          <w:p w14:paraId="26E5071A">
            <w:pPr>
              <w:spacing w:line="260" w:lineRule="auto"/>
            </w:pPr>
            <w:r>
              <w:rPr>
                <w:rFonts w:ascii="Calibri" w:hAnsi="Calibri" w:eastAsia="Calibri" w:cs="Calibri"/>
                <w:i w:val="0"/>
                <w:iCs w:val="0"/>
                <w:sz w:val="19"/>
                <w:szCs w:val="19"/>
              </w:rPr>
              <w:t>DriverLocation, GeoPoint, Proximity</w:t>
            </w:r>
          </w:p>
        </w:tc>
      </w:tr>
      <w:tr w14:paraId="709B9977">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000" w:type="pct"/>
            <w:shd w:val="clear" w:color="auto" w:fill="F2F2F2"/>
            <w:tcMar>
              <w:top w:w="90" w:type="dxa"/>
              <w:left w:w="120" w:type="dxa"/>
              <w:bottom w:w="90" w:type="dxa"/>
              <w:right w:w="120" w:type="dxa"/>
            </w:tcMar>
            <w:vAlign w:val="center"/>
          </w:tcPr>
          <w:p w14:paraId="48113C9E">
            <w:pPr>
              <w:spacing w:line="260" w:lineRule="auto"/>
            </w:pPr>
            <w:r>
              <w:rPr>
                <w:rFonts w:ascii="Calibri" w:hAnsi="Calibri" w:eastAsia="Calibri" w:cs="Calibri"/>
                <w:i w:val="0"/>
                <w:iCs w:val="0"/>
                <w:sz w:val="19"/>
                <w:szCs w:val="19"/>
              </w:rPr>
              <w:t>Pricing Context</w:t>
            </w:r>
          </w:p>
        </w:tc>
        <w:tc>
          <w:tcPr>
            <w:tcW w:w="700" w:type="pct"/>
            <w:shd w:val="clear" w:color="auto" w:fill="F2F2F2"/>
            <w:tcMar>
              <w:top w:w="90" w:type="dxa"/>
              <w:left w:w="120" w:type="dxa"/>
              <w:bottom w:w="90" w:type="dxa"/>
              <w:right w:w="120" w:type="dxa"/>
            </w:tcMar>
            <w:vAlign w:val="center"/>
          </w:tcPr>
          <w:p w14:paraId="7A6828B3">
            <w:pPr>
              <w:spacing w:line="260" w:lineRule="auto"/>
            </w:pPr>
            <w:r>
              <w:rPr>
                <w:rFonts w:ascii="Calibri" w:hAnsi="Calibri" w:eastAsia="Calibri" w:cs="Calibri"/>
                <w:i w:val="0"/>
                <w:iCs w:val="0"/>
                <w:sz w:val="19"/>
                <w:szCs w:val="19"/>
              </w:rPr>
              <w:t>FR-14</w:t>
            </w:r>
          </w:p>
        </w:tc>
        <w:tc>
          <w:tcPr>
            <w:tcW w:w="2000" w:type="pct"/>
            <w:shd w:val="clear" w:color="auto" w:fill="F2F2F2"/>
            <w:tcMar>
              <w:top w:w="90" w:type="dxa"/>
              <w:left w:w="120" w:type="dxa"/>
              <w:bottom w:w="90" w:type="dxa"/>
              <w:right w:w="120" w:type="dxa"/>
            </w:tcMar>
            <w:vAlign w:val="center"/>
          </w:tcPr>
          <w:p w14:paraId="49046C98">
            <w:pPr>
              <w:spacing w:line="260" w:lineRule="auto"/>
            </w:pPr>
            <w:r>
              <w:rPr>
                <w:rFonts w:ascii="Calibri" w:hAnsi="Calibri" w:eastAsia="Calibri" w:cs="Calibri"/>
                <w:i w:val="0"/>
                <w:iCs w:val="0"/>
                <w:sz w:val="19"/>
                <w:szCs w:val="19"/>
              </w:rPr>
              <w:t>Tính cước chuyến đi theo loại dịch vụ và thông tin chuyến</w:t>
            </w:r>
          </w:p>
        </w:tc>
        <w:tc>
          <w:tcPr>
            <w:tcW w:w="1300" w:type="pct"/>
            <w:shd w:val="clear" w:color="auto" w:fill="F2F2F2"/>
            <w:tcMar>
              <w:top w:w="90" w:type="dxa"/>
              <w:left w:w="120" w:type="dxa"/>
              <w:bottom w:w="90" w:type="dxa"/>
              <w:right w:w="120" w:type="dxa"/>
            </w:tcMar>
            <w:vAlign w:val="center"/>
          </w:tcPr>
          <w:p w14:paraId="49109203">
            <w:pPr>
              <w:spacing w:line="260" w:lineRule="auto"/>
            </w:pPr>
            <w:r>
              <w:rPr>
                <w:rFonts w:ascii="Calibri" w:hAnsi="Calibri" w:eastAsia="Calibri" w:cs="Calibri"/>
                <w:i w:val="0"/>
                <w:iCs w:val="0"/>
                <w:sz w:val="19"/>
                <w:szCs w:val="19"/>
              </w:rPr>
              <w:t>PricingRule, Fare</w:t>
            </w:r>
          </w:p>
        </w:tc>
      </w:tr>
      <w:tr w14:paraId="63C2444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000" w:type="pct"/>
            <w:tcMar>
              <w:top w:w="90" w:type="dxa"/>
              <w:left w:w="120" w:type="dxa"/>
              <w:bottom w:w="90" w:type="dxa"/>
              <w:right w:w="120" w:type="dxa"/>
            </w:tcMar>
            <w:vAlign w:val="center"/>
          </w:tcPr>
          <w:p w14:paraId="3FB1F627">
            <w:pPr>
              <w:spacing w:line="260" w:lineRule="auto"/>
            </w:pPr>
            <w:r>
              <w:rPr>
                <w:rFonts w:ascii="Calibri" w:hAnsi="Calibri" w:eastAsia="Calibri" w:cs="Calibri"/>
                <w:i w:val="0"/>
                <w:iCs w:val="0"/>
                <w:sz w:val="19"/>
                <w:szCs w:val="19"/>
              </w:rPr>
              <w:t>Payment Context</w:t>
            </w:r>
          </w:p>
        </w:tc>
        <w:tc>
          <w:tcPr>
            <w:tcW w:w="700" w:type="pct"/>
            <w:tcMar>
              <w:top w:w="90" w:type="dxa"/>
              <w:left w:w="120" w:type="dxa"/>
              <w:bottom w:w="90" w:type="dxa"/>
              <w:right w:w="120" w:type="dxa"/>
            </w:tcMar>
            <w:vAlign w:val="center"/>
          </w:tcPr>
          <w:p w14:paraId="7AC21C08">
            <w:pPr>
              <w:spacing w:line="260" w:lineRule="auto"/>
            </w:pPr>
            <w:r>
              <w:rPr>
                <w:rFonts w:ascii="Calibri" w:hAnsi="Calibri" w:eastAsia="Calibri" w:cs="Calibri"/>
                <w:i w:val="0"/>
                <w:iCs w:val="0"/>
                <w:sz w:val="19"/>
                <w:szCs w:val="19"/>
              </w:rPr>
              <w:t>FR-15, FR-16</w:t>
            </w:r>
          </w:p>
        </w:tc>
        <w:tc>
          <w:tcPr>
            <w:tcW w:w="2000" w:type="pct"/>
            <w:tcMar>
              <w:top w:w="90" w:type="dxa"/>
              <w:left w:w="120" w:type="dxa"/>
              <w:bottom w:w="90" w:type="dxa"/>
              <w:right w:w="120" w:type="dxa"/>
            </w:tcMar>
            <w:vAlign w:val="center"/>
          </w:tcPr>
          <w:p w14:paraId="76D42652">
            <w:pPr>
              <w:spacing w:line="260" w:lineRule="auto"/>
            </w:pPr>
            <w:r>
              <w:rPr>
                <w:rFonts w:ascii="Calibri" w:hAnsi="Calibri" w:eastAsia="Calibri" w:cs="Calibri"/>
                <w:i w:val="0"/>
                <w:iCs w:val="0"/>
                <w:sz w:val="19"/>
                <w:szCs w:val="19"/>
              </w:rPr>
              <w:t>Khởi tạo, xử lý, thử lại giao dịch thanh toán</w:t>
            </w:r>
          </w:p>
        </w:tc>
        <w:tc>
          <w:tcPr>
            <w:tcW w:w="1300" w:type="pct"/>
            <w:tcMar>
              <w:top w:w="90" w:type="dxa"/>
              <w:left w:w="120" w:type="dxa"/>
              <w:bottom w:w="90" w:type="dxa"/>
              <w:right w:w="120" w:type="dxa"/>
            </w:tcMar>
            <w:vAlign w:val="center"/>
          </w:tcPr>
          <w:p w14:paraId="51A70402">
            <w:pPr>
              <w:spacing w:line="260" w:lineRule="auto"/>
            </w:pPr>
            <w:r>
              <w:rPr>
                <w:rFonts w:ascii="Calibri" w:hAnsi="Calibri" w:eastAsia="Calibri" w:cs="Calibri"/>
                <w:i w:val="0"/>
                <w:iCs w:val="0"/>
                <w:sz w:val="19"/>
                <w:szCs w:val="19"/>
              </w:rPr>
              <w:t>Payment, PaymentMethod, ProviderRef</w:t>
            </w:r>
          </w:p>
        </w:tc>
      </w:tr>
      <w:tr w14:paraId="2204BA2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000" w:type="pct"/>
            <w:shd w:val="clear" w:color="auto" w:fill="F2F2F2"/>
            <w:tcMar>
              <w:top w:w="90" w:type="dxa"/>
              <w:left w:w="120" w:type="dxa"/>
              <w:bottom w:w="90" w:type="dxa"/>
              <w:right w:w="120" w:type="dxa"/>
            </w:tcMar>
            <w:vAlign w:val="center"/>
          </w:tcPr>
          <w:p w14:paraId="0930DC0C">
            <w:pPr>
              <w:spacing w:line="260" w:lineRule="auto"/>
            </w:pPr>
            <w:r>
              <w:rPr>
                <w:rFonts w:ascii="Calibri" w:hAnsi="Calibri" w:eastAsia="Calibri" w:cs="Calibri"/>
                <w:i w:val="0"/>
                <w:iCs w:val="0"/>
                <w:sz w:val="19"/>
                <w:szCs w:val="19"/>
              </w:rPr>
              <w:t>Notification Context</w:t>
            </w:r>
          </w:p>
        </w:tc>
        <w:tc>
          <w:tcPr>
            <w:tcW w:w="700" w:type="pct"/>
            <w:shd w:val="clear" w:color="auto" w:fill="F2F2F2"/>
            <w:tcMar>
              <w:top w:w="90" w:type="dxa"/>
              <w:left w:w="120" w:type="dxa"/>
              <w:bottom w:w="90" w:type="dxa"/>
              <w:right w:w="120" w:type="dxa"/>
            </w:tcMar>
            <w:vAlign w:val="center"/>
          </w:tcPr>
          <w:p w14:paraId="1C0A023D">
            <w:pPr>
              <w:spacing w:line="260" w:lineRule="auto"/>
            </w:pPr>
            <w:r>
              <w:rPr>
                <w:rFonts w:ascii="Calibri" w:hAnsi="Calibri" w:eastAsia="Calibri" w:cs="Calibri"/>
                <w:i w:val="0"/>
                <w:iCs w:val="0"/>
                <w:sz w:val="19"/>
                <w:szCs w:val="19"/>
              </w:rPr>
              <w:t>FR-17 → FR-19</w:t>
            </w:r>
          </w:p>
        </w:tc>
        <w:tc>
          <w:tcPr>
            <w:tcW w:w="2000" w:type="pct"/>
            <w:shd w:val="clear" w:color="auto" w:fill="F2F2F2"/>
            <w:tcMar>
              <w:top w:w="90" w:type="dxa"/>
              <w:left w:w="120" w:type="dxa"/>
              <w:bottom w:w="90" w:type="dxa"/>
              <w:right w:w="120" w:type="dxa"/>
            </w:tcMar>
            <w:vAlign w:val="center"/>
          </w:tcPr>
          <w:p w14:paraId="424C3205">
            <w:pPr>
              <w:spacing w:line="260" w:lineRule="auto"/>
            </w:pPr>
            <w:r>
              <w:rPr>
                <w:rFonts w:ascii="Calibri" w:hAnsi="Calibri" w:eastAsia="Calibri" w:cs="Calibri"/>
                <w:i w:val="0"/>
                <w:iCs w:val="0"/>
                <w:sz w:val="19"/>
                <w:szCs w:val="19"/>
              </w:rPr>
              <w:t>Gửi thông báo đa kênh cho khách hàng và tài xế</w:t>
            </w:r>
          </w:p>
        </w:tc>
        <w:tc>
          <w:tcPr>
            <w:tcW w:w="1300" w:type="pct"/>
            <w:shd w:val="clear" w:color="auto" w:fill="F2F2F2"/>
            <w:tcMar>
              <w:top w:w="90" w:type="dxa"/>
              <w:left w:w="120" w:type="dxa"/>
              <w:bottom w:w="90" w:type="dxa"/>
              <w:right w:w="120" w:type="dxa"/>
            </w:tcMar>
            <w:vAlign w:val="center"/>
          </w:tcPr>
          <w:p w14:paraId="25FC4E9E">
            <w:pPr>
              <w:spacing w:line="260" w:lineRule="auto"/>
            </w:pPr>
            <w:r>
              <w:rPr>
                <w:rFonts w:ascii="Calibri" w:hAnsi="Calibri" w:eastAsia="Calibri" w:cs="Calibri"/>
                <w:i w:val="0"/>
                <w:iCs w:val="0"/>
                <w:sz w:val="19"/>
                <w:szCs w:val="19"/>
              </w:rPr>
              <w:t>Notification, Channel</w:t>
            </w:r>
          </w:p>
        </w:tc>
      </w:tr>
      <w:tr w14:paraId="262C780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000" w:type="pct"/>
            <w:tcMar>
              <w:top w:w="90" w:type="dxa"/>
              <w:left w:w="120" w:type="dxa"/>
              <w:bottom w:w="90" w:type="dxa"/>
              <w:right w:w="120" w:type="dxa"/>
            </w:tcMar>
            <w:vAlign w:val="center"/>
          </w:tcPr>
          <w:p w14:paraId="2F96E168">
            <w:pPr>
              <w:spacing w:line="260" w:lineRule="auto"/>
            </w:pPr>
            <w:r>
              <w:rPr>
                <w:rFonts w:ascii="Calibri" w:hAnsi="Calibri" w:eastAsia="Calibri" w:cs="Calibri"/>
                <w:i w:val="0"/>
                <w:iCs w:val="0"/>
                <w:sz w:val="19"/>
                <w:szCs w:val="19"/>
              </w:rPr>
              <w:t>Admin/Reporting Context</w:t>
            </w:r>
          </w:p>
        </w:tc>
        <w:tc>
          <w:tcPr>
            <w:tcW w:w="700" w:type="pct"/>
            <w:tcMar>
              <w:top w:w="90" w:type="dxa"/>
              <w:left w:w="120" w:type="dxa"/>
              <w:bottom w:w="90" w:type="dxa"/>
              <w:right w:w="120" w:type="dxa"/>
            </w:tcMar>
            <w:vAlign w:val="center"/>
          </w:tcPr>
          <w:p w14:paraId="25C00285">
            <w:pPr>
              <w:spacing w:line="260" w:lineRule="auto"/>
            </w:pPr>
            <w:r>
              <w:rPr>
                <w:rFonts w:ascii="Calibri" w:hAnsi="Calibri" w:eastAsia="Calibri" w:cs="Calibri"/>
                <w:i w:val="0"/>
                <w:iCs w:val="0"/>
                <w:sz w:val="19"/>
                <w:szCs w:val="19"/>
              </w:rPr>
              <w:t>FR-20 → FR-23</w:t>
            </w:r>
          </w:p>
        </w:tc>
        <w:tc>
          <w:tcPr>
            <w:tcW w:w="2000" w:type="pct"/>
            <w:tcMar>
              <w:top w:w="90" w:type="dxa"/>
              <w:left w:w="120" w:type="dxa"/>
              <w:bottom w:w="90" w:type="dxa"/>
              <w:right w:w="120" w:type="dxa"/>
            </w:tcMar>
            <w:vAlign w:val="center"/>
          </w:tcPr>
          <w:p w14:paraId="1D32C720">
            <w:pPr>
              <w:spacing w:line="260" w:lineRule="auto"/>
            </w:pPr>
            <w:r>
              <w:rPr>
                <w:rFonts w:ascii="Calibri" w:hAnsi="Calibri" w:eastAsia="Calibri" w:cs="Calibri"/>
                <w:i w:val="0"/>
                <w:iCs w:val="0"/>
                <w:sz w:val="19"/>
                <w:szCs w:val="19"/>
              </w:rPr>
              <w:t>Quản trị dữ liệu, xử lý sự cố, tổng hợp báo cáo vận hành</w:t>
            </w:r>
          </w:p>
        </w:tc>
        <w:tc>
          <w:tcPr>
            <w:tcW w:w="1300" w:type="pct"/>
            <w:tcMar>
              <w:top w:w="90" w:type="dxa"/>
              <w:left w:w="120" w:type="dxa"/>
              <w:bottom w:w="90" w:type="dxa"/>
              <w:right w:w="120" w:type="dxa"/>
            </w:tcMar>
            <w:vAlign w:val="center"/>
          </w:tcPr>
          <w:p w14:paraId="5EB4A1C3">
            <w:pPr>
              <w:spacing w:line="260" w:lineRule="auto"/>
            </w:pPr>
            <w:r>
              <w:rPr>
                <w:rFonts w:ascii="Calibri" w:hAnsi="Calibri" w:eastAsia="Calibri" w:cs="Calibri"/>
                <w:i w:val="0"/>
                <w:iCs w:val="0"/>
                <w:sz w:val="19"/>
                <w:szCs w:val="19"/>
              </w:rPr>
              <w:t>ResolvedIssue, Report</w:t>
            </w:r>
          </w:p>
        </w:tc>
      </w:tr>
    </w:tbl>
    <w:p w14:paraId="326AEBB6">
      <w:pPr>
        <w:spacing w:after="160"/>
      </w:pPr>
    </w:p>
    <w:p w14:paraId="4BB5913D">
      <w:pPr>
        <w:pStyle w:val="2"/>
        <w:pBdr>
          <w:bottom w:val="single" w:color="1F3864" w:sz="6" w:space="4"/>
        </w:pBdr>
        <w:spacing w:before="400" w:after="160"/>
      </w:pPr>
      <w:r>
        <w:rPr>
          <w:rFonts w:ascii="Calibri" w:hAnsi="Calibri" w:eastAsia="Calibri" w:cs="Calibri"/>
          <w:b/>
          <w:bCs/>
          <w:color w:val="1F3864"/>
          <w:sz w:val="30"/>
          <w:szCs w:val="30"/>
        </w:rPr>
        <w:t>2. Ubiquitous Language</w:t>
      </w:r>
    </w:p>
    <w:p w14:paraId="7087559A">
      <w:pPr>
        <w:spacing w:after="160" w:line="300" w:lineRule="auto"/>
      </w:pPr>
      <w:r>
        <w:rPr>
          <w:rFonts w:ascii="Calibri" w:hAnsi="Calibri" w:eastAsia="Calibri" w:cs="Calibri"/>
          <w:sz w:val="22"/>
          <w:szCs w:val="22"/>
        </w:rPr>
        <w:t>Bộ thuật ngữ dùng thống nhất xuyên suốt code (tên model, tên field, tên API), tài liệu API và test case — tránh tình trạng "nói một đằng, code một nẻo".</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autofit"/>
        <w:tblCellMar>
          <w:top w:w="0" w:type="dxa"/>
          <w:left w:w="10" w:type="dxa"/>
          <w:bottom w:w="0" w:type="dxa"/>
          <w:right w:w="10" w:type="dxa"/>
        </w:tblCellMar>
      </w:tblPr>
      <w:tblGrid>
        <w:gridCol w:w="2144"/>
        <w:gridCol w:w="5653"/>
        <w:gridCol w:w="1949"/>
      </w:tblGrid>
      <w:tr w14:paraId="12547DB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rPr>
          <w:tblHeader/>
        </w:trPr>
        <w:tc>
          <w:tcPr>
            <w:tcW w:w="1100" w:type="pct"/>
            <w:shd w:val="clear" w:color="auto" w:fill="1F3864"/>
            <w:tcMar>
              <w:top w:w="100" w:type="dxa"/>
              <w:left w:w="120" w:type="dxa"/>
              <w:bottom w:w="100" w:type="dxa"/>
              <w:right w:w="120" w:type="dxa"/>
            </w:tcMar>
            <w:vAlign w:val="center"/>
          </w:tcPr>
          <w:p w14:paraId="7989E926">
            <w:r>
              <w:rPr>
                <w:rFonts w:ascii="Calibri" w:hAnsi="Calibri" w:eastAsia="Calibri" w:cs="Calibri"/>
                <w:b/>
                <w:bCs/>
                <w:color w:val="FFFFFF"/>
                <w:sz w:val="20"/>
                <w:szCs w:val="20"/>
              </w:rPr>
              <w:t>Thuật ngữ</w:t>
            </w:r>
          </w:p>
        </w:tc>
        <w:tc>
          <w:tcPr>
            <w:tcW w:w="2900" w:type="pct"/>
            <w:shd w:val="clear" w:color="auto" w:fill="1F3864"/>
            <w:tcMar>
              <w:top w:w="100" w:type="dxa"/>
              <w:left w:w="120" w:type="dxa"/>
              <w:bottom w:w="100" w:type="dxa"/>
              <w:right w:w="120" w:type="dxa"/>
            </w:tcMar>
            <w:vAlign w:val="center"/>
          </w:tcPr>
          <w:p w14:paraId="18405EA3">
            <w:r>
              <w:rPr>
                <w:rFonts w:ascii="Calibri" w:hAnsi="Calibri" w:eastAsia="Calibri" w:cs="Calibri"/>
                <w:b/>
                <w:bCs/>
                <w:color w:val="FFFFFF"/>
                <w:sz w:val="20"/>
                <w:szCs w:val="20"/>
              </w:rPr>
              <w:t>Ý nghĩa</w:t>
            </w:r>
          </w:p>
        </w:tc>
        <w:tc>
          <w:tcPr>
            <w:tcW w:w="1000" w:type="pct"/>
            <w:shd w:val="clear" w:color="auto" w:fill="1F3864"/>
            <w:tcMar>
              <w:top w:w="100" w:type="dxa"/>
              <w:left w:w="120" w:type="dxa"/>
              <w:bottom w:w="100" w:type="dxa"/>
              <w:right w:w="120" w:type="dxa"/>
            </w:tcMar>
            <w:vAlign w:val="center"/>
          </w:tcPr>
          <w:p w14:paraId="75DE0623">
            <w:r>
              <w:rPr>
                <w:rFonts w:ascii="Calibri" w:hAnsi="Calibri" w:eastAsia="Calibri" w:cs="Calibri"/>
                <w:b/>
                <w:bCs/>
                <w:color w:val="FFFFFF"/>
                <w:sz w:val="20"/>
                <w:szCs w:val="20"/>
              </w:rPr>
              <w:t>Context</w:t>
            </w:r>
          </w:p>
        </w:tc>
      </w:tr>
      <w:tr w14:paraId="4503EF3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100" w:type="pct"/>
            <w:tcMar>
              <w:top w:w="90" w:type="dxa"/>
              <w:left w:w="120" w:type="dxa"/>
              <w:bottom w:w="90" w:type="dxa"/>
              <w:right w:w="120" w:type="dxa"/>
            </w:tcMar>
            <w:vAlign w:val="center"/>
          </w:tcPr>
          <w:p w14:paraId="0C978AB8">
            <w:pPr>
              <w:spacing w:line="260" w:lineRule="auto"/>
            </w:pPr>
            <w:r>
              <w:rPr>
                <w:rFonts w:ascii="Calibri" w:hAnsi="Calibri" w:eastAsia="Calibri" w:cs="Calibri"/>
                <w:i w:val="0"/>
                <w:iCs w:val="0"/>
                <w:sz w:val="19"/>
                <w:szCs w:val="19"/>
              </w:rPr>
              <w:t>Trip</w:t>
            </w:r>
          </w:p>
        </w:tc>
        <w:tc>
          <w:tcPr>
            <w:tcW w:w="2900" w:type="pct"/>
            <w:tcMar>
              <w:top w:w="90" w:type="dxa"/>
              <w:left w:w="120" w:type="dxa"/>
              <w:bottom w:w="90" w:type="dxa"/>
              <w:right w:w="120" w:type="dxa"/>
            </w:tcMar>
            <w:vAlign w:val="center"/>
          </w:tcPr>
          <w:p w14:paraId="1BC4E75A">
            <w:pPr>
              <w:spacing w:line="260" w:lineRule="auto"/>
            </w:pPr>
            <w:r>
              <w:rPr>
                <w:rFonts w:ascii="Calibri" w:hAnsi="Calibri" w:eastAsia="Calibri" w:cs="Calibri"/>
                <w:i w:val="0"/>
                <w:iCs w:val="0"/>
                <w:sz w:val="19"/>
                <w:szCs w:val="19"/>
              </w:rPr>
              <w:t>Một chuyến đi hoàn chỉnh, từ lúc khách hàng tạo yêu cầu đến khi hoàn thành hoặc bị hủy</w:t>
            </w:r>
          </w:p>
        </w:tc>
        <w:tc>
          <w:tcPr>
            <w:tcW w:w="1000" w:type="pct"/>
            <w:tcMar>
              <w:top w:w="90" w:type="dxa"/>
              <w:left w:w="120" w:type="dxa"/>
              <w:bottom w:w="90" w:type="dxa"/>
              <w:right w:w="120" w:type="dxa"/>
            </w:tcMar>
            <w:vAlign w:val="center"/>
          </w:tcPr>
          <w:p w14:paraId="74FA1D61">
            <w:pPr>
              <w:spacing w:line="260" w:lineRule="auto"/>
            </w:pPr>
            <w:r>
              <w:rPr>
                <w:rFonts w:ascii="Calibri" w:hAnsi="Calibri" w:eastAsia="Calibri" w:cs="Calibri"/>
                <w:i w:val="0"/>
                <w:iCs w:val="0"/>
                <w:sz w:val="19"/>
                <w:szCs w:val="19"/>
              </w:rPr>
              <w:t>Trip</w:t>
            </w:r>
          </w:p>
        </w:tc>
      </w:tr>
      <w:tr w14:paraId="73413CB2">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100" w:type="pct"/>
            <w:shd w:val="clear" w:color="auto" w:fill="F2F2F2"/>
            <w:tcMar>
              <w:top w:w="90" w:type="dxa"/>
              <w:left w:w="120" w:type="dxa"/>
              <w:bottom w:w="90" w:type="dxa"/>
              <w:right w:w="120" w:type="dxa"/>
            </w:tcMar>
            <w:vAlign w:val="center"/>
          </w:tcPr>
          <w:p w14:paraId="1EC827D5">
            <w:pPr>
              <w:spacing w:line="260" w:lineRule="auto"/>
            </w:pPr>
            <w:r>
              <w:rPr>
                <w:rFonts w:ascii="Calibri" w:hAnsi="Calibri" w:eastAsia="Calibri" w:cs="Calibri"/>
                <w:i w:val="0"/>
                <w:iCs w:val="0"/>
                <w:sz w:val="19"/>
                <w:szCs w:val="19"/>
              </w:rPr>
              <w:t>Dispatch / Matching</w:t>
            </w:r>
          </w:p>
        </w:tc>
        <w:tc>
          <w:tcPr>
            <w:tcW w:w="2900" w:type="pct"/>
            <w:shd w:val="clear" w:color="auto" w:fill="F2F2F2"/>
            <w:tcMar>
              <w:top w:w="90" w:type="dxa"/>
              <w:left w:w="120" w:type="dxa"/>
              <w:bottom w:w="90" w:type="dxa"/>
              <w:right w:w="120" w:type="dxa"/>
            </w:tcMar>
            <w:vAlign w:val="center"/>
          </w:tcPr>
          <w:p w14:paraId="461E344F">
            <w:pPr>
              <w:spacing w:line="260" w:lineRule="auto"/>
            </w:pPr>
            <w:r>
              <w:rPr>
                <w:rFonts w:ascii="Calibri" w:hAnsi="Calibri" w:eastAsia="Calibri" w:cs="Calibri"/>
                <w:i w:val="0"/>
                <w:iCs w:val="0"/>
                <w:sz w:val="19"/>
                <w:szCs w:val="19"/>
              </w:rPr>
              <w:t>Quá trình tìm và đề xuất tài xế phù hợp cho 1 Trip</w:t>
            </w:r>
          </w:p>
        </w:tc>
        <w:tc>
          <w:tcPr>
            <w:tcW w:w="1000" w:type="pct"/>
            <w:shd w:val="clear" w:color="auto" w:fill="F2F2F2"/>
            <w:tcMar>
              <w:top w:w="90" w:type="dxa"/>
              <w:left w:w="120" w:type="dxa"/>
              <w:bottom w:w="90" w:type="dxa"/>
              <w:right w:w="120" w:type="dxa"/>
            </w:tcMar>
            <w:vAlign w:val="center"/>
          </w:tcPr>
          <w:p w14:paraId="63F11736">
            <w:pPr>
              <w:spacing w:line="260" w:lineRule="auto"/>
            </w:pPr>
            <w:r>
              <w:rPr>
                <w:rFonts w:ascii="Calibri" w:hAnsi="Calibri" w:eastAsia="Calibri" w:cs="Calibri"/>
                <w:i w:val="0"/>
                <w:iCs w:val="0"/>
                <w:sz w:val="19"/>
                <w:szCs w:val="19"/>
              </w:rPr>
              <w:t>Dispatch</w:t>
            </w:r>
          </w:p>
        </w:tc>
      </w:tr>
      <w:tr w14:paraId="7217BCB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100" w:type="pct"/>
            <w:tcMar>
              <w:top w:w="90" w:type="dxa"/>
              <w:left w:w="120" w:type="dxa"/>
              <w:bottom w:w="90" w:type="dxa"/>
              <w:right w:w="120" w:type="dxa"/>
            </w:tcMar>
            <w:vAlign w:val="center"/>
          </w:tcPr>
          <w:p w14:paraId="0498330B">
            <w:pPr>
              <w:spacing w:line="260" w:lineRule="auto"/>
            </w:pPr>
            <w:r>
              <w:rPr>
                <w:rFonts w:ascii="Calibri" w:hAnsi="Calibri" w:eastAsia="Calibri" w:cs="Calibri"/>
                <w:i w:val="0"/>
                <w:iCs w:val="0"/>
                <w:sz w:val="19"/>
                <w:szCs w:val="19"/>
              </w:rPr>
              <w:t>Candidate</w:t>
            </w:r>
          </w:p>
        </w:tc>
        <w:tc>
          <w:tcPr>
            <w:tcW w:w="2900" w:type="pct"/>
            <w:tcMar>
              <w:top w:w="90" w:type="dxa"/>
              <w:left w:w="120" w:type="dxa"/>
              <w:bottom w:w="90" w:type="dxa"/>
              <w:right w:w="120" w:type="dxa"/>
            </w:tcMar>
            <w:vAlign w:val="center"/>
          </w:tcPr>
          <w:p w14:paraId="5036626E">
            <w:pPr>
              <w:spacing w:line="260" w:lineRule="auto"/>
            </w:pPr>
            <w:r>
              <w:rPr>
                <w:rFonts w:ascii="Calibri" w:hAnsi="Calibri" w:eastAsia="Calibri" w:cs="Calibri"/>
                <w:i w:val="0"/>
                <w:iCs w:val="0"/>
                <w:sz w:val="19"/>
                <w:szCs w:val="19"/>
              </w:rPr>
              <w:t>Một tài xế đang được xét hoặc đã được đề xuất trong 1 phiên Dispatch</w:t>
            </w:r>
          </w:p>
        </w:tc>
        <w:tc>
          <w:tcPr>
            <w:tcW w:w="1000" w:type="pct"/>
            <w:tcMar>
              <w:top w:w="90" w:type="dxa"/>
              <w:left w:w="120" w:type="dxa"/>
              <w:bottom w:w="90" w:type="dxa"/>
              <w:right w:w="120" w:type="dxa"/>
            </w:tcMar>
            <w:vAlign w:val="center"/>
          </w:tcPr>
          <w:p w14:paraId="1CCA9D1E">
            <w:pPr>
              <w:spacing w:line="260" w:lineRule="auto"/>
            </w:pPr>
            <w:r>
              <w:rPr>
                <w:rFonts w:ascii="Calibri" w:hAnsi="Calibri" w:eastAsia="Calibri" w:cs="Calibri"/>
                <w:i w:val="0"/>
                <w:iCs w:val="0"/>
                <w:sz w:val="19"/>
                <w:szCs w:val="19"/>
              </w:rPr>
              <w:t>Dispatch</w:t>
            </w:r>
          </w:p>
        </w:tc>
      </w:tr>
      <w:tr w14:paraId="2B9254AE">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100" w:type="pct"/>
            <w:shd w:val="clear" w:color="auto" w:fill="F2F2F2"/>
            <w:tcMar>
              <w:top w:w="90" w:type="dxa"/>
              <w:left w:w="120" w:type="dxa"/>
              <w:bottom w:w="90" w:type="dxa"/>
              <w:right w:w="120" w:type="dxa"/>
            </w:tcMar>
            <w:vAlign w:val="center"/>
          </w:tcPr>
          <w:p w14:paraId="1459BF83">
            <w:pPr>
              <w:spacing w:line="260" w:lineRule="auto"/>
            </w:pPr>
            <w:r>
              <w:rPr>
                <w:rFonts w:ascii="Calibri" w:hAnsi="Calibri" w:eastAsia="Calibri" w:cs="Calibri"/>
                <w:i w:val="0"/>
                <w:iCs w:val="0"/>
                <w:sz w:val="19"/>
                <w:szCs w:val="19"/>
              </w:rPr>
              <w:t>Offer</w:t>
            </w:r>
          </w:p>
        </w:tc>
        <w:tc>
          <w:tcPr>
            <w:tcW w:w="2900" w:type="pct"/>
            <w:shd w:val="clear" w:color="auto" w:fill="F2F2F2"/>
            <w:tcMar>
              <w:top w:w="90" w:type="dxa"/>
              <w:left w:w="120" w:type="dxa"/>
              <w:bottom w:w="90" w:type="dxa"/>
              <w:right w:w="120" w:type="dxa"/>
            </w:tcMar>
            <w:vAlign w:val="center"/>
          </w:tcPr>
          <w:p w14:paraId="40C3AB66">
            <w:pPr>
              <w:spacing w:line="260" w:lineRule="auto"/>
            </w:pPr>
            <w:r>
              <w:rPr>
                <w:rFonts w:ascii="Calibri" w:hAnsi="Calibri" w:eastAsia="Calibri" w:cs="Calibri"/>
                <w:i w:val="0"/>
                <w:iCs w:val="0"/>
                <w:sz w:val="19"/>
                <w:szCs w:val="19"/>
              </w:rPr>
              <w:t>Lời đề xuất chuyến gửi đến 1 Candidate, có thời hạn phản hồi (timeout)</w:t>
            </w:r>
          </w:p>
        </w:tc>
        <w:tc>
          <w:tcPr>
            <w:tcW w:w="1000" w:type="pct"/>
            <w:shd w:val="clear" w:color="auto" w:fill="F2F2F2"/>
            <w:tcMar>
              <w:top w:w="90" w:type="dxa"/>
              <w:left w:w="120" w:type="dxa"/>
              <w:bottom w:w="90" w:type="dxa"/>
              <w:right w:w="120" w:type="dxa"/>
            </w:tcMar>
            <w:vAlign w:val="center"/>
          </w:tcPr>
          <w:p w14:paraId="5F549855">
            <w:pPr>
              <w:spacing w:line="260" w:lineRule="auto"/>
            </w:pPr>
            <w:r>
              <w:rPr>
                <w:rFonts w:ascii="Calibri" w:hAnsi="Calibri" w:eastAsia="Calibri" w:cs="Calibri"/>
                <w:i w:val="0"/>
                <w:iCs w:val="0"/>
                <w:sz w:val="19"/>
                <w:szCs w:val="19"/>
              </w:rPr>
              <w:t>Dispatch</w:t>
            </w:r>
          </w:p>
        </w:tc>
      </w:tr>
      <w:tr w14:paraId="1B54152A">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100" w:type="pct"/>
            <w:tcMar>
              <w:top w:w="90" w:type="dxa"/>
              <w:left w:w="120" w:type="dxa"/>
              <w:bottom w:w="90" w:type="dxa"/>
              <w:right w:w="120" w:type="dxa"/>
            </w:tcMar>
            <w:vAlign w:val="center"/>
          </w:tcPr>
          <w:p w14:paraId="60477095">
            <w:pPr>
              <w:spacing w:line="260" w:lineRule="auto"/>
            </w:pPr>
            <w:r>
              <w:rPr>
                <w:rFonts w:ascii="Calibri" w:hAnsi="Calibri" w:eastAsia="Calibri" w:cs="Calibri"/>
                <w:i w:val="0"/>
                <w:iCs w:val="0"/>
                <w:sz w:val="19"/>
                <w:szCs w:val="19"/>
              </w:rPr>
              <w:t>Fare</w:t>
            </w:r>
          </w:p>
        </w:tc>
        <w:tc>
          <w:tcPr>
            <w:tcW w:w="2900" w:type="pct"/>
            <w:tcMar>
              <w:top w:w="90" w:type="dxa"/>
              <w:left w:w="120" w:type="dxa"/>
              <w:bottom w:w="90" w:type="dxa"/>
              <w:right w:w="120" w:type="dxa"/>
            </w:tcMar>
            <w:vAlign w:val="center"/>
          </w:tcPr>
          <w:p w14:paraId="44EA19D6">
            <w:pPr>
              <w:spacing w:line="260" w:lineRule="auto"/>
            </w:pPr>
            <w:r>
              <w:rPr>
                <w:rFonts w:ascii="Calibri" w:hAnsi="Calibri" w:eastAsia="Calibri" w:cs="Calibri"/>
                <w:i w:val="0"/>
                <w:iCs w:val="0"/>
                <w:sz w:val="19"/>
                <w:szCs w:val="19"/>
              </w:rPr>
              <w:t>Số tiền khách hàng phải trả cho 1 Trip, tính từ PricingRule theo loại xe</w:t>
            </w:r>
          </w:p>
        </w:tc>
        <w:tc>
          <w:tcPr>
            <w:tcW w:w="1000" w:type="pct"/>
            <w:tcMar>
              <w:top w:w="90" w:type="dxa"/>
              <w:left w:w="120" w:type="dxa"/>
              <w:bottom w:w="90" w:type="dxa"/>
              <w:right w:w="120" w:type="dxa"/>
            </w:tcMar>
            <w:vAlign w:val="center"/>
          </w:tcPr>
          <w:p w14:paraId="517CBEAA">
            <w:pPr>
              <w:spacing w:line="260" w:lineRule="auto"/>
            </w:pPr>
            <w:r>
              <w:rPr>
                <w:rFonts w:ascii="Calibri" w:hAnsi="Calibri" w:eastAsia="Calibri" w:cs="Calibri"/>
                <w:i w:val="0"/>
                <w:iCs w:val="0"/>
                <w:sz w:val="19"/>
                <w:szCs w:val="19"/>
              </w:rPr>
              <w:t>Pricing / Trip</w:t>
            </w:r>
          </w:p>
        </w:tc>
      </w:tr>
      <w:tr w14:paraId="6FDCBC21">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100" w:type="pct"/>
            <w:shd w:val="clear" w:color="auto" w:fill="F2F2F2"/>
            <w:tcMar>
              <w:top w:w="90" w:type="dxa"/>
              <w:left w:w="120" w:type="dxa"/>
              <w:bottom w:w="90" w:type="dxa"/>
              <w:right w:w="120" w:type="dxa"/>
            </w:tcMar>
            <w:vAlign w:val="center"/>
          </w:tcPr>
          <w:p w14:paraId="57D99088">
            <w:pPr>
              <w:spacing w:line="260" w:lineRule="auto"/>
            </w:pPr>
            <w:r>
              <w:rPr>
                <w:rFonts w:ascii="Calibri" w:hAnsi="Calibri" w:eastAsia="Calibri" w:cs="Calibri"/>
                <w:i w:val="0"/>
                <w:iCs w:val="0"/>
                <w:sz w:val="19"/>
                <w:szCs w:val="19"/>
              </w:rPr>
              <w:t>GeoPoint</w:t>
            </w:r>
          </w:p>
        </w:tc>
        <w:tc>
          <w:tcPr>
            <w:tcW w:w="2900" w:type="pct"/>
            <w:shd w:val="clear" w:color="auto" w:fill="F2F2F2"/>
            <w:tcMar>
              <w:top w:w="90" w:type="dxa"/>
              <w:left w:w="120" w:type="dxa"/>
              <w:bottom w:w="90" w:type="dxa"/>
              <w:right w:w="120" w:type="dxa"/>
            </w:tcMar>
            <w:vAlign w:val="center"/>
          </w:tcPr>
          <w:p w14:paraId="0D87088F">
            <w:pPr>
              <w:spacing w:line="260" w:lineRule="auto"/>
            </w:pPr>
            <w:r>
              <w:rPr>
                <w:rFonts w:ascii="Calibri" w:hAnsi="Calibri" w:eastAsia="Calibri" w:cs="Calibri"/>
                <w:i w:val="0"/>
                <w:iCs w:val="0"/>
                <w:sz w:val="19"/>
                <w:szCs w:val="19"/>
              </w:rPr>
              <w:t>Tọa độ (lat, lng) dùng chung cho điểm đón, điểm trả và vị trí tài xế</w:t>
            </w:r>
          </w:p>
        </w:tc>
        <w:tc>
          <w:tcPr>
            <w:tcW w:w="1000" w:type="pct"/>
            <w:shd w:val="clear" w:color="auto" w:fill="F2F2F2"/>
            <w:tcMar>
              <w:top w:w="90" w:type="dxa"/>
              <w:left w:w="120" w:type="dxa"/>
              <w:bottom w:w="90" w:type="dxa"/>
              <w:right w:w="120" w:type="dxa"/>
            </w:tcMar>
            <w:vAlign w:val="center"/>
          </w:tcPr>
          <w:p w14:paraId="6CE590DB">
            <w:pPr>
              <w:spacing w:line="260" w:lineRule="auto"/>
            </w:pPr>
            <w:r>
              <w:rPr>
                <w:rFonts w:ascii="Calibri" w:hAnsi="Calibri" w:eastAsia="Calibri" w:cs="Calibri"/>
                <w:i w:val="0"/>
                <w:iCs w:val="0"/>
                <w:sz w:val="19"/>
                <w:szCs w:val="19"/>
              </w:rPr>
              <w:t>Location / Trip</w:t>
            </w:r>
          </w:p>
        </w:tc>
      </w:tr>
      <w:tr w14:paraId="04E727D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100" w:type="pct"/>
            <w:tcMar>
              <w:top w:w="90" w:type="dxa"/>
              <w:left w:w="120" w:type="dxa"/>
              <w:bottom w:w="90" w:type="dxa"/>
              <w:right w:w="120" w:type="dxa"/>
            </w:tcMar>
            <w:vAlign w:val="center"/>
          </w:tcPr>
          <w:p w14:paraId="77E62DD7">
            <w:pPr>
              <w:spacing w:line="260" w:lineRule="auto"/>
            </w:pPr>
            <w:r>
              <w:rPr>
                <w:rFonts w:ascii="Calibri" w:hAnsi="Calibri" w:eastAsia="Calibri" w:cs="Calibri"/>
                <w:i w:val="0"/>
                <w:iCs w:val="0"/>
                <w:sz w:val="19"/>
                <w:szCs w:val="19"/>
              </w:rPr>
              <w:t>Rating</w:t>
            </w:r>
          </w:p>
        </w:tc>
        <w:tc>
          <w:tcPr>
            <w:tcW w:w="2900" w:type="pct"/>
            <w:tcMar>
              <w:top w:w="90" w:type="dxa"/>
              <w:left w:w="120" w:type="dxa"/>
              <w:bottom w:w="90" w:type="dxa"/>
              <w:right w:w="120" w:type="dxa"/>
            </w:tcMar>
            <w:vAlign w:val="center"/>
          </w:tcPr>
          <w:p w14:paraId="07721C79">
            <w:pPr>
              <w:spacing w:line="260" w:lineRule="auto"/>
            </w:pPr>
            <w:r>
              <w:rPr>
                <w:rFonts w:ascii="Calibri" w:hAnsi="Calibri" w:eastAsia="Calibri" w:cs="Calibri"/>
                <w:i w:val="0"/>
                <w:iCs w:val="0"/>
                <w:sz w:val="19"/>
                <w:szCs w:val="19"/>
              </w:rPr>
              <w:t>Đánh giá 1-5 sao khách hàng dành cho tài xế sau khi Trip hoàn thành</w:t>
            </w:r>
          </w:p>
        </w:tc>
        <w:tc>
          <w:tcPr>
            <w:tcW w:w="1000" w:type="pct"/>
            <w:tcMar>
              <w:top w:w="90" w:type="dxa"/>
              <w:left w:w="120" w:type="dxa"/>
              <w:bottom w:w="90" w:type="dxa"/>
              <w:right w:w="120" w:type="dxa"/>
            </w:tcMar>
            <w:vAlign w:val="center"/>
          </w:tcPr>
          <w:p w14:paraId="32C1EE46">
            <w:pPr>
              <w:spacing w:line="260" w:lineRule="auto"/>
            </w:pPr>
            <w:r>
              <w:rPr>
                <w:rFonts w:ascii="Calibri" w:hAnsi="Calibri" w:eastAsia="Calibri" w:cs="Calibri"/>
                <w:i w:val="0"/>
                <w:iCs w:val="0"/>
                <w:sz w:val="19"/>
                <w:szCs w:val="19"/>
              </w:rPr>
              <w:t>Trip</w:t>
            </w:r>
          </w:p>
        </w:tc>
      </w:tr>
      <w:tr w14:paraId="55993527">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100" w:type="pct"/>
            <w:shd w:val="clear" w:color="auto" w:fill="F2F2F2"/>
            <w:tcMar>
              <w:top w:w="90" w:type="dxa"/>
              <w:left w:w="120" w:type="dxa"/>
              <w:bottom w:w="90" w:type="dxa"/>
              <w:right w:w="120" w:type="dxa"/>
            </w:tcMar>
            <w:vAlign w:val="center"/>
          </w:tcPr>
          <w:p w14:paraId="0751A509">
            <w:pPr>
              <w:spacing w:line="260" w:lineRule="auto"/>
            </w:pPr>
            <w:r>
              <w:rPr>
                <w:rFonts w:ascii="Calibri" w:hAnsi="Calibri" w:eastAsia="Calibri" w:cs="Calibri"/>
                <w:i w:val="0"/>
                <w:iCs w:val="0"/>
                <w:sz w:val="19"/>
                <w:szCs w:val="19"/>
              </w:rPr>
              <w:t>ProviderRef</w:t>
            </w:r>
          </w:p>
        </w:tc>
        <w:tc>
          <w:tcPr>
            <w:tcW w:w="2900" w:type="pct"/>
            <w:shd w:val="clear" w:color="auto" w:fill="F2F2F2"/>
            <w:tcMar>
              <w:top w:w="90" w:type="dxa"/>
              <w:left w:w="120" w:type="dxa"/>
              <w:bottom w:w="90" w:type="dxa"/>
              <w:right w:w="120" w:type="dxa"/>
            </w:tcMar>
            <w:vAlign w:val="center"/>
          </w:tcPr>
          <w:p w14:paraId="1430015E">
            <w:pPr>
              <w:spacing w:line="260" w:lineRule="auto"/>
            </w:pPr>
            <w:r>
              <w:rPr>
                <w:rFonts w:ascii="Calibri" w:hAnsi="Calibri" w:eastAsia="Calibri" w:cs="Calibri"/>
                <w:i w:val="0"/>
                <w:iCs w:val="0"/>
                <w:sz w:val="19"/>
                <w:szCs w:val="19"/>
              </w:rPr>
              <w:t>Mã tham chiếu giao dịch phía cổng thanh toán ngoài — không phải số thẻ</w:t>
            </w:r>
          </w:p>
        </w:tc>
        <w:tc>
          <w:tcPr>
            <w:tcW w:w="1000" w:type="pct"/>
            <w:shd w:val="clear" w:color="auto" w:fill="F2F2F2"/>
            <w:tcMar>
              <w:top w:w="90" w:type="dxa"/>
              <w:left w:w="120" w:type="dxa"/>
              <w:bottom w:w="90" w:type="dxa"/>
              <w:right w:w="120" w:type="dxa"/>
            </w:tcMar>
            <w:vAlign w:val="center"/>
          </w:tcPr>
          <w:p w14:paraId="259F42F8">
            <w:pPr>
              <w:spacing w:line="260" w:lineRule="auto"/>
            </w:pPr>
            <w:r>
              <w:rPr>
                <w:rFonts w:ascii="Calibri" w:hAnsi="Calibri" w:eastAsia="Calibri" w:cs="Calibri"/>
                <w:i w:val="0"/>
                <w:iCs w:val="0"/>
                <w:sz w:val="19"/>
                <w:szCs w:val="19"/>
              </w:rPr>
              <w:t>Payment</w:t>
            </w:r>
          </w:p>
        </w:tc>
      </w:tr>
      <w:tr w14:paraId="185E9B0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100" w:type="pct"/>
            <w:tcMar>
              <w:top w:w="90" w:type="dxa"/>
              <w:left w:w="120" w:type="dxa"/>
              <w:bottom w:w="90" w:type="dxa"/>
              <w:right w:w="120" w:type="dxa"/>
            </w:tcMar>
            <w:vAlign w:val="center"/>
          </w:tcPr>
          <w:p w14:paraId="1E83D8E6">
            <w:pPr>
              <w:spacing w:line="260" w:lineRule="auto"/>
            </w:pPr>
            <w:r>
              <w:rPr>
                <w:rFonts w:ascii="Calibri" w:hAnsi="Calibri" w:eastAsia="Calibri" w:cs="Calibri"/>
                <w:i w:val="0"/>
                <w:iCs w:val="0"/>
                <w:sz w:val="19"/>
                <w:szCs w:val="19"/>
              </w:rPr>
              <w:t>Channel</w:t>
            </w:r>
          </w:p>
        </w:tc>
        <w:tc>
          <w:tcPr>
            <w:tcW w:w="2900" w:type="pct"/>
            <w:tcMar>
              <w:top w:w="90" w:type="dxa"/>
              <w:left w:w="120" w:type="dxa"/>
              <w:bottom w:w="90" w:type="dxa"/>
              <w:right w:w="120" w:type="dxa"/>
            </w:tcMar>
            <w:vAlign w:val="center"/>
          </w:tcPr>
          <w:p w14:paraId="2CE745E2">
            <w:pPr>
              <w:spacing w:line="260" w:lineRule="auto"/>
            </w:pPr>
            <w:r>
              <w:rPr>
                <w:rFonts w:ascii="Calibri" w:hAnsi="Calibri" w:eastAsia="Calibri" w:cs="Calibri"/>
                <w:i w:val="0"/>
                <w:iCs w:val="0"/>
                <w:sz w:val="19"/>
                <w:szCs w:val="19"/>
              </w:rPr>
              <w:t>Kênh gửi thông báo (push, sms, zalo...), kiến trúc cho phép thêm mới</w:t>
            </w:r>
          </w:p>
        </w:tc>
        <w:tc>
          <w:tcPr>
            <w:tcW w:w="1000" w:type="pct"/>
            <w:tcMar>
              <w:top w:w="90" w:type="dxa"/>
              <w:left w:w="120" w:type="dxa"/>
              <w:bottom w:w="90" w:type="dxa"/>
              <w:right w:w="120" w:type="dxa"/>
            </w:tcMar>
            <w:vAlign w:val="center"/>
          </w:tcPr>
          <w:p w14:paraId="1A26AB0F">
            <w:pPr>
              <w:spacing w:line="260" w:lineRule="auto"/>
            </w:pPr>
            <w:r>
              <w:rPr>
                <w:rFonts w:ascii="Calibri" w:hAnsi="Calibri" w:eastAsia="Calibri" w:cs="Calibri"/>
                <w:i w:val="0"/>
                <w:iCs w:val="0"/>
                <w:sz w:val="19"/>
                <w:szCs w:val="19"/>
              </w:rPr>
              <w:t>Notification</w:t>
            </w:r>
          </w:p>
        </w:tc>
      </w:tr>
      <w:tr w14:paraId="58181CA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100" w:type="pct"/>
            <w:shd w:val="clear" w:color="auto" w:fill="F2F2F2"/>
            <w:tcMar>
              <w:top w:w="90" w:type="dxa"/>
              <w:left w:w="120" w:type="dxa"/>
              <w:bottom w:w="90" w:type="dxa"/>
              <w:right w:w="120" w:type="dxa"/>
            </w:tcMar>
            <w:vAlign w:val="center"/>
          </w:tcPr>
          <w:p w14:paraId="76766A39">
            <w:pPr>
              <w:spacing w:line="260" w:lineRule="auto"/>
            </w:pPr>
            <w:r>
              <w:rPr>
                <w:rFonts w:ascii="Calibri" w:hAnsi="Calibri" w:eastAsia="Calibri" w:cs="Calibri"/>
                <w:i w:val="0"/>
                <w:iCs w:val="0"/>
                <w:sz w:val="19"/>
                <w:szCs w:val="19"/>
              </w:rPr>
              <w:t>ResolvedIssue</w:t>
            </w:r>
          </w:p>
        </w:tc>
        <w:tc>
          <w:tcPr>
            <w:tcW w:w="2900" w:type="pct"/>
            <w:shd w:val="clear" w:color="auto" w:fill="F2F2F2"/>
            <w:tcMar>
              <w:top w:w="90" w:type="dxa"/>
              <w:left w:w="120" w:type="dxa"/>
              <w:bottom w:w="90" w:type="dxa"/>
              <w:right w:w="120" w:type="dxa"/>
            </w:tcMar>
            <w:vAlign w:val="center"/>
          </w:tcPr>
          <w:p w14:paraId="6A169087">
            <w:pPr>
              <w:spacing w:line="260" w:lineRule="auto"/>
            </w:pPr>
            <w:r>
              <w:rPr>
                <w:rFonts w:ascii="Calibri" w:hAnsi="Calibri" w:eastAsia="Calibri" w:cs="Calibri"/>
                <w:i w:val="0"/>
                <w:iCs w:val="0"/>
                <w:sz w:val="19"/>
                <w:szCs w:val="19"/>
              </w:rPr>
              <w:t>Bản ghi nhân viên vận hành xử lý sự cố cho 1 Trip gặp lỗi</w:t>
            </w:r>
          </w:p>
        </w:tc>
        <w:tc>
          <w:tcPr>
            <w:tcW w:w="1000" w:type="pct"/>
            <w:shd w:val="clear" w:color="auto" w:fill="F2F2F2"/>
            <w:tcMar>
              <w:top w:w="90" w:type="dxa"/>
              <w:left w:w="120" w:type="dxa"/>
              <w:bottom w:w="90" w:type="dxa"/>
              <w:right w:w="120" w:type="dxa"/>
            </w:tcMar>
            <w:vAlign w:val="center"/>
          </w:tcPr>
          <w:p w14:paraId="09785C95">
            <w:pPr>
              <w:spacing w:line="260" w:lineRule="auto"/>
            </w:pPr>
            <w:r>
              <w:rPr>
                <w:rFonts w:ascii="Calibri" w:hAnsi="Calibri" w:eastAsia="Calibri" w:cs="Calibri"/>
                <w:i w:val="0"/>
                <w:iCs w:val="0"/>
                <w:sz w:val="19"/>
                <w:szCs w:val="19"/>
              </w:rPr>
              <w:t>Admin</w:t>
            </w:r>
          </w:p>
        </w:tc>
      </w:tr>
    </w:tbl>
    <w:p w14:paraId="485E44DB">
      <w:pPr>
        <w:spacing w:after="160"/>
      </w:pPr>
    </w:p>
    <w:p w14:paraId="33581EC7">
      <w:pPr>
        <w:pStyle w:val="2"/>
        <w:pBdr>
          <w:bottom w:val="single" w:color="1F3864" w:sz="6" w:space="4"/>
        </w:pBdr>
        <w:spacing w:before="400" w:after="160"/>
      </w:pPr>
      <w:r>
        <w:rPr>
          <w:rFonts w:ascii="Calibri" w:hAnsi="Calibri" w:eastAsia="Calibri" w:cs="Calibri"/>
          <w:b/>
          <w:bCs/>
          <w:color w:val="1F3864"/>
          <w:sz w:val="30"/>
          <w:szCs w:val="30"/>
        </w:rPr>
        <w:t>3. Bounded Context và Context Map</w:t>
      </w:r>
    </w:p>
    <w:p w14:paraId="4E95B57B">
      <w:pPr>
        <w:spacing w:after="160" w:line="300" w:lineRule="auto"/>
      </w:pPr>
      <w:r>
        <w:rPr>
          <w:rFonts w:ascii="Calibri" w:hAnsi="Calibri" w:eastAsia="Calibri" w:cs="Calibri"/>
          <w:sz w:val="22"/>
          <w:szCs w:val="22"/>
        </w:rPr>
        <w:t>Phân loại chiến lược (Strategic Classification) theo DDD:</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autofit"/>
        <w:tblCellMar>
          <w:top w:w="0" w:type="dxa"/>
          <w:left w:w="10" w:type="dxa"/>
          <w:bottom w:w="0" w:type="dxa"/>
          <w:right w:w="10" w:type="dxa"/>
        </w:tblCellMar>
      </w:tblPr>
      <w:tblGrid>
        <w:gridCol w:w="2144"/>
        <w:gridCol w:w="2534"/>
        <w:gridCol w:w="5068"/>
      </w:tblGrid>
      <w:tr w14:paraId="1E0E695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rPr>
          <w:tblHeader/>
        </w:trPr>
        <w:tc>
          <w:tcPr>
            <w:tcW w:w="1100" w:type="pct"/>
            <w:shd w:val="clear" w:color="auto" w:fill="1F3864"/>
            <w:tcMar>
              <w:top w:w="100" w:type="dxa"/>
              <w:left w:w="120" w:type="dxa"/>
              <w:bottom w:w="100" w:type="dxa"/>
              <w:right w:w="120" w:type="dxa"/>
            </w:tcMar>
            <w:vAlign w:val="center"/>
          </w:tcPr>
          <w:p w14:paraId="482A8EFF">
            <w:r>
              <w:rPr>
                <w:rFonts w:ascii="Calibri" w:hAnsi="Calibri" w:eastAsia="Calibri" w:cs="Calibri"/>
                <w:b/>
                <w:bCs/>
                <w:color w:val="FFFFFF"/>
                <w:sz w:val="20"/>
                <w:szCs w:val="20"/>
              </w:rPr>
              <w:t>Phân loại</w:t>
            </w:r>
          </w:p>
        </w:tc>
        <w:tc>
          <w:tcPr>
            <w:tcW w:w="1300" w:type="pct"/>
            <w:shd w:val="clear" w:color="auto" w:fill="1F3864"/>
            <w:tcMar>
              <w:top w:w="100" w:type="dxa"/>
              <w:left w:w="120" w:type="dxa"/>
              <w:bottom w:w="100" w:type="dxa"/>
              <w:right w:w="120" w:type="dxa"/>
            </w:tcMar>
            <w:vAlign w:val="center"/>
          </w:tcPr>
          <w:p w14:paraId="05A1B319">
            <w:r>
              <w:rPr>
                <w:rFonts w:ascii="Calibri" w:hAnsi="Calibri" w:eastAsia="Calibri" w:cs="Calibri"/>
                <w:b/>
                <w:bCs/>
                <w:color w:val="FFFFFF"/>
                <w:sz w:val="20"/>
                <w:szCs w:val="20"/>
              </w:rPr>
              <w:t>Bounded Context</w:t>
            </w:r>
          </w:p>
        </w:tc>
        <w:tc>
          <w:tcPr>
            <w:tcW w:w="2600" w:type="pct"/>
            <w:shd w:val="clear" w:color="auto" w:fill="1F3864"/>
            <w:tcMar>
              <w:top w:w="100" w:type="dxa"/>
              <w:left w:w="120" w:type="dxa"/>
              <w:bottom w:w="100" w:type="dxa"/>
              <w:right w:w="120" w:type="dxa"/>
            </w:tcMar>
            <w:vAlign w:val="center"/>
          </w:tcPr>
          <w:p w14:paraId="131F8B58">
            <w:r>
              <w:rPr>
                <w:rFonts w:ascii="Calibri" w:hAnsi="Calibri" w:eastAsia="Calibri" w:cs="Calibri"/>
                <w:b/>
                <w:bCs/>
                <w:color w:val="FFFFFF"/>
                <w:sz w:val="20"/>
                <w:szCs w:val="20"/>
              </w:rPr>
              <w:t>Lý do</w:t>
            </w:r>
          </w:p>
        </w:tc>
      </w:tr>
      <w:tr w14:paraId="33D159E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100" w:type="pct"/>
            <w:tcMar>
              <w:top w:w="90" w:type="dxa"/>
              <w:left w:w="120" w:type="dxa"/>
              <w:bottom w:w="90" w:type="dxa"/>
              <w:right w:w="120" w:type="dxa"/>
            </w:tcMar>
            <w:vAlign w:val="center"/>
          </w:tcPr>
          <w:p w14:paraId="5CC9C487">
            <w:pPr>
              <w:spacing w:line="260" w:lineRule="auto"/>
            </w:pPr>
            <w:r>
              <w:rPr>
                <w:rFonts w:ascii="Calibri" w:hAnsi="Calibri" w:eastAsia="Calibri" w:cs="Calibri"/>
                <w:i w:val="0"/>
                <w:iCs w:val="0"/>
                <w:sz w:val="19"/>
                <w:szCs w:val="19"/>
              </w:rPr>
              <w:t>Core Domain</w:t>
            </w:r>
          </w:p>
        </w:tc>
        <w:tc>
          <w:tcPr>
            <w:tcW w:w="1300" w:type="pct"/>
            <w:tcMar>
              <w:top w:w="90" w:type="dxa"/>
              <w:left w:w="120" w:type="dxa"/>
              <w:bottom w:w="90" w:type="dxa"/>
              <w:right w:w="120" w:type="dxa"/>
            </w:tcMar>
            <w:vAlign w:val="center"/>
          </w:tcPr>
          <w:p w14:paraId="443FB0C1">
            <w:pPr>
              <w:spacing w:line="260" w:lineRule="auto"/>
            </w:pPr>
            <w:r>
              <w:rPr>
                <w:rFonts w:ascii="Calibri" w:hAnsi="Calibri" w:eastAsia="Calibri" w:cs="Calibri"/>
                <w:i w:val="0"/>
                <w:iCs w:val="0"/>
                <w:sz w:val="19"/>
                <w:szCs w:val="19"/>
              </w:rPr>
              <w:t>Trip, Dispatch</w:t>
            </w:r>
          </w:p>
        </w:tc>
        <w:tc>
          <w:tcPr>
            <w:tcW w:w="2600" w:type="pct"/>
            <w:tcMar>
              <w:top w:w="90" w:type="dxa"/>
              <w:left w:w="120" w:type="dxa"/>
              <w:bottom w:w="90" w:type="dxa"/>
              <w:right w:w="120" w:type="dxa"/>
            </w:tcMar>
            <w:vAlign w:val="center"/>
          </w:tcPr>
          <w:p w14:paraId="774BFE45">
            <w:pPr>
              <w:spacing w:line="260" w:lineRule="auto"/>
            </w:pPr>
            <w:r>
              <w:rPr>
                <w:rFonts w:ascii="Calibri" w:hAnsi="Calibri" w:eastAsia="Calibri" w:cs="Calibri"/>
                <w:i w:val="0"/>
                <w:iCs w:val="0"/>
                <w:sz w:val="19"/>
                <w:szCs w:val="19"/>
              </w:rPr>
              <w:t>Vòng đời chuyến đi và thuật toán tìm/phân công tài xế là phần tạo khác biệt cạnh tranh trực tiếp cho sản phẩm — độ phức tạp nghiệp vụ cao nhất, cần đầu tư thiết kế kỹ nhất.</w:t>
            </w:r>
          </w:p>
        </w:tc>
      </w:tr>
      <w:tr w14:paraId="6CC90D0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100" w:type="pct"/>
            <w:shd w:val="clear" w:color="auto" w:fill="F2F2F2"/>
            <w:tcMar>
              <w:top w:w="90" w:type="dxa"/>
              <w:left w:w="120" w:type="dxa"/>
              <w:bottom w:w="90" w:type="dxa"/>
              <w:right w:w="120" w:type="dxa"/>
            </w:tcMar>
            <w:vAlign w:val="center"/>
          </w:tcPr>
          <w:p w14:paraId="34DC4BC0">
            <w:pPr>
              <w:spacing w:line="260" w:lineRule="auto"/>
            </w:pPr>
            <w:r>
              <w:rPr>
                <w:rFonts w:ascii="Calibri" w:hAnsi="Calibri" w:eastAsia="Calibri" w:cs="Calibri"/>
                <w:i w:val="0"/>
                <w:iCs w:val="0"/>
                <w:sz w:val="19"/>
                <w:szCs w:val="19"/>
              </w:rPr>
              <w:t>Supporting Subdomain</w:t>
            </w:r>
          </w:p>
        </w:tc>
        <w:tc>
          <w:tcPr>
            <w:tcW w:w="1300" w:type="pct"/>
            <w:shd w:val="clear" w:color="auto" w:fill="F2F2F2"/>
            <w:tcMar>
              <w:top w:w="90" w:type="dxa"/>
              <w:left w:w="120" w:type="dxa"/>
              <w:bottom w:w="90" w:type="dxa"/>
              <w:right w:w="120" w:type="dxa"/>
            </w:tcMar>
            <w:vAlign w:val="center"/>
          </w:tcPr>
          <w:p w14:paraId="59725D06">
            <w:pPr>
              <w:spacing w:line="260" w:lineRule="auto"/>
            </w:pPr>
            <w:r>
              <w:rPr>
                <w:rFonts w:ascii="Calibri" w:hAnsi="Calibri" w:eastAsia="Calibri" w:cs="Calibri"/>
                <w:i w:val="0"/>
                <w:iCs w:val="0"/>
                <w:sz w:val="19"/>
                <w:szCs w:val="19"/>
              </w:rPr>
              <w:t>Location, Pricing, Payment, Admin</w:t>
            </w:r>
          </w:p>
        </w:tc>
        <w:tc>
          <w:tcPr>
            <w:tcW w:w="2600" w:type="pct"/>
            <w:shd w:val="clear" w:color="auto" w:fill="F2F2F2"/>
            <w:tcMar>
              <w:top w:w="90" w:type="dxa"/>
              <w:left w:w="120" w:type="dxa"/>
              <w:bottom w:w="90" w:type="dxa"/>
              <w:right w:w="120" w:type="dxa"/>
            </w:tcMar>
            <w:vAlign w:val="center"/>
          </w:tcPr>
          <w:p w14:paraId="5441F319">
            <w:pPr>
              <w:spacing w:line="260" w:lineRule="auto"/>
            </w:pPr>
            <w:r>
              <w:rPr>
                <w:rFonts w:ascii="Calibri" w:hAnsi="Calibri" w:eastAsia="Calibri" w:cs="Calibri"/>
                <w:i w:val="0"/>
                <w:iCs w:val="0"/>
                <w:sz w:val="19"/>
                <w:szCs w:val="19"/>
              </w:rPr>
              <w:t>Cần thiết để Core Domain vận hành, có logic nghiệp vụ riêng (công thức giá, xử lý giao dịch, báo cáo) nhưng không phải điểm khác biệt cạnh tranh cốt lõi.</w:t>
            </w:r>
          </w:p>
        </w:tc>
      </w:tr>
      <w:tr w14:paraId="39BB018E">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100" w:type="pct"/>
            <w:tcMar>
              <w:top w:w="90" w:type="dxa"/>
              <w:left w:w="120" w:type="dxa"/>
              <w:bottom w:w="90" w:type="dxa"/>
              <w:right w:w="120" w:type="dxa"/>
            </w:tcMar>
            <w:vAlign w:val="center"/>
          </w:tcPr>
          <w:p w14:paraId="065816CF">
            <w:pPr>
              <w:spacing w:line="260" w:lineRule="auto"/>
            </w:pPr>
            <w:r>
              <w:rPr>
                <w:rFonts w:ascii="Calibri" w:hAnsi="Calibri" w:eastAsia="Calibri" w:cs="Calibri"/>
                <w:i w:val="0"/>
                <w:iCs w:val="0"/>
                <w:sz w:val="19"/>
                <w:szCs w:val="19"/>
              </w:rPr>
              <w:t>Generic Subdomain</w:t>
            </w:r>
          </w:p>
        </w:tc>
        <w:tc>
          <w:tcPr>
            <w:tcW w:w="1300" w:type="pct"/>
            <w:tcMar>
              <w:top w:w="90" w:type="dxa"/>
              <w:left w:w="120" w:type="dxa"/>
              <w:bottom w:w="90" w:type="dxa"/>
              <w:right w:w="120" w:type="dxa"/>
            </w:tcMar>
            <w:vAlign w:val="center"/>
          </w:tcPr>
          <w:p w14:paraId="31550CBA">
            <w:pPr>
              <w:spacing w:line="260" w:lineRule="auto"/>
            </w:pPr>
            <w:r>
              <w:rPr>
                <w:rFonts w:ascii="Calibri" w:hAnsi="Calibri" w:eastAsia="Calibri" w:cs="Calibri"/>
                <w:i w:val="0"/>
                <w:iCs w:val="0"/>
                <w:sz w:val="19"/>
                <w:szCs w:val="19"/>
              </w:rPr>
              <w:t>Customer, Driver, Notification</w:t>
            </w:r>
          </w:p>
        </w:tc>
        <w:tc>
          <w:tcPr>
            <w:tcW w:w="2600" w:type="pct"/>
            <w:tcMar>
              <w:top w:w="90" w:type="dxa"/>
              <w:left w:w="120" w:type="dxa"/>
              <w:bottom w:w="90" w:type="dxa"/>
              <w:right w:w="120" w:type="dxa"/>
            </w:tcMar>
            <w:vAlign w:val="center"/>
          </w:tcPr>
          <w:p w14:paraId="1AA91849">
            <w:pPr>
              <w:spacing w:line="260" w:lineRule="auto"/>
            </w:pPr>
            <w:r>
              <w:rPr>
                <w:rFonts w:ascii="Calibri" w:hAnsi="Calibri" w:eastAsia="Calibri" w:cs="Calibri"/>
                <w:i w:val="0"/>
                <w:iCs w:val="0"/>
                <w:sz w:val="19"/>
                <w:szCs w:val="19"/>
              </w:rPr>
              <w:t>Nghiệp vụ phổ biến (đăng ký/đăng nhập, gửi thông báo đa kênh) — có thể thay bằng giải pháp/thư viện có sẵn (Auth0, Firebase Cloud Messaging...) mà không ảnh hưởng lợi thế cạnh tranh.</w:t>
            </w:r>
          </w:p>
        </w:tc>
      </w:tr>
    </w:tbl>
    <w:p w14:paraId="3AD37EA0">
      <w:pPr>
        <w:spacing w:after="100"/>
      </w:pPr>
    </w:p>
    <w:p w14:paraId="0EA1D08E">
      <w:pPr>
        <w:spacing w:after="200"/>
        <w:jc w:val="center"/>
      </w:pPr>
      <w:r>
        <w:drawing>
          <wp:inline distT="0" distB="0" distL="0" distR="0">
            <wp:extent cx="5334000"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334000" cy="2571750"/>
                    </a:xfrm>
                    <a:prstGeom prst="rect">
                      <a:avLst/>
                    </a:prstGeom>
                  </pic:spPr>
                </pic:pic>
              </a:graphicData>
            </a:graphic>
          </wp:inline>
        </w:drawing>
      </w:r>
    </w:p>
    <w:p w14:paraId="32CB92DA">
      <w:pPr>
        <w:pStyle w:val="3"/>
        <w:spacing w:before="260" w:after="120"/>
      </w:pPr>
      <w:r>
        <w:rPr>
          <w:rFonts w:ascii="Calibri" w:hAnsi="Calibri" w:eastAsia="Calibri" w:cs="Calibri"/>
          <w:b/>
          <w:bCs/>
          <w:color w:val="2E5395"/>
          <w:sz w:val="24"/>
          <w:szCs w:val="24"/>
        </w:rPr>
        <w:t>Giải thích các mẫu quan hệ (Context Mapping Patterns)</w:t>
      </w:r>
    </w:p>
    <w:p w14:paraId="3492C991">
      <w:pPr>
        <w:pStyle w:val="16"/>
        <w:numPr>
          <w:ilvl w:val="0"/>
          <w:numId w:val="1"/>
        </w:numPr>
        <w:spacing w:after="90" w:line="290" w:lineRule="auto"/>
      </w:pPr>
      <w:r>
        <w:rPr>
          <w:rFonts w:ascii="Calibri" w:hAnsi="Calibri" w:eastAsia="Calibri" w:cs="Calibri"/>
          <w:sz w:val="22"/>
          <w:szCs w:val="22"/>
        </w:rPr>
        <w:t>Partnership (Trip ↔ Dispatch): 2 context phối hợp chặt qua choreography event (TripRequested, DriverAssigned/NoDriverFound) — thay đổi hợp đồng event ở 1 bên luôn cần đồng bộ với bên kia.</w:t>
      </w:r>
    </w:p>
    <w:p w14:paraId="05535762">
      <w:pPr>
        <w:pStyle w:val="16"/>
        <w:numPr>
          <w:ilvl w:val="0"/>
          <w:numId w:val="1"/>
        </w:numPr>
        <w:spacing w:after="90" w:line="290" w:lineRule="auto"/>
      </w:pPr>
      <w:r>
        <w:rPr>
          <w:rFonts w:ascii="Calibri" w:hAnsi="Calibri" w:eastAsia="Calibri" w:cs="Calibri"/>
          <w:sz w:val="22"/>
          <w:szCs w:val="22"/>
        </w:rPr>
        <w:t>Customer/Supplier (Trip → Pricing): Trip là khách hàng gọi đồng bộ REST sang Pricing để tính cước; Pricing không biết gì về Trip.</w:t>
      </w:r>
    </w:p>
    <w:p w14:paraId="05EDDAB1">
      <w:pPr>
        <w:pStyle w:val="16"/>
        <w:numPr>
          <w:ilvl w:val="0"/>
          <w:numId w:val="1"/>
        </w:numPr>
        <w:spacing w:after="90" w:line="290" w:lineRule="auto"/>
      </w:pPr>
      <w:r>
        <w:rPr>
          <w:rFonts w:ascii="Calibri" w:hAnsi="Calibri" w:eastAsia="Calibri" w:cs="Calibri"/>
          <w:sz w:val="22"/>
          <w:szCs w:val="22"/>
        </w:rPr>
        <w:t>Conformist (Dispatch → Driver, Dispatch → Location): Dispatch chấp nhận nguyên mô hình dữ liệu do Driver/Location cung cấp qua REST, không có tầng dịch (translation layer) riêng.</w:t>
      </w:r>
    </w:p>
    <w:p w14:paraId="37F3C1B3">
      <w:pPr>
        <w:pStyle w:val="16"/>
        <w:numPr>
          <w:ilvl w:val="0"/>
          <w:numId w:val="1"/>
        </w:numPr>
        <w:spacing w:after="90" w:line="290" w:lineRule="auto"/>
      </w:pPr>
      <w:r>
        <w:rPr>
          <w:rFonts w:ascii="Calibri" w:hAnsi="Calibri" w:eastAsia="Calibri" w:cs="Calibri"/>
          <w:sz w:val="22"/>
          <w:szCs w:val="22"/>
        </w:rPr>
        <w:t>Open Host Service / Published Language (Payment, Notification → Trip): Trip mở endpoint /trips/{id}/internal như một "giao diện công khai ổn định" để các context khác đọc dữ liệu mà không cần biết cấu trúc lưu trữ nội bộ của Trip.</w:t>
      </w:r>
    </w:p>
    <w:p w14:paraId="52089EFC">
      <w:pPr>
        <w:pStyle w:val="16"/>
        <w:numPr>
          <w:ilvl w:val="0"/>
          <w:numId w:val="1"/>
        </w:numPr>
        <w:spacing w:after="90" w:line="290" w:lineRule="auto"/>
      </w:pPr>
      <w:r>
        <w:rPr>
          <w:rFonts w:ascii="Calibri" w:hAnsi="Calibri" w:eastAsia="Calibri" w:cs="Calibri"/>
          <w:sz w:val="22"/>
          <w:szCs w:val="22"/>
        </w:rPr>
        <w:t>Conformist tổng hợp (Admin → Customer, Driver, Trip, Payment): Admin không sở hữu dữ liệu, chỉ tổng hợp qua Open Host Service của từng context — đúng mẫu API Composition trong kiến trúc microservices.</w:t>
      </w:r>
    </w:p>
    <w:p w14:paraId="32597241">
      <w:pPr>
        <w:spacing w:after="160"/>
      </w:pPr>
    </w:p>
    <w:p w14:paraId="3170C42E">
      <w:pPr>
        <w:pStyle w:val="2"/>
        <w:pBdr>
          <w:bottom w:val="single" w:color="1F3864" w:sz="6" w:space="4"/>
        </w:pBdr>
        <w:spacing w:before="400" w:after="160"/>
      </w:pPr>
      <w:r>
        <w:rPr>
          <w:rFonts w:ascii="Calibri" w:hAnsi="Calibri" w:eastAsia="Calibri" w:cs="Calibri"/>
          <w:b/>
          <w:bCs/>
          <w:color w:val="1F3864"/>
          <w:sz w:val="30"/>
          <w:szCs w:val="30"/>
        </w:rPr>
        <w:t>4. Aggregate và Invariant nghiệp vụ</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autofit"/>
        <w:tblCellMar>
          <w:top w:w="0" w:type="dxa"/>
          <w:left w:w="10" w:type="dxa"/>
          <w:bottom w:w="0" w:type="dxa"/>
          <w:right w:w="10" w:type="dxa"/>
        </w:tblCellMar>
      </w:tblPr>
      <w:tblGrid>
        <w:gridCol w:w="1731"/>
        <w:gridCol w:w="1454"/>
        <w:gridCol w:w="2511"/>
        <w:gridCol w:w="3097"/>
        <w:gridCol w:w="953"/>
      </w:tblGrid>
      <w:tr w14:paraId="245ED737">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rPr>
          <w:tblHeader/>
        </w:trPr>
        <w:tc>
          <w:tcPr>
            <w:tcW w:w="900" w:type="pct"/>
            <w:shd w:val="clear" w:color="auto" w:fill="1F3864"/>
            <w:tcMar>
              <w:top w:w="100" w:type="dxa"/>
              <w:left w:w="120" w:type="dxa"/>
              <w:bottom w:w="100" w:type="dxa"/>
              <w:right w:w="120" w:type="dxa"/>
            </w:tcMar>
            <w:vAlign w:val="center"/>
          </w:tcPr>
          <w:p w14:paraId="271AD3C8">
            <w:r>
              <w:rPr>
                <w:rFonts w:ascii="Calibri" w:hAnsi="Calibri" w:eastAsia="Calibri" w:cs="Calibri"/>
                <w:b/>
                <w:bCs/>
                <w:color w:val="FFFFFF"/>
                <w:sz w:val="20"/>
                <w:szCs w:val="20"/>
              </w:rPr>
              <w:t>Aggregate</w:t>
            </w:r>
          </w:p>
        </w:tc>
        <w:tc>
          <w:tcPr>
            <w:tcW w:w="700" w:type="pct"/>
            <w:shd w:val="clear" w:color="auto" w:fill="1F3864"/>
            <w:tcMar>
              <w:top w:w="100" w:type="dxa"/>
              <w:left w:w="120" w:type="dxa"/>
              <w:bottom w:w="100" w:type="dxa"/>
              <w:right w:w="120" w:type="dxa"/>
            </w:tcMar>
            <w:vAlign w:val="center"/>
          </w:tcPr>
          <w:p w14:paraId="0C64ED79">
            <w:r>
              <w:rPr>
                <w:rFonts w:ascii="Calibri" w:hAnsi="Calibri" w:eastAsia="Calibri" w:cs="Calibri"/>
                <w:b/>
                <w:bCs/>
                <w:color w:val="FFFFFF"/>
                <w:sz w:val="20"/>
                <w:szCs w:val="20"/>
              </w:rPr>
              <w:t>Aggregate Root</w:t>
            </w:r>
          </w:p>
        </w:tc>
        <w:tc>
          <w:tcPr>
            <w:tcW w:w="1300" w:type="pct"/>
            <w:shd w:val="clear" w:color="auto" w:fill="1F3864"/>
            <w:tcMar>
              <w:top w:w="100" w:type="dxa"/>
              <w:left w:w="120" w:type="dxa"/>
              <w:bottom w:w="100" w:type="dxa"/>
              <w:right w:w="120" w:type="dxa"/>
            </w:tcMar>
            <w:vAlign w:val="center"/>
          </w:tcPr>
          <w:p w14:paraId="189841B5">
            <w:r>
              <w:rPr>
                <w:rFonts w:ascii="Calibri" w:hAnsi="Calibri" w:eastAsia="Calibri" w:cs="Calibri"/>
                <w:b/>
                <w:bCs/>
                <w:color w:val="FFFFFF"/>
                <w:sz w:val="20"/>
                <w:szCs w:val="20"/>
              </w:rPr>
              <w:t>Thành phần chính</w:t>
            </w:r>
          </w:p>
        </w:tc>
        <w:tc>
          <w:tcPr>
            <w:tcW w:w="1600" w:type="pct"/>
            <w:shd w:val="clear" w:color="auto" w:fill="1F3864"/>
            <w:tcMar>
              <w:top w:w="100" w:type="dxa"/>
              <w:left w:w="120" w:type="dxa"/>
              <w:bottom w:w="100" w:type="dxa"/>
              <w:right w:w="120" w:type="dxa"/>
            </w:tcMar>
            <w:vAlign w:val="center"/>
          </w:tcPr>
          <w:p w14:paraId="00CEB9D2">
            <w:r>
              <w:rPr>
                <w:rFonts w:ascii="Calibri" w:hAnsi="Calibri" w:eastAsia="Calibri" w:cs="Calibri"/>
                <w:b/>
                <w:bCs/>
                <w:color w:val="FFFFFF"/>
                <w:sz w:val="20"/>
                <w:szCs w:val="20"/>
              </w:rPr>
              <w:t>Invariant</w:t>
            </w:r>
          </w:p>
        </w:tc>
        <w:tc>
          <w:tcPr>
            <w:tcW w:w="500" w:type="pct"/>
            <w:shd w:val="clear" w:color="auto" w:fill="1F3864"/>
            <w:tcMar>
              <w:top w:w="100" w:type="dxa"/>
              <w:left w:w="120" w:type="dxa"/>
              <w:bottom w:w="100" w:type="dxa"/>
              <w:right w:w="120" w:type="dxa"/>
            </w:tcMar>
            <w:vAlign w:val="center"/>
          </w:tcPr>
          <w:p w14:paraId="6FBFF071">
            <w:r>
              <w:rPr>
                <w:rFonts w:ascii="Calibri" w:hAnsi="Calibri" w:eastAsia="Calibri" w:cs="Calibri"/>
                <w:b/>
                <w:bCs/>
                <w:color w:val="FFFFFF"/>
                <w:sz w:val="20"/>
                <w:szCs w:val="20"/>
              </w:rPr>
              <w:t>FR liên quan</w:t>
            </w:r>
          </w:p>
        </w:tc>
      </w:tr>
      <w:tr w14:paraId="4FF9FF6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900" w:type="pct"/>
            <w:tcMar>
              <w:top w:w="90" w:type="dxa"/>
              <w:left w:w="120" w:type="dxa"/>
              <w:bottom w:w="90" w:type="dxa"/>
              <w:right w:w="120" w:type="dxa"/>
            </w:tcMar>
            <w:vAlign w:val="center"/>
          </w:tcPr>
          <w:p w14:paraId="07D86E3B">
            <w:pPr>
              <w:spacing w:line="260" w:lineRule="auto"/>
            </w:pPr>
            <w:r>
              <w:rPr>
                <w:rFonts w:ascii="Calibri" w:hAnsi="Calibri" w:eastAsia="Calibri" w:cs="Calibri"/>
                <w:i w:val="0"/>
                <w:iCs w:val="0"/>
                <w:sz w:val="19"/>
                <w:szCs w:val="19"/>
              </w:rPr>
              <w:t>Customer Aggregate</w:t>
            </w:r>
          </w:p>
        </w:tc>
        <w:tc>
          <w:tcPr>
            <w:tcW w:w="700" w:type="pct"/>
            <w:tcMar>
              <w:top w:w="90" w:type="dxa"/>
              <w:left w:w="120" w:type="dxa"/>
              <w:bottom w:w="90" w:type="dxa"/>
              <w:right w:w="120" w:type="dxa"/>
            </w:tcMar>
            <w:vAlign w:val="center"/>
          </w:tcPr>
          <w:p w14:paraId="7D4E1174">
            <w:pPr>
              <w:spacing w:line="260" w:lineRule="auto"/>
            </w:pPr>
            <w:r>
              <w:rPr>
                <w:rFonts w:ascii="Calibri" w:hAnsi="Calibri" w:eastAsia="Calibri" w:cs="Calibri"/>
                <w:i w:val="0"/>
                <w:iCs w:val="0"/>
                <w:sz w:val="19"/>
                <w:szCs w:val="19"/>
              </w:rPr>
              <w:t>Customer</w:t>
            </w:r>
          </w:p>
        </w:tc>
        <w:tc>
          <w:tcPr>
            <w:tcW w:w="1300" w:type="pct"/>
            <w:tcMar>
              <w:top w:w="90" w:type="dxa"/>
              <w:left w:w="120" w:type="dxa"/>
              <w:bottom w:w="90" w:type="dxa"/>
              <w:right w:w="120" w:type="dxa"/>
            </w:tcMar>
            <w:vAlign w:val="center"/>
          </w:tcPr>
          <w:p w14:paraId="25F793D2">
            <w:pPr>
              <w:spacing w:line="260" w:lineRule="auto"/>
            </w:pPr>
            <w:r>
              <w:rPr>
                <w:rFonts w:ascii="Calibri" w:hAnsi="Calibri" w:eastAsia="Calibri" w:cs="Calibri"/>
                <w:i w:val="0"/>
                <w:iCs w:val="0"/>
                <w:sz w:val="19"/>
                <w:szCs w:val="19"/>
              </w:rPr>
              <w:t>email, passwordHash, phone, active</w:t>
            </w:r>
          </w:p>
        </w:tc>
        <w:tc>
          <w:tcPr>
            <w:tcW w:w="1600" w:type="pct"/>
            <w:tcMar>
              <w:top w:w="90" w:type="dxa"/>
              <w:left w:w="120" w:type="dxa"/>
              <w:bottom w:w="90" w:type="dxa"/>
              <w:right w:w="120" w:type="dxa"/>
            </w:tcMar>
            <w:vAlign w:val="center"/>
          </w:tcPr>
          <w:p w14:paraId="0975BD30">
            <w:pPr>
              <w:spacing w:line="260" w:lineRule="auto"/>
            </w:pPr>
            <w:r>
              <w:rPr>
                <w:rFonts w:ascii="Calibri" w:hAnsi="Calibri" w:eastAsia="Calibri" w:cs="Calibri"/>
                <w:i w:val="0"/>
                <w:iCs w:val="0"/>
                <w:sz w:val="19"/>
                <w:szCs w:val="19"/>
              </w:rPr>
              <w:t>Email phải duy nhất trong hệ thống; tài khoản active=false không được đăng nhập</w:t>
            </w:r>
          </w:p>
        </w:tc>
        <w:tc>
          <w:tcPr>
            <w:tcW w:w="500" w:type="pct"/>
            <w:tcMar>
              <w:top w:w="90" w:type="dxa"/>
              <w:left w:w="120" w:type="dxa"/>
              <w:bottom w:w="90" w:type="dxa"/>
              <w:right w:w="120" w:type="dxa"/>
            </w:tcMar>
            <w:vAlign w:val="center"/>
          </w:tcPr>
          <w:p w14:paraId="70ABE827">
            <w:pPr>
              <w:spacing w:line="260" w:lineRule="auto"/>
            </w:pPr>
            <w:r>
              <w:rPr>
                <w:rFonts w:ascii="Calibri" w:hAnsi="Calibri" w:eastAsia="Calibri" w:cs="Calibri"/>
                <w:i w:val="0"/>
                <w:iCs w:val="0"/>
                <w:sz w:val="19"/>
                <w:szCs w:val="19"/>
              </w:rPr>
              <w:t>FR-01</w:t>
            </w:r>
          </w:p>
        </w:tc>
      </w:tr>
      <w:tr w14:paraId="233565B2">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900" w:type="pct"/>
            <w:shd w:val="clear" w:color="auto" w:fill="F2F2F2"/>
            <w:tcMar>
              <w:top w:w="90" w:type="dxa"/>
              <w:left w:w="120" w:type="dxa"/>
              <w:bottom w:w="90" w:type="dxa"/>
              <w:right w:w="120" w:type="dxa"/>
            </w:tcMar>
            <w:vAlign w:val="center"/>
          </w:tcPr>
          <w:p w14:paraId="15DB69E5">
            <w:pPr>
              <w:spacing w:line="260" w:lineRule="auto"/>
            </w:pPr>
            <w:r>
              <w:rPr>
                <w:rFonts w:ascii="Calibri" w:hAnsi="Calibri" w:eastAsia="Calibri" w:cs="Calibri"/>
                <w:i w:val="0"/>
                <w:iCs w:val="0"/>
                <w:sz w:val="19"/>
                <w:szCs w:val="19"/>
              </w:rPr>
              <w:t>Driver Aggregate</w:t>
            </w:r>
          </w:p>
        </w:tc>
        <w:tc>
          <w:tcPr>
            <w:tcW w:w="700" w:type="pct"/>
            <w:shd w:val="clear" w:color="auto" w:fill="F2F2F2"/>
            <w:tcMar>
              <w:top w:w="90" w:type="dxa"/>
              <w:left w:w="120" w:type="dxa"/>
              <w:bottom w:w="90" w:type="dxa"/>
              <w:right w:w="120" w:type="dxa"/>
            </w:tcMar>
            <w:vAlign w:val="center"/>
          </w:tcPr>
          <w:p w14:paraId="11AF5A45">
            <w:pPr>
              <w:spacing w:line="260" w:lineRule="auto"/>
            </w:pPr>
            <w:r>
              <w:rPr>
                <w:rFonts w:ascii="Calibri" w:hAnsi="Calibri" w:eastAsia="Calibri" w:cs="Calibri"/>
                <w:i w:val="0"/>
                <w:iCs w:val="0"/>
                <w:sz w:val="19"/>
                <w:szCs w:val="19"/>
              </w:rPr>
              <w:t>Driver</w:t>
            </w:r>
          </w:p>
        </w:tc>
        <w:tc>
          <w:tcPr>
            <w:tcW w:w="1300" w:type="pct"/>
            <w:shd w:val="clear" w:color="auto" w:fill="F2F2F2"/>
            <w:tcMar>
              <w:top w:w="90" w:type="dxa"/>
              <w:left w:w="120" w:type="dxa"/>
              <w:bottom w:w="90" w:type="dxa"/>
              <w:right w:w="120" w:type="dxa"/>
            </w:tcMar>
            <w:vAlign w:val="center"/>
          </w:tcPr>
          <w:p w14:paraId="22852750">
            <w:pPr>
              <w:spacing w:line="260" w:lineRule="auto"/>
            </w:pPr>
            <w:r>
              <w:rPr>
                <w:rFonts w:ascii="Calibri" w:hAnsi="Calibri" w:eastAsia="Calibri" w:cs="Calibri"/>
                <w:i w:val="0"/>
                <w:iCs w:val="0"/>
                <w:sz w:val="19"/>
                <w:szCs w:val="19"/>
              </w:rPr>
              <w:t>Vehicle (plate, model, type), status, active</w:t>
            </w:r>
          </w:p>
        </w:tc>
        <w:tc>
          <w:tcPr>
            <w:tcW w:w="1600" w:type="pct"/>
            <w:shd w:val="clear" w:color="auto" w:fill="F2F2F2"/>
            <w:tcMar>
              <w:top w:w="90" w:type="dxa"/>
              <w:left w:w="120" w:type="dxa"/>
              <w:bottom w:w="90" w:type="dxa"/>
              <w:right w:w="120" w:type="dxa"/>
            </w:tcMar>
            <w:vAlign w:val="center"/>
          </w:tcPr>
          <w:p w14:paraId="3D838280">
            <w:pPr>
              <w:spacing w:line="260" w:lineRule="auto"/>
            </w:pPr>
            <w:r>
              <w:rPr>
                <w:rFonts w:ascii="Calibri" w:hAnsi="Calibri" w:eastAsia="Calibri" w:cs="Calibri"/>
                <w:i w:val="0"/>
                <w:iCs w:val="0"/>
                <w:sz w:val="19"/>
                <w:szCs w:val="19"/>
              </w:rPr>
              <w:t>Chỉ Driver status=available mới được đưa vào danh sách ứng viên Dispatch; tài khoản bị khóa không đăng nhập được</w:t>
            </w:r>
          </w:p>
        </w:tc>
        <w:tc>
          <w:tcPr>
            <w:tcW w:w="500" w:type="pct"/>
            <w:shd w:val="clear" w:color="auto" w:fill="F2F2F2"/>
            <w:tcMar>
              <w:top w:w="90" w:type="dxa"/>
              <w:left w:w="120" w:type="dxa"/>
              <w:bottom w:w="90" w:type="dxa"/>
              <w:right w:w="120" w:type="dxa"/>
            </w:tcMar>
            <w:vAlign w:val="center"/>
          </w:tcPr>
          <w:p w14:paraId="389C858F">
            <w:pPr>
              <w:spacing w:line="260" w:lineRule="auto"/>
            </w:pPr>
            <w:r>
              <w:rPr>
                <w:rFonts w:ascii="Calibri" w:hAnsi="Calibri" w:eastAsia="Calibri" w:cs="Calibri"/>
                <w:i w:val="0"/>
                <w:iCs w:val="0"/>
                <w:sz w:val="19"/>
                <w:szCs w:val="19"/>
              </w:rPr>
              <w:t>FR-02, FR-11</w:t>
            </w:r>
          </w:p>
        </w:tc>
      </w:tr>
      <w:tr w14:paraId="5D1189C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900" w:type="pct"/>
            <w:tcMar>
              <w:top w:w="90" w:type="dxa"/>
              <w:left w:w="120" w:type="dxa"/>
              <w:bottom w:w="90" w:type="dxa"/>
              <w:right w:w="120" w:type="dxa"/>
            </w:tcMar>
            <w:vAlign w:val="center"/>
          </w:tcPr>
          <w:p w14:paraId="62837415">
            <w:pPr>
              <w:spacing w:line="260" w:lineRule="auto"/>
            </w:pPr>
            <w:r>
              <w:rPr>
                <w:rFonts w:ascii="Calibri" w:hAnsi="Calibri" w:eastAsia="Calibri" w:cs="Calibri"/>
                <w:i w:val="0"/>
                <w:iCs w:val="0"/>
                <w:sz w:val="19"/>
                <w:szCs w:val="19"/>
              </w:rPr>
              <w:t>Trip Aggregate</w:t>
            </w:r>
          </w:p>
        </w:tc>
        <w:tc>
          <w:tcPr>
            <w:tcW w:w="700" w:type="pct"/>
            <w:tcMar>
              <w:top w:w="90" w:type="dxa"/>
              <w:left w:w="120" w:type="dxa"/>
              <w:bottom w:w="90" w:type="dxa"/>
              <w:right w:w="120" w:type="dxa"/>
            </w:tcMar>
            <w:vAlign w:val="center"/>
          </w:tcPr>
          <w:p w14:paraId="2AEC6176">
            <w:pPr>
              <w:spacing w:line="260" w:lineRule="auto"/>
            </w:pPr>
            <w:r>
              <w:rPr>
                <w:rFonts w:ascii="Calibri" w:hAnsi="Calibri" w:eastAsia="Calibri" w:cs="Calibri"/>
                <w:i w:val="0"/>
                <w:iCs w:val="0"/>
                <w:sz w:val="19"/>
                <w:szCs w:val="19"/>
              </w:rPr>
              <w:t>Trip</w:t>
            </w:r>
          </w:p>
        </w:tc>
        <w:tc>
          <w:tcPr>
            <w:tcW w:w="1300" w:type="pct"/>
            <w:tcMar>
              <w:top w:w="90" w:type="dxa"/>
              <w:left w:w="120" w:type="dxa"/>
              <w:bottom w:w="90" w:type="dxa"/>
              <w:right w:w="120" w:type="dxa"/>
            </w:tcMar>
            <w:vAlign w:val="center"/>
          </w:tcPr>
          <w:p w14:paraId="5561DCC6">
            <w:pPr>
              <w:spacing w:line="260" w:lineRule="auto"/>
            </w:pPr>
            <w:r>
              <w:rPr>
                <w:rFonts w:ascii="Calibri" w:hAnsi="Calibri" w:eastAsia="Calibri" w:cs="Calibri"/>
                <w:i w:val="0"/>
                <w:iCs w:val="0"/>
                <w:sz w:val="19"/>
                <w:szCs w:val="19"/>
              </w:rPr>
              <w:t>pickupLocation, dropoffLocation, vehicleType, status, driverId, fareAmount</w:t>
            </w:r>
          </w:p>
        </w:tc>
        <w:tc>
          <w:tcPr>
            <w:tcW w:w="1600" w:type="pct"/>
            <w:tcMar>
              <w:top w:w="90" w:type="dxa"/>
              <w:left w:w="120" w:type="dxa"/>
              <w:bottom w:w="90" w:type="dxa"/>
              <w:right w:w="120" w:type="dxa"/>
            </w:tcMar>
            <w:vAlign w:val="center"/>
          </w:tcPr>
          <w:p w14:paraId="38E8057C">
            <w:pPr>
              <w:spacing w:line="260" w:lineRule="auto"/>
            </w:pPr>
            <w:r>
              <w:rPr>
                <w:rFonts w:ascii="Calibri" w:hAnsi="Calibri" w:eastAsia="Calibri" w:cs="Calibri"/>
                <w:i w:val="0"/>
                <w:iCs w:val="0"/>
                <w:sz w:val="19"/>
                <w:szCs w:val="19"/>
              </w:rPr>
              <w:t>Trạng thái chỉ chuyển theo đúng chuỗi hợp lệ, không nhảy cóc; chỉ tài xế được gán (driverId) mới được cập nhật trạng thái</w:t>
            </w:r>
          </w:p>
        </w:tc>
        <w:tc>
          <w:tcPr>
            <w:tcW w:w="500" w:type="pct"/>
            <w:tcMar>
              <w:top w:w="90" w:type="dxa"/>
              <w:left w:w="120" w:type="dxa"/>
              <w:bottom w:w="90" w:type="dxa"/>
              <w:right w:w="120" w:type="dxa"/>
            </w:tcMar>
            <w:vAlign w:val="center"/>
          </w:tcPr>
          <w:p w14:paraId="533E699C">
            <w:pPr>
              <w:spacing w:line="260" w:lineRule="auto"/>
            </w:pPr>
            <w:r>
              <w:rPr>
                <w:rFonts w:ascii="Calibri" w:hAnsi="Calibri" w:eastAsia="Calibri" w:cs="Calibri"/>
                <w:i w:val="0"/>
                <w:iCs w:val="0"/>
                <w:sz w:val="19"/>
                <w:szCs w:val="19"/>
              </w:rPr>
              <w:t>FR-03, FR-04, FR-13</w:t>
            </w:r>
          </w:p>
        </w:tc>
      </w:tr>
      <w:tr w14:paraId="4230219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900" w:type="pct"/>
            <w:shd w:val="clear" w:color="auto" w:fill="F2F2F2"/>
            <w:tcMar>
              <w:top w:w="90" w:type="dxa"/>
              <w:left w:w="120" w:type="dxa"/>
              <w:bottom w:w="90" w:type="dxa"/>
              <w:right w:w="120" w:type="dxa"/>
            </w:tcMar>
            <w:vAlign w:val="center"/>
          </w:tcPr>
          <w:p w14:paraId="5010224F">
            <w:pPr>
              <w:spacing w:line="260" w:lineRule="auto"/>
            </w:pPr>
            <w:r>
              <w:rPr>
                <w:rFonts w:ascii="Calibri" w:hAnsi="Calibri" w:eastAsia="Calibri" w:cs="Calibri"/>
                <w:i w:val="0"/>
                <w:iCs w:val="0"/>
                <w:sz w:val="19"/>
                <w:szCs w:val="19"/>
              </w:rPr>
              <w:t>Rating (thuộc Trip Aggregate)</w:t>
            </w:r>
          </w:p>
        </w:tc>
        <w:tc>
          <w:tcPr>
            <w:tcW w:w="700" w:type="pct"/>
            <w:shd w:val="clear" w:color="auto" w:fill="F2F2F2"/>
            <w:tcMar>
              <w:top w:w="90" w:type="dxa"/>
              <w:left w:w="120" w:type="dxa"/>
              <w:bottom w:w="90" w:type="dxa"/>
              <w:right w:w="120" w:type="dxa"/>
            </w:tcMar>
            <w:vAlign w:val="center"/>
          </w:tcPr>
          <w:p w14:paraId="6C2DEC65">
            <w:pPr>
              <w:spacing w:line="260" w:lineRule="auto"/>
            </w:pPr>
            <w:r>
              <w:rPr>
                <w:rFonts w:ascii="Calibri" w:hAnsi="Calibri" w:eastAsia="Calibri" w:cs="Calibri"/>
                <w:i w:val="0"/>
                <w:iCs w:val="0"/>
                <w:sz w:val="19"/>
                <w:szCs w:val="19"/>
              </w:rPr>
              <w:t>Rating</w:t>
            </w:r>
          </w:p>
        </w:tc>
        <w:tc>
          <w:tcPr>
            <w:tcW w:w="1300" w:type="pct"/>
            <w:shd w:val="clear" w:color="auto" w:fill="F2F2F2"/>
            <w:tcMar>
              <w:top w:w="90" w:type="dxa"/>
              <w:left w:w="120" w:type="dxa"/>
              <w:bottom w:w="90" w:type="dxa"/>
              <w:right w:w="120" w:type="dxa"/>
            </w:tcMar>
            <w:vAlign w:val="center"/>
          </w:tcPr>
          <w:p w14:paraId="206E2CF3">
            <w:pPr>
              <w:spacing w:line="260" w:lineRule="auto"/>
            </w:pPr>
            <w:r>
              <w:rPr>
                <w:rFonts w:ascii="Calibri" w:hAnsi="Calibri" w:eastAsia="Calibri" w:cs="Calibri"/>
                <w:i w:val="0"/>
                <w:iCs w:val="0"/>
                <w:sz w:val="19"/>
                <w:szCs w:val="19"/>
              </w:rPr>
              <w:t>score, comment</w:t>
            </w:r>
          </w:p>
        </w:tc>
        <w:tc>
          <w:tcPr>
            <w:tcW w:w="1600" w:type="pct"/>
            <w:shd w:val="clear" w:color="auto" w:fill="F2F2F2"/>
            <w:tcMar>
              <w:top w:w="90" w:type="dxa"/>
              <w:left w:w="120" w:type="dxa"/>
              <w:bottom w:w="90" w:type="dxa"/>
              <w:right w:w="120" w:type="dxa"/>
            </w:tcMar>
            <w:vAlign w:val="center"/>
          </w:tcPr>
          <w:p w14:paraId="6C376D8F">
            <w:pPr>
              <w:spacing w:line="260" w:lineRule="auto"/>
            </w:pPr>
            <w:r>
              <w:rPr>
                <w:rFonts w:ascii="Calibri" w:hAnsi="Calibri" w:eastAsia="Calibri" w:cs="Calibri"/>
                <w:i w:val="0"/>
                <w:iCs w:val="0"/>
                <w:sz w:val="19"/>
                <w:szCs w:val="19"/>
              </w:rPr>
              <w:t>Chỉ đánh giá được khi Trip.status=completed; mỗi Trip chỉ đánh giá đúng 1 lần; score trong khoảng 1-5</w:t>
            </w:r>
          </w:p>
        </w:tc>
        <w:tc>
          <w:tcPr>
            <w:tcW w:w="500" w:type="pct"/>
            <w:shd w:val="clear" w:color="auto" w:fill="F2F2F2"/>
            <w:tcMar>
              <w:top w:w="90" w:type="dxa"/>
              <w:left w:w="120" w:type="dxa"/>
              <w:bottom w:w="90" w:type="dxa"/>
              <w:right w:w="120" w:type="dxa"/>
            </w:tcMar>
            <w:vAlign w:val="center"/>
          </w:tcPr>
          <w:p w14:paraId="2838F78F">
            <w:pPr>
              <w:spacing w:line="260" w:lineRule="auto"/>
            </w:pPr>
            <w:r>
              <w:rPr>
                <w:rFonts w:ascii="Calibri" w:hAnsi="Calibri" w:eastAsia="Calibri" w:cs="Calibri"/>
                <w:i w:val="0"/>
                <w:iCs w:val="0"/>
                <w:sz w:val="19"/>
                <w:szCs w:val="19"/>
              </w:rPr>
              <w:t>FR-05</w:t>
            </w:r>
          </w:p>
        </w:tc>
      </w:tr>
      <w:tr w14:paraId="19A91F4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900" w:type="pct"/>
            <w:tcMar>
              <w:top w:w="90" w:type="dxa"/>
              <w:left w:w="120" w:type="dxa"/>
              <w:bottom w:w="90" w:type="dxa"/>
              <w:right w:w="120" w:type="dxa"/>
            </w:tcMar>
            <w:vAlign w:val="center"/>
          </w:tcPr>
          <w:p w14:paraId="17CEB025">
            <w:pPr>
              <w:spacing w:line="260" w:lineRule="auto"/>
            </w:pPr>
            <w:r>
              <w:rPr>
                <w:rFonts w:ascii="Calibri" w:hAnsi="Calibri" w:eastAsia="Calibri" w:cs="Calibri"/>
                <w:i w:val="0"/>
                <w:iCs w:val="0"/>
                <w:sz w:val="19"/>
                <w:szCs w:val="19"/>
              </w:rPr>
              <w:t>DispatchRecord Aggregate</w:t>
            </w:r>
          </w:p>
        </w:tc>
        <w:tc>
          <w:tcPr>
            <w:tcW w:w="700" w:type="pct"/>
            <w:tcMar>
              <w:top w:w="90" w:type="dxa"/>
              <w:left w:w="120" w:type="dxa"/>
              <w:bottom w:w="90" w:type="dxa"/>
              <w:right w:w="120" w:type="dxa"/>
            </w:tcMar>
            <w:vAlign w:val="center"/>
          </w:tcPr>
          <w:p w14:paraId="27617D48">
            <w:pPr>
              <w:spacing w:line="260" w:lineRule="auto"/>
            </w:pPr>
            <w:r>
              <w:rPr>
                <w:rFonts w:ascii="Calibri" w:hAnsi="Calibri" w:eastAsia="Calibri" w:cs="Calibri"/>
                <w:i w:val="0"/>
                <w:iCs w:val="0"/>
                <w:sz w:val="19"/>
                <w:szCs w:val="19"/>
              </w:rPr>
              <w:t>DispatchRecord</w:t>
            </w:r>
          </w:p>
        </w:tc>
        <w:tc>
          <w:tcPr>
            <w:tcW w:w="1300" w:type="pct"/>
            <w:tcMar>
              <w:top w:w="90" w:type="dxa"/>
              <w:left w:w="120" w:type="dxa"/>
              <w:bottom w:w="90" w:type="dxa"/>
              <w:right w:w="120" w:type="dxa"/>
            </w:tcMar>
            <w:vAlign w:val="center"/>
          </w:tcPr>
          <w:p w14:paraId="4FB98F38">
            <w:pPr>
              <w:spacing w:line="260" w:lineRule="auto"/>
            </w:pPr>
            <w:r>
              <w:rPr>
                <w:rFonts w:ascii="Calibri" w:hAnsi="Calibri" w:eastAsia="Calibri" w:cs="Calibri"/>
                <w:i w:val="0"/>
                <w:iCs w:val="0"/>
                <w:sz w:val="19"/>
                <w:szCs w:val="19"/>
              </w:rPr>
              <w:t>candidates[] (driverId, distanceKm, status)</w:t>
            </w:r>
          </w:p>
        </w:tc>
        <w:tc>
          <w:tcPr>
            <w:tcW w:w="1600" w:type="pct"/>
            <w:tcMar>
              <w:top w:w="90" w:type="dxa"/>
              <w:left w:w="120" w:type="dxa"/>
              <w:bottom w:w="90" w:type="dxa"/>
              <w:right w:w="120" w:type="dxa"/>
            </w:tcMar>
            <w:vAlign w:val="center"/>
          </w:tcPr>
          <w:p w14:paraId="3323573E">
            <w:pPr>
              <w:spacing w:line="260" w:lineRule="auto"/>
            </w:pPr>
            <w:r>
              <w:rPr>
                <w:rFonts w:ascii="Calibri" w:hAnsi="Calibri" w:eastAsia="Calibri" w:cs="Calibri"/>
                <w:i w:val="0"/>
                <w:iCs w:val="0"/>
                <w:sz w:val="19"/>
                <w:szCs w:val="19"/>
              </w:rPr>
              <w:t>Tại 1 thời điểm chỉ tối đa 1 candidate ở trạng thái "offered"; candidate chỉ accept/decline được khi đang "offered"</w:t>
            </w:r>
          </w:p>
        </w:tc>
        <w:tc>
          <w:tcPr>
            <w:tcW w:w="500" w:type="pct"/>
            <w:tcMar>
              <w:top w:w="90" w:type="dxa"/>
              <w:left w:w="120" w:type="dxa"/>
              <w:bottom w:w="90" w:type="dxa"/>
              <w:right w:w="120" w:type="dxa"/>
            </w:tcMar>
            <w:vAlign w:val="center"/>
          </w:tcPr>
          <w:p w14:paraId="2E7FF69A">
            <w:pPr>
              <w:spacing w:line="260" w:lineRule="auto"/>
            </w:pPr>
            <w:r>
              <w:rPr>
                <w:rFonts w:ascii="Calibri" w:hAnsi="Calibri" w:eastAsia="Calibri" w:cs="Calibri"/>
                <w:i w:val="0"/>
                <w:iCs w:val="0"/>
                <w:sz w:val="19"/>
                <w:szCs w:val="19"/>
              </w:rPr>
              <w:t>FR-06 → FR-09, FR-12</w:t>
            </w:r>
          </w:p>
        </w:tc>
      </w:tr>
      <w:tr w14:paraId="0577606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900" w:type="pct"/>
            <w:shd w:val="clear" w:color="auto" w:fill="F2F2F2"/>
            <w:tcMar>
              <w:top w:w="90" w:type="dxa"/>
              <w:left w:w="120" w:type="dxa"/>
              <w:bottom w:w="90" w:type="dxa"/>
              <w:right w:w="120" w:type="dxa"/>
            </w:tcMar>
            <w:vAlign w:val="center"/>
          </w:tcPr>
          <w:p w14:paraId="1A5AB519">
            <w:pPr>
              <w:spacing w:line="260" w:lineRule="auto"/>
            </w:pPr>
            <w:r>
              <w:rPr>
                <w:rFonts w:ascii="Calibri" w:hAnsi="Calibri" w:eastAsia="Calibri" w:cs="Calibri"/>
                <w:i w:val="0"/>
                <w:iCs w:val="0"/>
                <w:sz w:val="19"/>
                <w:szCs w:val="19"/>
              </w:rPr>
              <w:t>DriverLocation Aggregate</w:t>
            </w:r>
          </w:p>
        </w:tc>
        <w:tc>
          <w:tcPr>
            <w:tcW w:w="700" w:type="pct"/>
            <w:shd w:val="clear" w:color="auto" w:fill="F2F2F2"/>
            <w:tcMar>
              <w:top w:w="90" w:type="dxa"/>
              <w:left w:w="120" w:type="dxa"/>
              <w:bottom w:w="90" w:type="dxa"/>
              <w:right w:w="120" w:type="dxa"/>
            </w:tcMar>
            <w:vAlign w:val="center"/>
          </w:tcPr>
          <w:p w14:paraId="582FB249">
            <w:pPr>
              <w:spacing w:line="260" w:lineRule="auto"/>
            </w:pPr>
            <w:r>
              <w:rPr>
                <w:rFonts w:ascii="Calibri" w:hAnsi="Calibri" w:eastAsia="Calibri" w:cs="Calibri"/>
                <w:i w:val="0"/>
                <w:iCs w:val="0"/>
                <w:sz w:val="19"/>
                <w:szCs w:val="19"/>
              </w:rPr>
              <w:t>DriverLocation</w:t>
            </w:r>
          </w:p>
        </w:tc>
        <w:tc>
          <w:tcPr>
            <w:tcW w:w="1300" w:type="pct"/>
            <w:shd w:val="clear" w:color="auto" w:fill="F2F2F2"/>
            <w:tcMar>
              <w:top w:w="90" w:type="dxa"/>
              <w:left w:w="120" w:type="dxa"/>
              <w:bottom w:w="90" w:type="dxa"/>
              <w:right w:w="120" w:type="dxa"/>
            </w:tcMar>
            <w:vAlign w:val="center"/>
          </w:tcPr>
          <w:p w14:paraId="58E44BB8">
            <w:pPr>
              <w:spacing w:line="260" w:lineRule="auto"/>
            </w:pPr>
            <w:r>
              <w:rPr>
                <w:rFonts w:ascii="Calibri" w:hAnsi="Calibri" w:eastAsia="Calibri" w:cs="Calibri"/>
                <w:i w:val="0"/>
                <w:iCs w:val="0"/>
                <w:sz w:val="19"/>
                <w:szCs w:val="19"/>
              </w:rPr>
              <w:t>lat, lng</w:t>
            </w:r>
          </w:p>
        </w:tc>
        <w:tc>
          <w:tcPr>
            <w:tcW w:w="1600" w:type="pct"/>
            <w:shd w:val="clear" w:color="auto" w:fill="F2F2F2"/>
            <w:tcMar>
              <w:top w:w="90" w:type="dxa"/>
              <w:left w:w="120" w:type="dxa"/>
              <w:bottom w:w="90" w:type="dxa"/>
              <w:right w:w="120" w:type="dxa"/>
            </w:tcMar>
            <w:vAlign w:val="center"/>
          </w:tcPr>
          <w:p w14:paraId="7D891CC7">
            <w:pPr>
              <w:spacing w:line="260" w:lineRule="auto"/>
            </w:pPr>
            <w:r>
              <w:rPr>
                <w:rFonts w:ascii="Calibri" w:hAnsi="Calibri" w:eastAsia="Calibri" w:cs="Calibri"/>
                <w:i w:val="0"/>
                <w:iCs w:val="0"/>
                <w:sz w:val="19"/>
                <w:szCs w:val="19"/>
              </w:rPr>
              <w:t>Mỗi driverId chỉ giữ đúng 1 bản ghi vị trí mới nhất (upsert, không tích lũy lịch sử)</w:t>
            </w:r>
          </w:p>
        </w:tc>
        <w:tc>
          <w:tcPr>
            <w:tcW w:w="500" w:type="pct"/>
            <w:shd w:val="clear" w:color="auto" w:fill="F2F2F2"/>
            <w:tcMar>
              <w:top w:w="90" w:type="dxa"/>
              <w:left w:w="120" w:type="dxa"/>
              <w:bottom w:w="90" w:type="dxa"/>
              <w:right w:w="120" w:type="dxa"/>
            </w:tcMar>
            <w:vAlign w:val="center"/>
          </w:tcPr>
          <w:p w14:paraId="7F52DF57">
            <w:pPr>
              <w:spacing w:line="260" w:lineRule="auto"/>
            </w:pPr>
            <w:r>
              <w:rPr>
                <w:rFonts w:ascii="Calibri" w:hAnsi="Calibri" w:eastAsia="Calibri" w:cs="Calibri"/>
                <w:i w:val="0"/>
                <w:iCs w:val="0"/>
                <w:sz w:val="19"/>
                <w:szCs w:val="19"/>
              </w:rPr>
              <w:t>FR-10</w:t>
            </w:r>
          </w:p>
        </w:tc>
      </w:tr>
      <w:tr w14:paraId="3631CFB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900" w:type="pct"/>
            <w:tcMar>
              <w:top w:w="90" w:type="dxa"/>
              <w:left w:w="120" w:type="dxa"/>
              <w:bottom w:w="90" w:type="dxa"/>
              <w:right w:w="120" w:type="dxa"/>
            </w:tcMar>
            <w:vAlign w:val="center"/>
          </w:tcPr>
          <w:p w14:paraId="3648CE72">
            <w:pPr>
              <w:spacing w:line="260" w:lineRule="auto"/>
            </w:pPr>
            <w:r>
              <w:rPr>
                <w:rFonts w:ascii="Calibri" w:hAnsi="Calibri" w:eastAsia="Calibri" w:cs="Calibri"/>
                <w:i w:val="0"/>
                <w:iCs w:val="0"/>
                <w:sz w:val="19"/>
                <w:szCs w:val="19"/>
              </w:rPr>
              <w:t>PricingRule Aggregate</w:t>
            </w:r>
          </w:p>
        </w:tc>
        <w:tc>
          <w:tcPr>
            <w:tcW w:w="700" w:type="pct"/>
            <w:tcMar>
              <w:top w:w="90" w:type="dxa"/>
              <w:left w:w="120" w:type="dxa"/>
              <w:bottom w:w="90" w:type="dxa"/>
              <w:right w:w="120" w:type="dxa"/>
            </w:tcMar>
            <w:vAlign w:val="center"/>
          </w:tcPr>
          <w:p w14:paraId="1FB26EEF">
            <w:pPr>
              <w:spacing w:line="260" w:lineRule="auto"/>
            </w:pPr>
            <w:r>
              <w:rPr>
                <w:rFonts w:ascii="Calibri" w:hAnsi="Calibri" w:eastAsia="Calibri" w:cs="Calibri"/>
                <w:i w:val="0"/>
                <w:iCs w:val="0"/>
                <w:sz w:val="19"/>
                <w:szCs w:val="19"/>
              </w:rPr>
              <w:t>PricingRule</w:t>
            </w:r>
          </w:p>
        </w:tc>
        <w:tc>
          <w:tcPr>
            <w:tcW w:w="1300" w:type="pct"/>
            <w:tcMar>
              <w:top w:w="90" w:type="dxa"/>
              <w:left w:w="120" w:type="dxa"/>
              <w:bottom w:w="90" w:type="dxa"/>
              <w:right w:w="120" w:type="dxa"/>
            </w:tcMar>
            <w:vAlign w:val="center"/>
          </w:tcPr>
          <w:p w14:paraId="0FF2F25B">
            <w:pPr>
              <w:spacing w:line="260" w:lineRule="auto"/>
            </w:pPr>
            <w:r>
              <w:rPr>
                <w:rFonts w:ascii="Calibri" w:hAnsi="Calibri" w:eastAsia="Calibri" w:cs="Calibri"/>
                <w:i w:val="0"/>
                <w:iCs w:val="0"/>
                <w:sz w:val="19"/>
                <w:szCs w:val="19"/>
              </w:rPr>
              <w:t>baseFare, perKmRate, perMinuteRate</w:t>
            </w:r>
          </w:p>
        </w:tc>
        <w:tc>
          <w:tcPr>
            <w:tcW w:w="1600" w:type="pct"/>
            <w:tcMar>
              <w:top w:w="90" w:type="dxa"/>
              <w:left w:w="120" w:type="dxa"/>
              <w:bottom w:w="90" w:type="dxa"/>
              <w:right w:w="120" w:type="dxa"/>
            </w:tcMar>
            <w:vAlign w:val="center"/>
          </w:tcPr>
          <w:p w14:paraId="4FBDAD54">
            <w:pPr>
              <w:spacing w:line="260" w:lineRule="auto"/>
            </w:pPr>
            <w:r>
              <w:rPr>
                <w:rFonts w:ascii="Calibri" w:hAnsi="Calibri" w:eastAsia="Calibri" w:cs="Calibri"/>
                <w:i w:val="0"/>
                <w:iCs w:val="0"/>
                <w:sz w:val="19"/>
                <w:szCs w:val="19"/>
              </w:rPr>
              <w:t>Mỗi vehicleType có đúng 1 quy tắc giá đang hiệu lực</w:t>
            </w:r>
          </w:p>
        </w:tc>
        <w:tc>
          <w:tcPr>
            <w:tcW w:w="500" w:type="pct"/>
            <w:tcMar>
              <w:top w:w="90" w:type="dxa"/>
              <w:left w:w="120" w:type="dxa"/>
              <w:bottom w:w="90" w:type="dxa"/>
              <w:right w:w="120" w:type="dxa"/>
            </w:tcMar>
            <w:vAlign w:val="center"/>
          </w:tcPr>
          <w:p w14:paraId="5BE369F3">
            <w:pPr>
              <w:spacing w:line="260" w:lineRule="auto"/>
            </w:pPr>
            <w:r>
              <w:rPr>
                <w:rFonts w:ascii="Calibri" w:hAnsi="Calibri" w:eastAsia="Calibri" w:cs="Calibri"/>
                <w:i w:val="0"/>
                <w:iCs w:val="0"/>
                <w:sz w:val="19"/>
                <w:szCs w:val="19"/>
              </w:rPr>
              <w:t>FR-14</w:t>
            </w:r>
          </w:p>
        </w:tc>
      </w:tr>
      <w:tr w14:paraId="2DB4A6EE">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900" w:type="pct"/>
            <w:shd w:val="clear" w:color="auto" w:fill="F2F2F2"/>
            <w:tcMar>
              <w:top w:w="90" w:type="dxa"/>
              <w:left w:w="120" w:type="dxa"/>
              <w:bottom w:w="90" w:type="dxa"/>
              <w:right w:w="120" w:type="dxa"/>
            </w:tcMar>
            <w:vAlign w:val="center"/>
          </w:tcPr>
          <w:p w14:paraId="1B6A69B9">
            <w:pPr>
              <w:spacing w:line="260" w:lineRule="auto"/>
            </w:pPr>
            <w:r>
              <w:rPr>
                <w:rFonts w:ascii="Calibri" w:hAnsi="Calibri" w:eastAsia="Calibri" w:cs="Calibri"/>
                <w:i w:val="0"/>
                <w:iCs w:val="0"/>
                <w:sz w:val="19"/>
                <w:szCs w:val="19"/>
              </w:rPr>
              <w:t>Payment Aggregate</w:t>
            </w:r>
          </w:p>
        </w:tc>
        <w:tc>
          <w:tcPr>
            <w:tcW w:w="700" w:type="pct"/>
            <w:shd w:val="clear" w:color="auto" w:fill="F2F2F2"/>
            <w:tcMar>
              <w:top w:w="90" w:type="dxa"/>
              <w:left w:w="120" w:type="dxa"/>
              <w:bottom w:w="90" w:type="dxa"/>
              <w:right w:w="120" w:type="dxa"/>
            </w:tcMar>
            <w:vAlign w:val="center"/>
          </w:tcPr>
          <w:p w14:paraId="67B42DAA">
            <w:pPr>
              <w:spacing w:line="260" w:lineRule="auto"/>
            </w:pPr>
            <w:r>
              <w:rPr>
                <w:rFonts w:ascii="Calibri" w:hAnsi="Calibri" w:eastAsia="Calibri" w:cs="Calibri"/>
                <w:i w:val="0"/>
                <w:iCs w:val="0"/>
                <w:sz w:val="19"/>
                <w:szCs w:val="19"/>
              </w:rPr>
              <w:t>Payment</w:t>
            </w:r>
          </w:p>
        </w:tc>
        <w:tc>
          <w:tcPr>
            <w:tcW w:w="1300" w:type="pct"/>
            <w:shd w:val="clear" w:color="auto" w:fill="F2F2F2"/>
            <w:tcMar>
              <w:top w:w="90" w:type="dxa"/>
              <w:left w:w="120" w:type="dxa"/>
              <w:bottom w:w="90" w:type="dxa"/>
              <w:right w:w="120" w:type="dxa"/>
            </w:tcMar>
            <w:vAlign w:val="center"/>
          </w:tcPr>
          <w:p w14:paraId="6C5E3CCA">
            <w:pPr>
              <w:spacing w:line="260" w:lineRule="auto"/>
            </w:pPr>
            <w:r>
              <w:rPr>
                <w:rFonts w:ascii="Calibri" w:hAnsi="Calibri" w:eastAsia="Calibri" w:cs="Calibri"/>
                <w:i w:val="0"/>
                <w:iCs w:val="0"/>
                <w:sz w:val="19"/>
                <w:szCs w:val="19"/>
              </w:rPr>
              <w:t>tripId, method, amount, status, providerRef</w:t>
            </w:r>
          </w:p>
        </w:tc>
        <w:tc>
          <w:tcPr>
            <w:tcW w:w="1600" w:type="pct"/>
            <w:shd w:val="clear" w:color="auto" w:fill="F2F2F2"/>
            <w:tcMar>
              <w:top w:w="90" w:type="dxa"/>
              <w:left w:w="120" w:type="dxa"/>
              <w:bottom w:w="90" w:type="dxa"/>
              <w:right w:w="120" w:type="dxa"/>
            </w:tcMar>
            <w:vAlign w:val="center"/>
          </w:tcPr>
          <w:p w14:paraId="05932EB8">
            <w:pPr>
              <w:spacing w:line="260" w:lineRule="auto"/>
            </w:pPr>
            <w:r>
              <w:rPr>
                <w:rFonts w:ascii="Calibri" w:hAnsi="Calibri" w:eastAsia="Calibri" w:cs="Calibri"/>
                <w:i w:val="0"/>
                <w:iCs w:val="0"/>
                <w:sz w:val="19"/>
                <w:szCs w:val="19"/>
              </w:rPr>
              <w:t>Mỗi tripId chỉ có tối đa 1 Payment; không lưu trực tiếp số thẻ/tài khoản nhạy cảm; chỉ retry được khi status=failed</w:t>
            </w:r>
          </w:p>
        </w:tc>
        <w:tc>
          <w:tcPr>
            <w:tcW w:w="500" w:type="pct"/>
            <w:shd w:val="clear" w:color="auto" w:fill="F2F2F2"/>
            <w:tcMar>
              <w:top w:w="90" w:type="dxa"/>
              <w:left w:w="120" w:type="dxa"/>
              <w:bottom w:w="90" w:type="dxa"/>
              <w:right w:w="120" w:type="dxa"/>
            </w:tcMar>
            <w:vAlign w:val="center"/>
          </w:tcPr>
          <w:p w14:paraId="50E8B554">
            <w:pPr>
              <w:spacing w:line="260" w:lineRule="auto"/>
            </w:pPr>
            <w:r>
              <w:rPr>
                <w:rFonts w:ascii="Calibri" w:hAnsi="Calibri" w:eastAsia="Calibri" w:cs="Calibri"/>
                <w:i w:val="0"/>
                <w:iCs w:val="0"/>
                <w:sz w:val="19"/>
                <w:szCs w:val="19"/>
              </w:rPr>
              <w:t>FR-15, FR-16</w:t>
            </w:r>
          </w:p>
        </w:tc>
      </w:tr>
      <w:tr w14:paraId="344DFB4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900" w:type="pct"/>
            <w:tcMar>
              <w:top w:w="90" w:type="dxa"/>
              <w:left w:w="120" w:type="dxa"/>
              <w:bottom w:w="90" w:type="dxa"/>
              <w:right w:w="120" w:type="dxa"/>
            </w:tcMar>
            <w:vAlign w:val="center"/>
          </w:tcPr>
          <w:p w14:paraId="403B03B9">
            <w:pPr>
              <w:spacing w:line="260" w:lineRule="auto"/>
            </w:pPr>
            <w:r>
              <w:rPr>
                <w:rFonts w:ascii="Calibri" w:hAnsi="Calibri" w:eastAsia="Calibri" w:cs="Calibri"/>
                <w:i w:val="0"/>
                <w:iCs w:val="0"/>
                <w:sz w:val="19"/>
                <w:szCs w:val="19"/>
              </w:rPr>
              <w:t>Notification Aggregate</w:t>
            </w:r>
          </w:p>
        </w:tc>
        <w:tc>
          <w:tcPr>
            <w:tcW w:w="700" w:type="pct"/>
            <w:tcMar>
              <w:top w:w="90" w:type="dxa"/>
              <w:left w:w="120" w:type="dxa"/>
              <w:bottom w:w="90" w:type="dxa"/>
              <w:right w:w="120" w:type="dxa"/>
            </w:tcMar>
            <w:vAlign w:val="center"/>
          </w:tcPr>
          <w:p w14:paraId="1950F26E">
            <w:pPr>
              <w:spacing w:line="260" w:lineRule="auto"/>
            </w:pPr>
            <w:r>
              <w:rPr>
                <w:rFonts w:ascii="Calibri" w:hAnsi="Calibri" w:eastAsia="Calibri" w:cs="Calibri"/>
                <w:i w:val="0"/>
                <w:iCs w:val="0"/>
                <w:sz w:val="19"/>
                <w:szCs w:val="19"/>
              </w:rPr>
              <w:t>Notification</w:t>
            </w:r>
          </w:p>
        </w:tc>
        <w:tc>
          <w:tcPr>
            <w:tcW w:w="1300" w:type="pct"/>
            <w:tcMar>
              <w:top w:w="90" w:type="dxa"/>
              <w:left w:w="120" w:type="dxa"/>
              <w:bottom w:w="90" w:type="dxa"/>
              <w:right w:w="120" w:type="dxa"/>
            </w:tcMar>
            <w:vAlign w:val="center"/>
          </w:tcPr>
          <w:p w14:paraId="4EF60E93">
            <w:pPr>
              <w:spacing w:line="260" w:lineRule="auto"/>
            </w:pPr>
            <w:r>
              <w:rPr>
                <w:rFonts w:ascii="Calibri" w:hAnsi="Calibri" w:eastAsia="Calibri" w:cs="Calibri"/>
                <w:i w:val="0"/>
                <w:iCs w:val="0"/>
                <w:sz w:val="19"/>
                <w:szCs w:val="19"/>
              </w:rPr>
              <w:t>userId, channel, title, body</w:t>
            </w:r>
          </w:p>
        </w:tc>
        <w:tc>
          <w:tcPr>
            <w:tcW w:w="1600" w:type="pct"/>
            <w:tcMar>
              <w:top w:w="90" w:type="dxa"/>
              <w:left w:w="120" w:type="dxa"/>
              <w:bottom w:w="90" w:type="dxa"/>
              <w:right w:w="120" w:type="dxa"/>
            </w:tcMar>
            <w:vAlign w:val="center"/>
          </w:tcPr>
          <w:p w14:paraId="229A55D2">
            <w:pPr>
              <w:spacing w:line="260" w:lineRule="auto"/>
            </w:pPr>
            <w:r>
              <w:rPr>
                <w:rFonts w:ascii="Calibri" w:hAnsi="Calibri" w:eastAsia="Calibri" w:cs="Calibri"/>
                <w:i w:val="0"/>
                <w:iCs w:val="0"/>
                <w:sz w:val="19"/>
                <w:szCs w:val="19"/>
              </w:rPr>
              <w:t>Mỗi thông báo gắn với đúng 1 userId và 1 channel tại thời điểm gửi</w:t>
            </w:r>
          </w:p>
        </w:tc>
        <w:tc>
          <w:tcPr>
            <w:tcW w:w="500" w:type="pct"/>
            <w:tcMar>
              <w:top w:w="90" w:type="dxa"/>
              <w:left w:w="120" w:type="dxa"/>
              <w:bottom w:w="90" w:type="dxa"/>
              <w:right w:w="120" w:type="dxa"/>
            </w:tcMar>
            <w:vAlign w:val="center"/>
          </w:tcPr>
          <w:p w14:paraId="599B639F">
            <w:pPr>
              <w:spacing w:line="260" w:lineRule="auto"/>
            </w:pPr>
            <w:r>
              <w:rPr>
                <w:rFonts w:ascii="Calibri" w:hAnsi="Calibri" w:eastAsia="Calibri" w:cs="Calibri"/>
                <w:i w:val="0"/>
                <w:iCs w:val="0"/>
                <w:sz w:val="19"/>
                <w:szCs w:val="19"/>
              </w:rPr>
              <w:t>FR-17 → FR-19</w:t>
            </w:r>
          </w:p>
        </w:tc>
      </w:tr>
      <w:tr w14:paraId="477CB85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900" w:type="pct"/>
            <w:shd w:val="clear" w:color="auto" w:fill="F2F2F2"/>
            <w:tcMar>
              <w:top w:w="90" w:type="dxa"/>
              <w:left w:w="120" w:type="dxa"/>
              <w:bottom w:w="90" w:type="dxa"/>
              <w:right w:w="120" w:type="dxa"/>
            </w:tcMar>
            <w:vAlign w:val="center"/>
          </w:tcPr>
          <w:p w14:paraId="63F4579D">
            <w:pPr>
              <w:spacing w:line="260" w:lineRule="auto"/>
            </w:pPr>
            <w:r>
              <w:rPr>
                <w:rFonts w:ascii="Calibri" w:hAnsi="Calibri" w:eastAsia="Calibri" w:cs="Calibri"/>
                <w:i w:val="0"/>
                <w:iCs w:val="0"/>
                <w:sz w:val="19"/>
                <w:szCs w:val="19"/>
              </w:rPr>
              <w:t>ResolvedIssue Aggregate</w:t>
            </w:r>
          </w:p>
        </w:tc>
        <w:tc>
          <w:tcPr>
            <w:tcW w:w="700" w:type="pct"/>
            <w:shd w:val="clear" w:color="auto" w:fill="F2F2F2"/>
            <w:tcMar>
              <w:top w:w="90" w:type="dxa"/>
              <w:left w:w="120" w:type="dxa"/>
              <w:bottom w:w="90" w:type="dxa"/>
              <w:right w:w="120" w:type="dxa"/>
            </w:tcMar>
            <w:vAlign w:val="center"/>
          </w:tcPr>
          <w:p w14:paraId="0D586DEA">
            <w:pPr>
              <w:spacing w:line="260" w:lineRule="auto"/>
            </w:pPr>
            <w:r>
              <w:rPr>
                <w:rFonts w:ascii="Calibri" w:hAnsi="Calibri" w:eastAsia="Calibri" w:cs="Calibri"/>
                <w:i w:val="0"/>
                <w:iCs w:val="0"/>
                <w:sz w:val="19"/>
                <w:szCs w:val="19"/>
              </w:rPr>
              <w:t>ResolvedIssue</w:t>
            </w:r>
          </w:p>
        </w:tc>
        <w:tc>
          <w:tcPr>
            <w:tcW w:w="1300" w:type="pct"/>
            <w:shd w:val="clear" w:color="auto" w:fill="F2F2F2"/>
            <w:tcMar>
              <w:top w:w="90" w:type="dxa"/>
              <w:left w:w="120" w:type="dxa"/>
              <w:bottom w:w="90" w:type="dxa"/>
              <w:right w:w="120" w:type="dxa"/>
            </w:tcMar>
            <w:vAlign w:val="center"/>
          </w:tcPr>
          <w:p w14:paraId="129B937A">
            <w:pPr>
              <w:spacing w:line="260" w:lineRule="auto"/>
            </w:pPr>
            <w:r>
              <w:rPr>
                <w:rFonts w:ascii="Calibri" w:hAnsi="Calibri" w:eastAsia="Calibri" w:cs="Calibri"/>
                <w:i w:val="0"/>
                <w:iCs w:val="0"/>
                <w:sz w:val="19"/>
                <w:szCs w:val="19"/>
              </w:rPr>
              <w:t>tripId, resolutionNote, resolvedBy</w:t>
            </w:r>
          </w:p>
        </w:tc>
        <w:tc>
          <w:tcPr>
            <w:tcW w:w="1600" w:type="pct"/>
            <w:shd w:val="clear" w:color="auto" w:fill="F2F2F2"/>
            <w:tcMar>
              <w:top w:w="90" w:type="dxa"/>
              <w:left w:w="120" w:type="dxa"/>
              <w:bottom w:w="90" w:type="dxa"/>
              <w:right w:w="120" w:type="dxa"/>
            </w:tcMar>
            <w:vAlign w:val="center"/>
          </w:tcPr>
          <w:p w14:paraId="5789FC91">
            <w:pPr>
              <w:spacing w:line="260" w:lineRule="auto"/>
            </w:pPr>
            <w:r>
              <w:rPr>
                <w:rFonts w:ascii="Calibri" w:hAnsi="Calibri" w:eastAsia="Calibri" w:cs="Calibri"/>
                <w:i w:val="0"/>
                <w:iCs w:val="0"/>
                <w:sz w:val="19"/>
                <w:szCs w:val="19"/>
              </w:rPr>
              <w:t>Chỉ ghi log xử lý, không được sửa trực tiếp trạng thái của Trip Aggregate (tôn trọng ranh giới Bounded Context)</w:t>
            </w:r>
          </w:p>
        </w:tc>
        <w:tc>
          <w:tcPr>
            <w:tcW w:w="500" w:type="pct"/>
            <w:shd w:val="clear" w:color="auto" w:fill="F2F2F2"/>
            <w:tcMar>
              <w:top w:w="90" w:type="dxa"/>
              <w:left w:w="120" w:type="dxa"/>
              <w:bottom w:w="90" w:type="dxa"/>
              <w:right w:w="120" w:type="dxa"/>
            </w:tcMar>
            <w:vAlign w:val="center"/>
          </w:tcPr>
          <w:p w14:paraId="056F74D6">
            <w:pPr>
              <w:spacing w:line="260" w:lineRule="auto"/>
            </w:pPr>
            <w:r>
              <w:rPr>
                <w:rFonts w:ascii="Calibri" w:hAnsi="Calibri" w:eastAsia="Calibri" w:cs="Calibri"/>
                <w:i w:val="0"/>
                <w:iCs w:val="0"/>
                <w:sz w:val="19"/>
                <w:szCs w:val="19"/>
              </w:rPr>
              <w:t>FR-21</w:t>
            </w:r>
          </w:p>
        </w:tc>
      </w:tr>
    </w:tbl>
    <w:p w14:paraId="5E1815EB">
      <w:pPr>
        <w:spacing w:after="160"/>
      </w:pPr>
    </w:p>
    <w:p w14:paraId="65BACCC0">
      <w:pPr>
        <w:pStyle w:val="2"/>
        <w:pBdr>
          <w:bottom w:val="single" w:color="1F3864" w:sz="6" w:space="4"/>
        </w:pBdr>
        <w:spacing w:before="400" w:after="160"/>
      </w:pPr>
      <w:r>
        <w:rPr>
          <w:rFonts w:ascii="Calibri" w:hAnsi="Calibri" w:eastAsia="Calibri" w:cs="Calibri"/>
          <w:b/>
          <w:bCs/>
          <w:color w:val="1F3864"/>
          <w:sz w:val="30"/>
          <w:szCs w:val="30"/>
        </w:rPr>
        <w:t>5. Domain Event phát sinh từ Use Case</w:t>
      </w:r>
    </w:p>
    <w:p w14:paraId="5217E770">
      <w:pPr>
        <w:spacing w:after="160" w:line="300" w:lineRule="auto"/>
      </w:pPr>
      <w:r>
        <w:rPr>
          <w:rFonts w:ascii="Calibri" w:hAnsi="Calibri" w:eastAsia="Calibri" w:cs="Calibri"/>
          <w:sz w:val="22"/>
          <w:szCs w:val="22"/>
        </w:rPr>
        <w:t>Toàn bộ 9 event dưới đây đã được cài đặt và kiểm thử tự động thật (test case Dispatch/Payment/Notification/Admin — xem thư mục testcase), không phải thiết kế trên giấy.</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autofit"/>
        <w:tblCellMar>
          <w:top w:w="0" w:type="dxa"/>
          <w:left w:w="10" w:type="dxa"/>
          <w:bottom w:w="0" w:type="dxa"/>
          <w:right w:w="10" w:type="dxa"/>
        </w:tblCellMar>
      </w:tblPr>
      <w:tblGrid>
        <w:gridCol w:w="1775"/>
        <w:gridCol w:w="1116"/>
        <w:gridCol w:w="1505"/>
        <w:gridCol w:w="2090"/>
        <w:gridCol w:w="3260"/>
      </w:tblGrid>
      <w:tr w14:paraId="7F0ACD5E">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rPr>
          <w:tblHeader/>
        </w:trPr>
        <w:tc>
          <w:tcPr>
            <w:tcW w:w="800" w:type="pct"/>
            <w:shd w:val="clear" w:color="auto" w:fill="1F3864"/>
            <w:tcMar>
              <w:top w:w="100" w:type="dxa"/>
              <w:left w:w="120" w:type="dxa"/>
              <w:bottom w:w="100" w:type="dxa"/>
              <w:right w:w="120" w:type="dxa"/>
            </w:tcMar>
            <w:vAlign w:val="center"/>
          </w:tcPr>
          <w:p w14:paraId="1DA9CE01">
            <w:r>
              <w:rPr>
                <w:rFonts w:ascii="Calibri" w:hAnsi="Calibri" w:eastAsia="Calibri" w:cs="Calibri"/>
                <w:b/>
                <w:bCs/>
                <w:color w:val="FFFFFF"/>
                <w:sz w:val="20"/>
                <w:szCs w:val="20"/>
              </w:rPr>
              <w:t>Domain Event</w:t>
            </w:r>
          </w:p>
        </w:tc>
        <w:tc>
          <w:tcPr>
            <w:tcW w:w="600" w:type="pct"/>
            <w:shd w:val="clear" w:color="auto" w:fill="1F3864"/>
            <w:tcMar>
              <w:top w:w="100" w:type="dxa"/>
              <w:left w:w="120" w:type="dxa"/>
              <w:bottom w:w="100" w:type="dxa"/>
              <w:right w:w="120" w:type="dxa"/>
            </w:tcMar>
            <w:vAlign w:val="center"/>
          </w:tcPr>
          <w:p w14:paraId="15C2B31E">
            <w:r>
              <w:rPr>
                <w:rFonts w:ascii="Calibri" w:hAnsi="Calibri" w:eastAsia="Calibri" w:cs="Calibri"/>
                <w:b/>
                <w:bCs/>
                <w:color w:val="FFFFFF"/>
                <w:sz w:val="20"/>
                <w:szCs w:val="20"/>
              </w:rPr>
              <w:t>Use Case nguồn</w:t>
            </w:r>
          </w:p>
        </w:tc>
        <w:tc>
          <w:tcPr>
            <w:tcW w:w="800" w:type="pct"/>
            <w:shd w:val="clear" w:color="auto" w:fill="1F3864"/>
            <w:tcMar>
              <w:top w:w="100" w:type="dxa"/>
              <w:left w:w="120" w:type="dxa"/>
              <w:bottom w:w="100" w:type="dxa"/>
              <w:right w:w="120" w:type="dxa"/>
            </w:tcMar>
            <w:vAlign w:val="center"/>
          </w:tcPr>
          <w:p w14:paraId="6BD30E61">
            <w:r>
              <w:rPr>
                <w:rFonts w:ascii="Calibri" w:hAnsi="Calibri" w:eastAsia="Calibri" w:cs="Calibri"/>
                <w:b/>
                <w:bCs/>
                <w:color w:val="FFFFFF"/>
                <w:sz w:val="20"/>
                <w:szCs w:val="20"/>
              </w:rPr>
              <w:t>Producer Context</w:t>
            </w:r>
          </w:p>
        </w:tc>
        <w:tc>
          <w:tcPr>
            <w:tcW w:w="1100" w:type="pct"/>
            <w:shd w:val="clear" w:color="auto" w:fill="1F3864"/>
            <w:tcMar>
              <w:top w:w="100" w:type="dxa"/>
              <w:left w:w="120" w:type="dxa"/>
              <w:bottom w:w="100" w:type="dxa"/>
              <w:right w:w="120" w:type="dxa"/>
            </w:tcMar>
            <w:vAlign w:val="center"/>
          </w:tcPr>
          <w:p w14:paraId="46376B00">
            <w:r>
              <w:rPr>
                <w:rFonts w:ascii="Calibri" w:hAnsi="Calibri" w:eastAsia="Calibri" w:cs="Calibri"/>
                <w:b/>
                <w:bCs/>
                <w:color w:val="FFFFFF"/>
                <w:sz w:val="20"/>
                <w:szCs w:val="20"/>
              </w:rPr>
              <w:t>Consumer Context</w:t>
            </w:r>
          </w:p>
        </w:tc>
        <w:tc>
          <w:tcPr>
            <w:tcW w:w="1700" w:type="pct"/>
            <w:shd w:val="clear" w:color="auto" w:fill="1F3864"/>
            <w:tcMar>
              <w:top w:w="100" w:type="dxa"/>
              <w:left w:w="120" w:type="dxa"/>
              <w:bottom w:w="100" w:type="dxa"/>
              <w:right w:w="120" w:type="dxa"/>
            </w:tcMar>
            <w:vAlign w:val="center"/>
          </w:tcPr>
          <w:p w14:paraId="4DBE8AE3">
            <w:r>
              <w:rPr>
                <w:rFonts w:ascii="Calibri" w:hAnsi="Calibri" w:eastAsia="Calibri" w:cs="Calibri"/>
                <w:b/>
                <w:bCs/>
                <w:color w:val="FFFFFF"/>
                <w:sz w:val="20"/>
                <w:szCs w:val="20"/>
              </w:rPr>
              <w:t>Mục đích</w:t>
            </w:r>
          </w:p>
        </w:tc>
      </w:tr>
      <w:tr w14:paraId="3E9BE721">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800" w:type="pct"/>
            <w:tcMar>
              <w:top w:w="90" w:type="dxa"/>
              <w:left w:w="120" w:type="dxa"/>
              <w:bottom w:w="90" w:type="dxa"/>
              <w:right w:w="120" w:type="dxa"/>
            </w:tcMar>
            <w:vAlign w:val="center"/>
          </w:tcPr>
          <w:p w14:paraId="28DE9C33">
            <w:pPr>
              <w:spacing w:line="260" w:lineRule="auto"/>
            </w:pPr>
            <w:r>
              <w:rPr>
                <w:rFonts w:ascii="Calibri" w:hAnsi="Calibri" w:eastAsia="Calibri" w:cs="Calibri"/>
                <w:i w:val="0"/>
                <w:iCs w:val="0"/>
                <w:sz w:val="19"/>
                <w:szCs w:val="19"/>
              </w:rPr>
              <w:t>TripRequested</w:t>
            </w:r>
          </w:p>
        </w:tc>
        <w:tc>
          <w:tcPr>
            <w:tcW w:w="600" w:type="pct"/>
            <w:tcMar>
              <w:top w:w="90" w:type="dxa"/>
              <w:left w:w="120" w:type="dxa"/>
              <w:bottom w:w="90" w:type="dxa"/>
              <w:right w:w="120" w:type="dxa"/>
            </w:tcMar>
            <w:vAlign w:val="center"/>
          </w:tcPr>
          <w:p w14:paraId="6448F95F">
            <w:pPr>
              <w:spacing w:line="260" w:lineRule="auto"/>
            </w:pPr>
            <w:r>
              <w:rPr>
                <w:rFonts w:ascii="Calibri" w:hAnsi="Calibri" w:eastAsia="Calibri" w:cs="Calibri"/>
                <w:i w:val="0"/>
                <w:iCs w:val="0"/>
                <w:sz w:val="19"/>
                <w:szCs w:val="19"/>
              </w:rPr>
              <w:t>FR-03</w:t>
            </w:r>
          </w:p>
        </w:tc>
        <w:tc>
          <w:tcPr>
            <w:tcW w:w="800" w:type="pct"/>
            <w:tcMar>
              <w:top w:w="90" w:type="dxa"/>
              <w:left w:w="120" w:type="dxa"/>
              <w:bottom w:w="90" w:type="dxa"/>
              <w:right w:w="120" w:type="dxa"/>
            </w:tcMar>
            <w:vAlign w:val="center"/>
          </w:tcPr>
          <w:p w14:paraId="5235BCFA">
            <w:pPr>
              <w:spacing w:line="260" w:lineRule="auto"/>
            </w:pPr>
            <w:r>
              <w:rPr>
                <w:rFonts w:ascii="Calibri" w:hAnsi="Calibri" w:eastAsia="Calibri" w:cs="Calibri"/>
                <w:i w:val="0"/>
                <w:iCs w:val="0"/>
                <w:sz w:val="19"/>
                <w:szCs w:val="19"/>
              </w:rPr>
              <w:t>Trip</w:t>
            </w:r>
          </w:p>
        </w:tc>
        <w:tc>
          <w:tcPr>
            <w:tcW w:w="1100" w:type="pct"/>
            <w:tcMar>
              <w:top w:w="90" w:type="dxa"/>
              <w:left w:w="120" w:type="dxa"/>
              <w:bottom w:w="90" w:type="dxa"/>
              <w:right w:w="120" w:type="dxa"/>
            </w:tcMar>
            <w:vAlign w:val="center"/>
          </w:tcPr>
          <w:p w14:paraId="01FD2123">
            <w:pPr>
              <w:spacing w:line="260" w:lineRule="auto"/>
            </w:pPr>
            <w:r>
              <w:rPr>
                <w:rFonts w:ascii="Calibri" w:hAnsi="Calibri" w:eastAsia="Calibri" w:cs="Calibri"/>
                <w:i w:val="0"/>
                <w:iCs w:val="0"/>
                <w:sz w:val="19"/>
                <w:szCs w:val="19"/>
              </w:rPr>
              <w:t>Dispatch</w:t>
            </w:r>
          </w:p>
        </w:tc>
        <w:tc>
          <w:tcPr>
            <w:tcW w:w="1700" w:type="pct"/>
            <w:tcMar>
              <w:top w:w="90" w:type="dxa"/>
              <w:left w:w="120" w:type="dxa"/>
              <w:bottom w:w="90" w:type="dxa"/>
              <w:right w:w="120" w:type="dxa"/>
            </w:tcMar>
            <w:vAlign w:val="center"/>
          </w:tcPr>
          <w:p w14:paraId="792F1A8D">
            <w:pPr>
              <w:spacing w:line="260" w:lineRule="auto"/>
            </w:pPr>
            <w:r>
              <w:rPr>
                <w:rFonts w:ascii="Calibri" w:hAnsi="Calibri" w:eastAsia="Calibri" w:cs="Calibri"/>
                <w:i w:val="0"/>
                <w:iCs w:val="0"/>
                <w:sz w:val="19"/>
                <w:szCs w:val="19"/>
              </w:rPr>
              <w:t>Bắt đầu quá trình tìm &amp; đề xuất tài xế cho chuyến vừa tạo</w:t>
            </w:r>
          </w:p>
        </w:tc>
      </w:tr>
      <w:tr w14:paraId="07DB0C0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800" w:type="pct"/>
            <w:shd w:val="clear" w:color="auto" w:fill="F2F2F2"/>
            <w:tcMar>
              <w:top w:w="90" w:type="dxa"/>
              <w:left w:w="120" w:type="dxa"/>
              <w:bottom w:w="90" w:type="dxa"/>
              <w:right w:w="120" w:type="dxa"/>
            </w:tcMar>
            <w:vAlign w:val="center"/>
          </w:tcPr>
          <w:p w14:paraId="096BE301">
            <w:pPr>
              <w:spacing w:line="260" w:lineRule="auto"/>
            </w:pPr>
            <w:r>
              <w:rPr>
                <w:rFonts w:ascii="Calibri" w:hAnsi="Calibri" w:eastAsia="Calibri" w:cs="Calibri"/>
                <w:i w:val="0"/>
                <w:iCs w:val="0"/>
                <w:sz w:val="19"/>
                <w:szCs w:val="19"/>
              </w:rPr>
              <w:t>DriverAssigned</w:t>
            </w:r>
          </w:p>
        </w:tc>
        <w:tc>
          <w:tcPr>
            <w:tcW w:w="600" w:type="pct"/>
            <w:shd w:val="clear" w:color="auto" w:fill="F2F2F2"/>
            <w:tcMar>
              <w:top w:w="90" w:type="dxa"/>
              <w:left w:w="120" w:type="dxa"/>
              <w:bottom w:w="90" w:type="dxa"/>
              <w:right w:w="120" w:type="dxa"/>
            </w:tcMar>
            <w:vAlign w:val="center"/>
          </w:tcPr>
          <w:p w14:paraId="67600292">
            <w:pPr>
              <w:spacing w:line="260" w:lineRule="auto"/>
            </w:pPr>
            <w:r>
              <w:rPr>
                <w:rFonts w:ascii="Calibri" w:hAnsi="Calibri" w:eastAsia="Calibri" w:cs="Calibri"/>
                <w:i w:val="0"/>
                <w:iCs w:val="0"/>
                <w:sz w:val="19"/>
                <w:szCs w:val="19"/>
              </w:rPr>
              <w:t>FR-12</w:t>
            </w:r>
          </w:p>
        </w:tc>
        <w:tc>
          <w:tcPr>
            <w:tcW w:w="800" w:type="pct"/>
            <w:shd w:val="clear" w:color="auto" w:fill="F2F2F2"/>
            <w:tcMar>
              <w:top w:w="90" w:type="dxa"/>
              <w:left w:w="120" w:type="dxa"/>
              <w:bottom w:w="90" w:type="dxa"/>
              <w:right w:w="120" w:type="dxa"/>
            </w:tcMar>
            <w:vAlign w:val="center"/>
          </w:tcPr>
          <w:p w14:paraId="32067F1D">
            <w:pPr>
              <w:spacing w:line="260" w:lineRule="auto"/>
            </w:pPr>
            <w:r>
              <w:rPr>
                <w:rFonts w:ascii="Calibri" w:hAnsi="Calibri" w:eastAsia="Calibri" w:cs="Calibri"/>
                <w:i w:val="0"/>
                <w:iCs w:val="0"/>
                <w:sz w:val="19"/>
                <w:szCs w:val="19"/>
              </w:rPr>
              <w:t>Dispatch</w:t>
            </w:r>
          </w:p>
        </w:tc>
        <w:tc>
          <w:tcPr>
            <w:tcW w:w="1100" w:type="pct"/>
            <w:shd w:val="clear" w:color="auto" w:fill="F2F2F2"/>
            <w:tcMar>
              <w:top w:w="90" w:type="dxa"/>
              <w:left w:w="120" w:type="dxa"/>
              <w:bottom w:w="90" w:type="dxa"/>
              <w:right w:w="120" w:type="dxa"/>
            </w:tcMar>
            <w:vAlign w:val="center"/>
          </w:tcPr>
          <w:p w14:paraId="037E575A">
            <w:pPr>
              <w:spacing w:line="260" w:lineRule="auto"/>
            </w:pPr>
            <w:r>
              <w:rPr>
                <w:rFonts w:ascii="Calibri" w:hAnsi="Calibri" w:eastAsia="Calibri" w:cs="Calibri"/>
                <w:i w:val="0"/>
                <w:iCs w:val="0"/>
                <w:sz w:val="19"/>
                <w:szCs w:val="19"/>
              </w:rPr>
              <w:t>Trip, Notification</w:t>
            </w:r>
          </w:p>
        </w:tc>
        <w:tc>
          <w:tcPr>
            <w:tcW w:w="1700" w:type="pct"/>
            <w:shd w:val="clear" w:color="auto" w:fill="F2F2F2"/>
            <w:tcMar>
              <w:top w:w="90" w:type="dxa"/>
              <w:left w:w="120" w:type="dxa"/>
              <w:bottom w:w="90" w:type="dxa"/>
              <w:right w:w="120" w:type="dxa"/>
            </w:tcMar>
            <w:vAlign w:val="center"/>
          </w:tcPr>
          <w:p w14:paraId="13731A7E">
            <w:pPr>
              <w:spacing w:line="260" w:lineRule="auto"/>
            </w:pPr>
            <w:r>
              <w:rPr>
                <w:rFonts w:ascii="Calibri" w:hAnsi="Calibri" w:eastAsia="Calibri" w:cs="Calibri"/>
                <w:i w:val="0"/>
                <w:iCs w:val="0"/>
                <w:sz w:val="19"/>
                <w:szCs w:val="19"/>
              </w:rPr>
              <w:t>Xác nhận tài xế đã nhận chuyến — cập nhật Trip, thông báo khách hàng</w:t>
            </w:r>
          </w:p>
        </w:tc>
      </w:tr>
      <w:tr w14:paraId="5A07C01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800" w:type="pct"/>
            <w:tcMar>
              <w:top w:w="90" w:type="dxa"/>
              <w:left w:w="120" w:type="dxa"/>
              <w:bottom w:w="90" w:type="dxa"/>
              <w:right w:w="120" w:type="dxa"/>
            </w:tcMar>
            <w:vAlign w:val="center"/>
          </w:tcPr>
          <w:p w14:paraId="79E8A06E">
            <w:pPr>
              <w:spacing w:line="260" w:lineRule="auto"/>
            </w:pPr>
            <w:r>
              <w:rPr>
                <w:rFonts w:ascii="Calibri" w:hAnsi="Calibri" w:eastAsia="Calibri" w:cs="Calibri"/>
                <w:i w:val="0"/>
                <w:iCs w:val="0"/>
                <w:sz w:val="19"/>
                <w:szCs w:val="19"/>
              </w:rPr>
              <w:t>NoDriverFound</w:t>
            </w:r>
          </w:p>
        </w:tc>
        <w:tc>
          <w:tcPr>
            <w:tcW w:w="600" w:type="pct"/>
            <w:tcMar>
              <w:top w:w="90" w:type="dxa"/>
              <w:left w:w="120" w:type="dxa"/>
              <w:bottom w:w="90" w:type="dxa"/>
              <w:right w:w="120" w:type="dxa"/>
            </w:tcMar>
            <w:vAlign w:val="center"/>
          </w:tcPr>
          <w:p w14:paraId="653EF188">
            <w:pPr>
              <w:spacing w:line="260" w:lineRule="auto"/>
            </w:pPr>
            <w:r>
              <w:rPr>
                <w:rFonts w:ascii="Calibri" w:hAnsi="Calibri" w:eastAsia="Calibri" w:cs="Calibri"/>
                <w:i w:val="0"/>
                <w:iCs w:val="0"/>
                <w:sz w:val="19"/>
                <w:szCs w:val="19"/>
              </w:rPr>
              <w:t>FR-09</w:t>
            </w:r>
          </w:p>
        </w:tc>
        <w:tc>
          <w:tcPr>
            <w:tcW w:w="800" w:type="pct"/>
            <w:tcMar>
              <w:top w:w="90" w:type="dxa"/>
              <w:left w:w="120" w:type="dxa"/>
              <w:bottom w:w="90" w:type="dxa"/>
              <w:right w:w="120" w:type="dxa"/>
            </w:tcMar>
            <w:vAlign w:val="center"/>
          </w:tcPr>
          <w:p w14:paraId="19D00639">
            <w:pPr>
              <w:spacing w:line="260" w:lineRule="auto"/>
            </w:pPr>
            <w:r>
              <w:rPr>
                <w:rFonts w:ascii="Calibri" w:hAnsi="Calibri" w:eastAsia="Calibri" w:cs="Calibri"/>
                <w:i w:val="0"/>
                <w:iCs w:val="0"/>
                <w:sz w:val="19"/>
                <w:szCs w:val="19"/>
              </w:rPr>
              <w:t>Dispatch</w:t>
            </w:r>
          </w:p>
        </w:tc>
        <w:tc>
          <w:tcPr>
            <w:tcW w:w="1100" w:type="pct"/>
            <w:tcMar>
              <w:top w:w="90" w:type="dxa"/>
              <w:left w:w="120" w:type="dxa"/>
              <w:bottom w:w="90" w:type="dxa"/>
              <w:right w:w="120" w:type="dxa"/>
            </w:tcMar>
            <w:vAlign w:val="center"/>
          </w:tcPr>
          <w:p w14:paraId="45BC5B11">
            <w:pPr>
              <w:spacing w:line="260" w:lineRule="auto"/>
            </w:pPr>
            <w:r>
              <w:rPr>
                <w:rFonts w:ascii="Calibri" w:hAnsi="Calibri" w:eastAsia="Calibri" w:cs="Calibri"/>
                <w:i w:val="0"/>
                <w:iCs w:val="0"/>
                <w:sz w:val="19"/>
                <w:szCs w:val="19"/>
              </w:rPr>
              <w:t>Trip, Notification</w:t>
            </w:r>
          </w:p>
        </w:tc>
        <w:tc>
          <w:tcPr>
            <w:tcW w:w="1700" w:type="pct"/>
            <w:tcMar>
              <w:top w:w="90" w:type="dxa"/>
              <w:left w:w="120" w:type="dxa"/>
              <w:bottom w:w="90" w:type="dxa"/>
              <w:right w:w="120" w:type="dxa"/>
            </w:tcMar>
            <w:vAlign w:val="center"/>
          </w:tcPr>
          <w:p w14:paraId="096687B4">
            <w:pPr>
              <w:spacing w:line="260" w:lineRule="auto"/>
            </w:pPr>
            <w:r>
              <w:rPr>
                <w:rFonts w:ascii="Calibri" w:hAnsi="Calibri" w:eastAsia="Calibri" w:cs="Calibri"/>
                <w:i w:val="0"/>
                <w:iCs w:val="0"/>
                <w:sz w:val="19"/>
                <w:szCs w:val="19"/>
              </w:rPr>
              <w:t>Hết ứng viên mà không ai nhận — cập nhật Trip, thông báo khách hàng</w:t>
            </w:r>
          </w:p>
        </w:tc>
      </w:tr>
      <w:tr w14:paraId="03F3F5C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800" w:type="pct"/>
            <w:shd w:val="clear" w:color="auto" w:fill="F2F2F2"/>
            <w:tcMar>
              <w:top w:w="90" w:type="dxa"/>
              <w:left w:w="120" w:type="dxa"/>
              <w:bottom w:w="90" w:type="dxa"/>
              <w:right w:w="120" w:type="dxa"/>
            </w:tcMar>
            <w:vAlign w:val="center"/>
          </w:tcPr>
          <w:p w14:paraId="2D84443F">
            <w:pPr>
              <w:spacing w:line="260" w:lineRule="auto"/>
            </w:pPr>
            <w:r>
              <w:rPr>
                <w:rFonts w:ascii="Calibri" w:hAnsi="Calibri" w:eastAsia="Calibri" w:cs="Calibri"/>
                <w:i w:val="0"/>
                <w:iCs w:val="0"/>
                <w:sz w:val="19"/>
                <w:szCs w:val="19"/>
              </w:rPr>
              <w:t>TripStatusChanged</w:t>
            </w:r>
          </w:p>
        </w:tc>
        <w:tc>
          <w:tcPr>
            <w:tcW w:w="600" w:type="pct"/>
            <w:shd w:val="clear" w:color="auto" w:fill="F2F2F2"/>
            <w:tcMar>
              <w:top w:w="90" w:type="dxa"/>
              <w:left w:w="120" w:type="dxa"/>
              <w:bottom w:w="90" w:type="dxa"/>
              <w:right w:w="120" w:type="dxa"/>
            </w:tcMar>
            <w:vAlign w:val="center"/>
          </w:tcPr>
          <w:p w14:paraId="0B034C68">
            <w:pPr>
              <w:spacing w:line="260" w:lineRule="auto"/>
            </w:pPr>
            <w:r>
              <w:rPr>
                <w:rFonts w:ascii="Calibri" w:hAnsi="Calibri" w:eastAsia="Calibri" w:cs="Calibri"/>
                <w:i w:val="0"/>
                <w:iCs w:val="0"/>
                <w:sz w:val="19"/>
                <w:szCs w:val="19"/>
              </w:rPr>
              <w:t>FR-13</w:t>
            </w:r>
          </w:p>
        </w:tc>
        <w:tc>
          <w:tcPr>
            <w:tcW w:w="800" w:type="pct"/>
            <w:shd w:val="clear" w:color="auto" w:fill="F2F2F2"/>
            <w:tcMar>
              <w:top w:w="90" w:type="dxa"/>
              <w:left w:w="120" w:type="dxa"/>
              <w:bottom w:w="90" w:type="dxa"/>
              <w:right w:w="120" w:type="dxa"/>
            </w:tcMar>
            <w:vAlign w:val="center"/>
          </w:tcPr>
          <w:p w14:paraId="32CC25B7">
            <w:pPr>
              <w:spacing w:line="260" w:lineRule="auto"/>
            </w:pPr>
            <w:r>
              <w:rPr>
                <w:rFonts w:ascii="Calibri" w:hAnsi="Calibri" w:eastAsia="Calibri" w:cs="Calibri"/>
                <w:i w:val="0"/>
                <w:iCs w:val="0"/>
                <w:sz w:val="19"/>
                <w:szCs w:val="19"/>
              </w:rPr>
              <w:t>Trip</w:t>
            </w:r>
          </w:p>
        </w:tc>
        <w:tc>
          <w:tcPr>
            <w:tcW w:w="1100" w:type="pct"/>
            <w:shd w:val="clear" w:color="auto" w:fill="F2F2F2"/>
            <w:tcMar>
              <w:top w:w="90" w:type="dxa"/>
              <w:left w:w="120" w:type="dxa"/>
              <w:bottom w:w="90" w:type="dxa"/>
              <w:right w:w="120" w:type="dxa"/>
            </w:tcMar>
            <w:vAlign w:val="center"/>
          </w:tcPr>
          <w:p w14:paraId="6B0C887B">
            <w:pPr>
              <w:spacing w:line="260" w:lineRule="auto"/>
            </w:pPr>
            <w:r>
              <w:rPr>
                <w:rFonts w:ascii="Calibri" w:hAnsi="Calibri" w:eastAsia="Calibri" w:cs="Calibri"/>
                <w:i w:val="0"/>
                <w:iCs w:val="0"/>
                <w:sz w:val="19"/>
                <w:szCs w:val="19"/>
              </w:rPr>
              <w:t>Notification</w:t>
            </w:r>
          </w:p>
        </w:tc>
        <w:tc>
          <w:tcPr>
            <w:tcW w:w="1700" w:type="pct"/>
            <w:shd w:val="clear" w:color="auto" w:fill="F2F2F2"/>
            <w:tcMar>
              <w:top w:w="90" w:type="dxa"/>
              <w:left w:w="120" w:type="dxa"/>
              <w:bottom w:w="90" w:type="dxa"/>
              <w:right w:w="120" w:type="dxa"/>
            </w:tcMar>
            <w:vAlign w:val="center"/>
          </w:tcPr>
          <w:p w14:paraId="3FE2DF51">
            <w:pPr>
              <w:spacing w:line="260" w:lineRule="auto"/>
            </w:pPr>
            <w:r>
              <w:rPr>
                <w:rFonts w:ascii="Calibri" w:hAnsi="Calibri" w:eastAsia="Calibri" w:cs="Calibri"/>
                <w:i w:val="0"/>
                <w:iCs w:val="0"/>
                <w:sz w:val="19"/>
                <w:szCs w:val="19"/>
              </w:rPr>
              <w:t>Thông báo khách hàng mỗi khi trạng thái chuyến đổi (arrived, picked_up, in_progress)</w:t>
            </w:r>
          </w:p>
        </w:tc>
      </w:tr>
      <w:tr w14:paraId="45930C92">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800" w:type="pct"/>
            <w:tcMar>
              <w:top w:w="90" w:type="dxa"/>
              <w:left w:w="120" w:type="dxa"/>
              <w:bottom w:w="90" w:type="dxa"/>
              <w:right w:w="120" w:type="dxa"/>
            </w:tcMar>
            <w:vAlign w:val="center"/>
          </w:tcPr>
          <w:p w14:paraId="31F44691">
            <w:pPr>
              <w:spacing w:line="260" w:lineRule="auto"/>
            </w:pPr>
            <w:r>
              <w:rPr>
                <w:rFonts w:ascii="Calibri" w:hAnsi="Calibri" w:eastAsia="Calibri" w:cs="Calibri"/>
                <w:i w:val="0"/>
                <w:iCs w:val="0"/>
                <w:sz w:val="19"/>
                <w:szCs w:val="19"/>
              </w:rPr>
              <w:t>TripCompleted</w:t>
            </w:r>
          </w:p>
        </w:tc>
        <w:tc>
          <w:tcPr>
            <w:tcW w:w="600" w:type="pct"/>
            <w:tcMar>
              <w:top w:w="90" w:type="dxa"/>
              <w:left w:w="120" w:type="dxa"/>
              <w:bottom w:w="90" w:type="dxa"/>
              <w:right w:w="120" w:type="dxa"/>
            </w:tcMar>
            <w:vAlign w:val="center"/>
          </w:tcPr>
          <w:p w14:paraId="590203CB">
            <w:pPr>
              <w:spacing w:line="260" w:lineRule="auto"/>
            </w:pPr>
            <w:r>
              <w:rPr>
                <w:rFonts w:ascii="Calibri" w:hAnsi="Calibri" w:eastAsia="Calibri" w:cs="Calibri"/>
                <w:i w:val="0"/>
                <w:iCs w:val="0"/>
                <w:sz w:val="19"/>
                <w:szCs w:val="19"/>
              </w:rPr>
              <w:t>FR-13</w:t>
            </w:r>
          </w:p>
        </w:tc>
        <w:tc>
          <w:tcPr>
            <w:tcW w:w="800" w:type="pct"/>
            <w:tcMar>
              <w:top w:w="90" w:type="dxa"/>
              <w:left w:w="120" w:type="dxa"/>
              <w:bottom w:w="90" w:type="dxa"/>
              <w:right w:w="120" w:type="dxa"/>
            </w:tcMar>
            <w:vAlign w:val="center"/>
          </w:tcPr>
          <w:p w14:paraId="645EBF76">
            <w:pPr>
              <w:spacing w:line="260" w:lineRule="auto"/>
            </w:pPr>
            <w:r>
              <w:rPr>
                <w:rFonts w:ascii="Calibri" w:hAnsi="Calibri" w:eastAsia="Calibri" w:cs="Calibri"/>
                <w:i w:val="0"/>
                <w:iCs w:val="0"/>
                <w:sz w:val="19"/>
                <w:szCs w:val="19"/>
              </w:rPr>
              <w:t>Trip</w:t>
            </w:r>
          </w:p>
        </w:tc>
        <w:tc>
          <w:tcPr>
            <w:tcW w:w="1100" w:type="pct"/>
            <w:tcMar>
              <w:top w:w="90" w:type="dxa"/>
              <w:left w:w="120" w:type="dxa"/>
              <w:bottom w:w="90" w:type="dxa"/>
              <w:right w:w="120" w:type="dxa"/>
            </w:tcMar>
            <w:vAlign w:val="center"/>
          </w:tcPr>
          <w:p w14:paraId="7728AF1F">
            <w:pPr>
              <w:spacing w:line="260" w:lineRule="auto"/>
            </w:pPr>
            <w:r>
              <w:rPr>
                <w:rFonts w:ascii="Calibri" w:hAnsi="Calibri" w:eastAsia="Calibri" w:cs="Calibri"/>
                <w:i w:val="0"/>
                <w:iCs w:val="0"/>
                <w:sz w:val="19"/>
                <w:szCs w:val="19"/>
              </w:rPr>
              <w:t>Payment, Notification</w:t>
            </w:r>
          </w:p>
        </w:tc>
        <w:tc>
          <w:tcPr>
            <w:tcW w:w="1700" w:type="pct"/>
            <w:tcMar>
              <w:top w:w="90" w:type="dxa"/>
              <w:left w:w="120" w:type="dxa"/>
              <w:bottom w:w="90" w:type="dxa"/>
              <w:right w:w="120" w:type="dxa"/>
            </w:tcMar>
            <w:vAlign w:val="center"/>
          </w:tcPr>
          <w:p w14:paraId="58121688">
            <w:pPr>
              <w:spacing w:line="260" w:lineRule="auto"/>
            </w:pPr>
            <w:r>
              <w:rPr>
                <w:rFonts w:ascii="Calibri" w:hAnsi="Calibri" w:eastAsia="Calibri" w:cs="Calibri"/>
                <w:i w:val="0"/>
                <w:iCs w:val="0"/>
                <w:sz w:val="19"/>
                <w:szCs w:val="19"/>
              </w:rPr>
              <w:t>Kích hoạt tính cước và thông báo hoàn thành chuyến</w:t>
            </w:r>
          </w:p>
        </w:tc>
      </w:tr>
      <w:tr w14:paraId="263A56E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800" w:type="pct"/>
            <w:shd w:val="clear" w:color="auto" w:fill="F2F2F2"/>
            <w:tcMar>
              <w:top w:w="90" w:type="dxa"/>
              <w:left w:w="120" w:type="dxa"/>
              <w:bottom w:w="90" w:type="dxa"/>
              <w:right w:w="120" w:type="dxa"/>
            </w:tcMar>
            <w:vAlign w:val="center"/>
          </w:tcPr>
          <w:p w14:paraId="6CFBF384">
            <w:pPr>
              <w:spacing w:line="260" w:lineRule="auto"/>
            </w:pPr>
            <w:r>
              <w:rPr>
                <w:rFonts w:ascii="Calibri" w:hAnsi="Calibri" w:eastAsia="Calibri" w:cs="Calibri"/>
                <w:i w:val="0"/>
                <w:iCs w:val="0"/>
                <w:sz w:val="19"/>
                <w:szCs w:val="19"/>
              </w:rPr>
              <w:t>FareCalculated</w:t>
            </w:r>
          </w:p>
        </w:tc>
        <w:tc>
          <w:tcPr>
            <w:tcW w:w="600" w:type="pct"/>
            <w:shd w:val="clear" w:color="auto" w:fill="F2F2F2"/>
            <w:tcMar>
              <w:top w:w="90" w:type="dxa"/>
              <w:left w:w="120" w:type="dxa"/>
              <w:bottom w:w="90" w:type="dxa"/>
              <w:right w:w="120" w:type="dxa"/>
            </w:tcMar>
            <w:vAlign w:val="center"/>
          </w:tcPr>
          <w:p w14:paraId="5005BAE1">
            <w:pPr>
              <w:spacing w:line="260" w:lineRule="auto"/>
            </w:pPr>
            <w:r>
              <w:rPr>
                <w:rFonts w:ascii="Calibri" w:hAnsi="Calibri" w:eastAsia="Calibri" w:cs="Calibri"/>
                <w:i w:val="0"/>
                <w:iCs w:val="0"/>
                <w:sz w:val="19"/>
                <w:szCs w:val="19"/>
              </w:rPr>
              <w:t>FR-14</w:t>
            </w:r>
          </w:p>
        </w:tc>
        <w:tc>
          <w:tcPr>
            <w:tcW w:w="800" w:type="pct"/>
            <w:shd w:val="clear" w:color="auto" w:fill="F2F2F2"/>
            <w:tcMar>
              <w:top w:w="90" w:type="dxa"/>
              <w:left w:w="120" w:type="dxa"/>
              <w:bottom w:w="90" w:type="dxa"/>
              <w:right w:w="120" w:type="dxa"/>
            </w:tcMar>
            <w:vAlign w:val="center"/>
          </w:tcPr>
          <w:p w14:paraId="3681E5E4">
            <w:pPr>
              <w:spacing w:line="260" w:lineRule="auto"/>
            </w:pPr>
            <w:r>
              <w:rPr>
                <w:rFonts w:ascii="Calibri" w:hAnsi="Calibri" w:eastAsia="Calibri" w:cs="Calibri"/>
                <w:i w:val="0"/>
                <w:iCs w:val="0"/>
                <w:sz w:val="19"/>
                <w:szCs w:val="19"/>
              </w:rPr>
              <w:t>Trip</w:t>
            </w:r>
          </w:p>
        </w:tc>
        <w:tc>
          <w:tcPr>
            <w:tcW w:w="1100" w:type="pct"/>
            <w:shd w:val="clear" w:color="auto" w:fill="F2F2F2"/>
            <w:tcMar>
              <w:top w:w="90" w:type="dxa"/>
              <w:left w:w="120" w:type="dxa"/>
              <w:bottom w:w="90" w:type="dxa"/>
              <w:right w:w="120" w:type="dxa"/>
            </w:tcMar>
            <w:vAlign w:val="center"/>
          </w:tcPr>
          <w:p w14:paraId="00B09661">
            <w:pPr>
              <w:spacing w:line="260" w:lineRule="auto"/>
            </w:pPr>
            <w:r>
              <w:rPr>
                <w:rFonts w:ascii="Calibri" w:hAnsi="Calibri" w:eastAsia="Calibri" w:cs="Calibri"/>
                <w:i w:val="0"/>
                <w:iCs w:val="0"/>
                <w:sz w:val="19"/>
                <w:szCs w:val="19"/>
              </w:rPr>
              <w:t>Payment</w:t>
            </w:r>
          </w:p>
        </w:tc>
        <w:tc>
          <w:tcPr>
            <w:tcW w:w="1700" w:type="pct"/>
            <w:shd w:val="clear" w:color="auto" w:fill="F2F2F2"/>
            <w:tcMar>
              <w:top w:w="90" w:type="dxa"/>
              <w:left w:w="120" w:type="dxa"/>
              <w:bottom w:w="90" w:type="dxa"/>
              <w:right w:w="120" w:type="dxa"/>
            </w:tcMar>
            <w:vAlign w:val="center"/>
          </w:tcPr>
          <w:p w14:paraId="65AF3F42">
            <w:pPr>
              <w:spacing w:line="260" w:lineRule="auto"/>
            </w:pPr>
            <w:r>
              <w:rPr>
                <w:rFonts w:ascii="Calibri" w:hAnsi="Calibri" w:eastAsia="Calibri" w:cs="Calibri"/>
                <w:i w:val="0"/>
                <w:iCs w:val="0"/>
                <w:sz w:val="19"/>
                <w:szCs w:val="19"/>
              </w:rPr>
              <w:t>Cung cấp số tiền cần thanh toán, cache sẵn cho Payment Context</w:t>
            </w:r>
          </w:p>
        </w:tc>
      </w:tr>
      <w:tr w14:paraId="633FA80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800" w:type="pct"/>
            <w:tcMar>
              <w:top w:w="90" w:type="dxa"/>
              <w:left w:w="120" w:type="dxa"/>
              <w:bottom w:w="90" w:type="dxa"/>
              <w:right w:w="120" w:type="dxa"/>
            </w:tcMar>
            <w:vAlign w:val="center"/>
          </w:tcPr>
          <w:p w14:paraId="0CFD27D3">
            <w:pPr>
              <w:spacing w:line="260" w:lineRule="auto"/>
            </w:pPr>
            <w:r>
              <w:rPr>
                <w:rFonts w:ascii="Calibri" w:hAnsi="Calibri" w:eastAsia="Calibri" w:cs="Calibri"/>
                <w:i w:val="0"/>
                <w:iCs w:val="0"/>
                <w:sz w:val="19"/>
                <w:szCs w:val="19"/>
              </w:rPr>
              <w:t>PaymentCompleted</w:t>
            </w:r>
          </w:p>
        </w:tc>
        <w:tc>
          <w:tcPr>
            <w:tcW w:w="600" w:type="pct"/>
            <w:tcMar>
              <w:top w:w="90" w:type="dxa"/>
              <w:left w:w="120" w:type="dxa"/>
              <w:bottom w:w="90" w:type="dxa"/>
              <w:right w:w="120" w:type="dxa"/>
            </w:tcMar>
            <w:vAlign w:val="center"/>
          </w:tcPr>
          <w:p w14:paraId="4B9747B2">
            <w:pPr>
              <w:spacing w:line="260" w:lineRule="auto"/>
            </w:pPr>
            <w:r>
              <w:rPr>
                <w:rFonts w:ascii="Calibri" w:hAnsi="Calibri" w:eastAsia="Calibri" w:cs="Calibri"/>
                <w:i w:val="0"/>
                <w:iCs w:val="0"/>
                <w:sz w:val="19"/>
                <w:szCs w:val="19"/>
              </w:rPr>
              <w:t>FR-15</w:t>
            </w:r>
          </w:p>
        </w:tc>
        <w:tc>
          <w:tcPr>
            <w:tcW w:w="800" w:type="pct"/>
            <w:tcMar>
              <w:top w:w="90" w:type="dxa"/>
              <w:left w:w="120" w:type="dxa"/>
              <w:bottom w:w="90" w:type="dxa"/>
              <w:right w:w="120" w:type="dxa"/>
            </w:tcMar>
            <w:vAlign w:val="center"/>
          </w:tcPr>
          <w:p w14:paraId="13B65CD8">
            <w:pPr>
              <w:spacing w:line="260" w:lineRule="auto"/>
            </w:pPr>
            <w:r>
              <w:rPr>
                <w:rFonts w:ascii="Calibri" w:hAnsi="Calibri" w:eastAsia="Calibri" w:cs="Calibri"/>
                <w:i w:val="0"/>
                <w:iCs w:val="0"/>
                <w:sz w:val="19"/>
                <w:szCs w:val="19"/>
              </w:rPr>
              <w:t>Payment</w:t>
            </w:r>
          </w:p>
        </w:tc>
        <w:tc>
          <w:tcPr>
            <w:tcW w:w="1100" w:type="pct"/>
            <w:tcMar>
              <w:top w:w="90" w:type="dxa"/>
              <w:left w:w="120" w:type="dxa"/>
              <w:bottom w:w="90" w:type="dxa"/>
              <w:right w:w="120" w:type="dxa"/>
            </w:tcMar>
            <w:vAlign w:val="center"/>
          </w:tcPr>
          <w:p w14:paraId="65055636">
            <w:pPr>
              <w:spacing w:line="260" w:lineRule="auto"/>
            </w:pPr>
            <w:r>
              <w:rPr>
                <w:rFonts w:ascii="Calibri" w:hAnsi="Calibri" w:eastAsia="Calibri" w:cs="Calibri"/>
                <w:i w:val="0"/>
                <w:iCs w:val="0"/>
                <w:sz w:val="19"/>
                <w:szCs w:val="19"/>
              </w:rPr>
              <w:t>Trip, Notification</w:t>
            </w:r>
          </w:p>
        </w:tc>
        <w:tc>
          <w:tcPr>
            <w:tcW w:w="1700" w:type="pct"/>
            <w:tcMar>
              <w:top w:w="90" w:type="dxa"/>
              <w:left w:w="120" w:type="dxa"/>
              <w:bottom w:w="90" w:type="dxa"/>
              <w:right w:w="120" w:type="dxa"/>
            </w:tcMar>
            <w:vAlign w:val="center"/>
          </w:tcPr>
          <w:p w14:paraId="37A4480D">
            <w:pPr>
              <w:spacing w:line="260" w:lineRule="auto"/>
            </w:pPr>
            <w:r>
              <w:rPr>
                <w:rFonts w:ascii="Calibri" w:hAnsi="Calibri" w:eastAsia="Calibri" w:cs="Calibri"/>
                <w:i w:val="0"/>
                <w:iCs w:val="0"/>
                <w:sz w:val="19"/>
                <w:szCs w:val="19"/>
              </w:rPr>
              <w:t>Xác nhận thanh toán thành công, thông báo khách hàng</w:t>
            </w:r>
          </w:p>
        </w:tc>
      </w:tr>
      <w:tr w14:paraId="6964DE5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800" w:type="pct"/>
            <w:shd w:val="clear" w:color="auto" w:fill="F2F2F2"/>
            <w:tcMar>
              <w:top w:w="90" w:type="dxa"/>
              <w:left w:w="120" w:type="dxa"/>
              <w:bottom w:w="90" w:type="dxa"/>
              <w:right w:w="120" w:type="dxa"/>
            </w:tcMar>
            <w:vAlign w:val="center"/>
          </w:tcPr>
          <w:p w14:paraId="76E2ED68">
            <w:pPr>
              <w:spacing w:line="260" w:lineRule="auto"/>
            </w:pPr>
            <w:r>
              <w:rPr>
                <w:rFonts w:ascii="Calibri" w:hAnsi="Calibri" w:eastAsia="Calibri" w:cs="Calibri"/>
                <w:i w:val="0"/>
                <w:iCs w:val="0"/>
                <w:sz w:val="19"/>
                <w:szCs w:val="19"/>
              </w:rPr>
              <w:t>PaymentFailed</w:t>
            </w:r>
          </w:p>
        </w:tc>
        <w:tc>
          <w:tcPr>
            <w:tcW w:w="600" w:type="pct"/>
            <w:shd w:val="clear" w:color="auto" w:fill="F2F2F2"/>
            <w:tcMar>
              <w:top w:w="90" w:type="dxa"/>
              <w:left w:w="120" w:type="dxa"/>
              <w:bottom w:w="90" w:type="dxa"/>
              <w:right w:w="120" w:type="dxa"/>
            </w:tcMar>
            <w:vAlign w:val="center"/>
          </w:tcPr>
          <w:p w14:paraId="78366C38">
            <w:pPr>
              <w:spacing w:line="260" w:lineRule="auto"/>
            </w:pPr>
            <w:r>
              <w:rPr>
                <w:rFonts w:ascii="Calibri" w:hAnsi="Calibri" w:eastAsia="Calibri" w:cs="Calibri"/>
                <w:i w:val="0"/>
                <w:iCs w:val="0"/>
                <w:sz w:val="19"/>
                <w:szCs w:val="19"/>
              </w:rPr>
              <w:t>FR-16</w:t>
            </w:r>
          </w:p>
        </w:tc>
        <w:tc>
          <w:tcPr>
            <w:tcW w:w="800" w:type="pct"/>
            <w:shd w:val="clear" w:color="auto" w:fill="F2F2F2"/>
            <w:tcMar>
              <w:top w:w="90" w:type="dxa"/>
              <w:left w:w="120" w:type="dxa"/>
              <w:bottom w:w="90" w:type="dxa"/>
              <w:right w:w="120" w:type="dxa"/>
            </w:tcMar>
            <w:vAlign w:val="center"/>
          </w:tcPr>
          <w:p w14:paraId="26180E30">
            <w:pPr>
              <w:spacing w:line="260" w:lineRule="auto"/>
            </w:pPr>
            <w:r>
              <w:rPr>
                <w:rFonts w:ascii="Calibri" w:hAnsi="Calibri" w:eastAsia="Calibri" w:cs="Calibri"/>
                <w:i w:val="0"/>
                <w:iCs w:val="0"/>
                <w:sz w:val="19"/>
                <w:szCs w:val="19"/>
              </w:rPr>
              <w:t>Payment</w:t>
            </w:r>
          </w:p>
        </w:tc>
        <w:tc>
          <w:tcPr>
            <w:tcW w:w="1100" w:type="pct"/>
            <w:shd w:val="clear" w:color="auto" w:fill="F2F2F2"/>
            <w:tcMar>
              <w:top w:w="90" w:type="dxa"/>
              <w:left w:w="120" w:type="dxa"/>
              <w:bottom w:w="90" w:type="dxa"/>
              <w:right w:w="120" w:type="dxa"/>
            </w:tcMar>
            <w:vAlign w:val="center"/>
          </w:tcPr>
          <w:p w14:paraId="144D7100">
            <w:pPr>
              <w:spacing w:line="260" w:lineRule="auto"/>
            </w:pPr>
            <w:r>
              <w:rPr>
                <w:rFonts w:ascii="Calibri" w:hAnsi="Calibri" w:eastAsia="Calibri" w:cs="Calibri"/>
                <w:i w:val="0"/>
                <w:iCs w:val="0"/>
                <w:sz w:val="19"/>
                <w:szCs w:val="19"/>
              </w:rPr>
              <w:t>Notification</w:t>
            </w:r>
          </w:p>
        </w:tc>
        <w:tc>
          <w:tcPr>
            <w:tcW w:w="1700" w:type="pct"/>
            <w:shd w:val="clear" w:color="auto" w:fill="F2F2F2"/>
            <w:tcMar>
              <w:top w:w="90" w:type="dxa"/>
              <w:left w:w="120" w:type="dxa"/>
              <w:bottom w:w="90" w:type="dxa"/>
              <w:right w:w="120" w:type="dxa"/>
            </w:tcMar>
            <w:vAlign w:val="center"/>
          </w:tcPr>
          <w:p w14:paraId="03A159C7">
            <w:pPr>
              <w:spacing w:line="260" w:lineRule="auto"/>
            </w:pPr>
            <w:r>
              <w:rPr>
                <w:rFonts w:ascii="Calibri" w:hAnsi="Calibri" w:eastAsia="Calibri" w:cs="Calibri"/>
                <w:i w:val="0"/>
                <w:iCs w:val="0"/>
                <w:sz w:val="19"/>
                <w:szCs w:val="19"/>
              </w:rPr>
              <w:t>Thông báo khách hàng khi giao dịch điện tử thất bại, kèm lý do</w:t>
            </w:r>
          </w:p>
        </w:tc>
      </w:tr>
      <w:tr w14:paraId="215FB907">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800" w:type="pct"/>
            <w:tcMar>
              <w:top w:w="90" w:type="dxa"/>
              <w:left w:w="120" w:type="dxa"/>
              <w:bottom w:w="90" w:type="dxa"/>
              <w:right w:w="120" w:type="dxa"/>
            </w:tcMar>
            <w:vAlign w:val="center"/>
          </w:tcPr>
          <w:p w14:paraId="1FF19064">
            <w:pPr>
              <w:spacing w:line="260" w:lineRule="auto"/>
            </w:pPr>
            <w:r>
              <w:rPr>
                <w:rFonts w:ascii="Calibri" w:hAnsi="Calibri" w:eastAsia="Calibri" w:cs="Calibri"/>
                <w:i w:val="0"/>
                <w:iCs w:val="0"/>
                <w:sz w:val="19"/>
                <w:szCs w:val="19"/>
              </w:rPr>
              <w:t>TripRated</w:t>
            </w:r>
          </w:p>
        </w:tc>
        <w:tc>
          <w:tcPr>
            <w:tcW w:w="600" w:type="pct"/>
            <w:tcMar>
              <w:top w:w="90" w:type="dxa"/>
              <w:left w:w="120" w:type="dxa"/>
              <w:bottom w:w="90" w:type="dxa"/>
              <w:right w:w="120" w:type="dxa"/>
            </w:tcMar>
            <w:vAlign w:val="center"/>
          </w:tcPr>
          <w:p w14:paraId="789E5A28">
            <w:pPr>
              <w:spacing w:line="260" w:lineRule="auto"/>
            </w:pPr>
            <w:r>
              <w:rPr>
                <w:rFonts w:ascii="Calibri" w:hAnsi="Calibri" w:eastAsia="Calibri" w:cs="Calibri"/>
                <w:i w:val="0"/>
                <w:iCs w:val="0"/>
                <w:sz w:val="19"/>
                <w:szCs w:val="19"/>
              </w:rPr>
              <w:t>FR-05</w:t>
            </w:r>
          </w:p>
        </w:tc>
        <w:tc>
          <w:tcPr>
            <w:tcW w:w="800" w:type="pct"/>
            <w:tcMar>
              <w:top w:w="90" w:type="dxa"/>
              <w:left w:w="120" w:type="dxa"/>
              <w:bottom w:w="90" w:type="dxa"/>
              <w:right w:w="120" w:type="dxa"/>
            </w:tcMar>
            <w:vAlign w:val="center"/>
          </w:tcPr>
          <w:p w14:paraId="6D7EAB46">
            <w:pPr>
              <w:spacing w:line="260" w:lineRule="auto"/>
            </w:pPr>
            <w:r>
              <w:rPr>
                <w:rFonts w:ascii="Calibri" w:hAnsi="Calibri" w:eastAsia="Calibri" w:cs="Calibri"/>
                <w:i w:val="0"/>
                <w:iCs w:val="0"/>
                <w:sz w:val="19"/>
                <w:szCs w:val="19"/>
              </w:rPr>
              <w:t>Trip</w:t>
            </w:r>
          </w:p>
        </w:tc>
        <w:tc>
          <w:tcPr>
            <w:tcW w:w="1100" w:type="pct"/>
            <w:tcMar>
              <w:top w:w="90" w:type="dxa"/>
              <w:left w:w="120" w:type="dxa"/>
              <w:bottom w:w="90" w:type="dxa"/>
              <w:right w:w="120" w:type="dxa"/>
            </w:tcMar>
            <w:vAlign w:val="center"/>
          </w:tcPr>
          <w:p w14:paraId="3834B075">
            <w:pPr>
              <w:spacing w:line="260" w:lineRule="auto"/>
            </w:pPr>
            <w:r>
              <w:rPr>
                <w:rFonts w:ascii="Calibri" w:hAnsi="Calibri" w:eastAsia="Calibri" w:cs="Calibri"/>
                <w:i w:val="0"/>
                <w:iCs w:val="0"/>
                <w:sz w:val="19"/>
                <w:szCs w:val="19"/>
              </w:rPr>
              <w:t>(dự phòng: Admin/Reporting)</w:t>
            </w:r>
          </w:p>
        </w:tc>
        <w:tc>
          <w:tcPr>
            <w:tcW w:w="1700" w:type="pct"/>
            <w:tcMar>
              <w:top w:w="90" w:type="dxa"/>
              <w:left w:w="120" w:type="dxa"/>
              <w:bottom w:w="90" w:type="dxa"/>
              <w:right w:w="120" w:type="dxa"/>
            </w:tcMar>
            <w:vAlign w:val="center"/>
          </w:tcPr>
          <w:p w14:paraId="0C79BCFA">
            <w:pPr>
              <w:spacing w:line="260" w:lineRule="auto"/>
            </w:pPr>
            <w:r>
              <w:rPr>
                <w:rFonts w:ascii="Calibri" w:hAnsi="Calibri" w:eastAsia="Calibri" w:cs="Calibri"/>
                <w:i w:val="0"/>
                <w:iCs w:val="0"/>
                <w:sz w:val="19"/>
                <w:szCs w:val="19"/>
              </w:rPr>
              <w:t>Ghi nhận đánh giá để phục vụ báo cáo hiệu quả tài xế</w:t>
            </w:r>
          </w:p>
        </w:tc>
      </w:tr>
    </w:tbl>
    <w:p w14:paraId="1AC4A53F">
      <w:pPr>
        <w:spacing w:after="100"/>
      </w:pPr>
    </w:p>
    <w:p w14:paraId="1410AE42">
      <w:pPr>
        <w:spacing w:after="160"/>
      </w:pPr>
    </w:p>
    <w:p w14:paraId="1E4B0659">
      <w:pPr>
        <w:pStyle w:val="2"/>
        <w:pBdr>
          <w:bottom w:val="single" w:color="1F3864" w:sz="6" w:space="4"/>
        </w:pBdr>
        <w:spacing w:before="400" w:after="160"/>
      </w:pPr>
      <w:r>
        <w:rPr>
          <w:rFonts w:ascii="Calibri" w:hAnsi="Calibri" w:eastAsia="Calibri" w:cs="Calibri"/>
          <w:b/>
          <w:bCs/>
          <w:color w:val="1F3864"/>
          <w:sz w:val="30"/>
          <w:szCs w:val="30"/>
        </w:rPr>
        <w:t>6. Ánh xạ Context sang Microservice</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autofit"/>
        <w:tblCellMar>
          <w:top w:w="0" w:type="dxa"/>
          <w:left w:w="10" w:type="dxa"/>
          <w:bottom w:w="0" w:type="dxa"/>
          <w:right w:w="10" w:type="dxa"/>
        </w:tblCellMar>
      </w:tblPr>
      <w:tblGrid>
        <w:gridCol w:w="2144"/>
        <w:gridCol w:w="1949"/>
        <w:gridCol w:w="2534"/>
        <w:gridCol w:w="3119"/>
      </w:tblGrid>
      <w:tr w14:paraId="463F806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rPr>
          <w:tblHeader/>
        </w:trPr>
        <w:tc>
          <w:tcPr>
            <w:tcW w:w="1100" w:type="pct"/>
            <w:shd w:val="clear" w:color="auto" w:fill="1F3864"/>
            <w:tcMar>
              <w:top w:w="100" w:type="dxa"/>
              <w:left w:w="120" w:type="dxa"/>
              <w:bottom w:w="100" w:type="dxa"/>
              <w:right w:w="120" w:type="dxa"/>
            </w:tcMar>
            <w:vAlign w:val="center"/>
          </w:tcPr>
          <w:p w14:paraId="3C31428B">
            <w:r>
              <w:rPr>
                <w:rFonts w:ascii="Calibri" w:hAnsi="Calibri" w:eastAsia="Calibri" w:cs="Calibri"/>
                <w:b/>
                <w:bCs/>
                <w:color w:val="FFFFFF"/>
                <w:sz w:val="20"/>
                <w:szCs w:val="20"/>
              </w:rPr>
              <w:t>Bounded Context</w:t>
            </w:r>
          </w:p>
        </w:tc>
        <w:tc>
          <w:tcPr>
            <w:tcW w:w="1000" w:type="pct"/>
            <w:shd w:val="clear" w:color="auto" w:fill="1F3864"/>
            <w:tcMar>
              <w:top w:w="100" w:type="dxa"/>
              <w:left w:w="120" w:type="dxa"/>
              <w:bottom w:w="100" w:type="dxa"/>
              <w:right w:w="120" w:type="dxa"/>
            </w:tcMar>
            <w:vAlign w:val="center"/>
          </w:tcPr>
          <w:p w14:paraId="1EC8D860">
            <w:r>
              <w:rPr>
                <w:rFonts w:ascii="Calibri" w:hAnsi="Calibri" w:eastAsia="Calibri" w:cs="Calibri"/>
                <w:b/>
                <w:bCs/>
                <w:color w:val="FFFFFF"/>
                <w:sz w:val="20"/>
                <w:szCs w:val="20"/>
              </w:rPr>
              <w:t>Service triển khai</w:t>
            </w:r>
          </w:p>
        </w:tc>
        <w:tc>
          <w:tcPr>
            <w:tcW w:w="1300" w:type="pct"/>
            <w:shd w:val="clear" w:color="auto" w:fill="1F3864"/>
            <w:tcMar>
              <w:top w:w="100" w:type="dxa"/>
              <w:left w:w="120" w:type="dxa"/>
              <w:bottom w:w="100" w:type="dxa"/>
              <w:right w:w="120" w:type="dxa"/>
            </w:tcMar>
            <w:vAlign w:val="center"/>
          </w:tcPr>
          <w:p w14:paraId="2D6BBD5C">
            <w:r>
              <w:rPr>
                <w:rFonts w:ascii="Calibri" w:hAnsi="Calibri" w:eastAsia="Calibri" w:cs="Calibri"/>
                <w:b/>
                <w:bCs/>
                <w:color w:val="FFFFFF"/>
                <w:sz w:val="20"/>
                <w:szCs w:val="20"/>
              </w:rPr>
              <w:t>Dữ liệu sở hữu</w:t>
            </w:r>
          </w:p>
        </w:tc>
        <w:tc>
          <w:tcPr>
            <w:tcW w:w="1600" w:type="pct"/>
            <w:shd w:val="clear" w:color="auto" w:fill="1F3864"/>
            <w:tcMar>
              <w:top w:w="100" w:type="dxa"/>
              <w:left w:w="120" w:type="dxa"/>
              <w:bottom w:w="100" w:type="dxa"/>
              <w:right w:w="120" w:type="dxa"/>
            </w:tcMar>
            <w:vAlign w:val="center"/>
          </w:tcPr>
          <w:p w14:paraId="3027C358">
            <w:r>
              <w:rPr>
                <w:rFonts w:ascii="Calibri" w:hAnsi="Calibri" w:eastAsia="Calibri" w:cs="Calibri"/>
                <w:b/>
                <w:bCs/>
                <w:color w:val="FFFFFF"/>
                <w:sz w:val="20"/>
                <w:szCs w:val="20"/>
              </w:rPr>
              <w:t>Giao tiếp chính</w:t>
            </w:r>
          </w:p>
        </w:tc>
      </w:tr>
      <w:tr w14:paraId="088BD1A1">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100" w:type="pct"/>
            <w:tcMar>
              <w:top w:w="90" w:type="dxa"/>
              <w:left w:w="120" w:type="dxa"/>
              <w:bottom w:w="90" w:type="dxa"/>
              <w:right w:w="120" w:type="dxa"/>
            </w:tcMar>
            <w:vAlign w:val="center"/>
          </w:tcPr>
          <w:p w14:paraId="119CE40F">
            <w:pPr>
              <w:spacing w:line="260" w:lineRule="auto"/>
            </w:pPr>
            <w:r>
              <w:rPr>
                <w:rFonts w:ascii="Calibri" w:hAnsi="Calibri" w:eastAsia="Calibri" w:cs="Calibri"/>
                <w:i w:val="0"/>
                <w:iCs w:val="0"/>
                <w:sz w:val="19"/>
                <w:szCs w:val="19"/>
              </w:rPr>
              <w:t>Customer Context</w:t>
            </w:r>
          </w:p>
        </w:tc>
        <w:tc>
          <w:tcPr>
            <w:tcW w:w="1000" w:type="pct"/>
            <w:tcMar>
              <w:top w:w="90" w:type="dxa"/>
              <w:left w:w="120" w:type="dxa"/>
              <w:bottom w:w="90" w:type="dxa"/>
              <w:right w:w="120" w:type="dxa"/>
            </w:tcMar>
            <w:vAlign w:val="center"/>
          </w:tcPr>
          <w:p w14:paraId="5C344CB1">
            <w:pPr>
              <w:spacing w:line="260" w:lineRule="auto"/>
            </w:pPr>
            <w:r>
              <w:rPr>
                <w:rFonts w:ascii="Calibri" w:hAnsi="Calibri" w:eastAsia="Calibri" w:cs="Calibri"/>
                <w:i w:val="0"/>
                <w:iCs w:val="0"/>
                <w:sz w:val="19"/>
                <w:szCs w:val="19"/>
              </w:rPr>
              <w:t>customer-service</w:t>
            </w:r>
          </w:p>
        </w:tc>
        <w:tc>
          <w:tcPr>
            <w:tcW w:w="1300" w:type="pct"/>
            <w:tcMar>
              <w:top w:w="90" w:type="dxa"/>
              <w:left w:w="120" w:type="dxa"/>
              <w:bottom w:w="90" w:type="dxa"/>
              <w:right w:w="120" w:type="dxa"/>
            </w:tcMar>
            <w:vAlign w:val="center"/>
          </w:tcPr>
          <w:p w14:paraId="25EF56EC">
            <w:pPr>
              <w:spacing w:line="260" w:lineRule="auto"/>
            </w:pPr>
            <w:r>
              <w:rPr>
                <w:rFonts w:ascii="Calibri" w:hAnsi="Calibri" w:eastAsia="Calibri" w:cs="Calibri"/>
                <w:i w:val="0"/>
                <w:iCs w:val="0"/>
                <w:sz w:val="19"/>
                <w:szCs w:val="19"/>
              </w:rPr>
              <w:t>customers.json</w:t>
            </w:r>
          </w:p>
        </w:tc>
        <w:tc>
          <w:tcPr>
            <w:tcW w:w="1600" w:type="pct"/>
            <w:tcMar>
              <w:top w:w="90" w:type="dxa"/>
              <w:left w:w="120" w:type="dxa"/>
              <w:bottom w:w="90" w:type="dxa"/>
              <w:right w:w="120" w:type="dxa"/>
            </w:tcMar>
            <w:vAlign w:val="center"/>
          </w:tcPr>
          <w:p w14:paraId="3592578E">
            <w:pPr>
              <w:spacing w:line="260" w:lineRule="auto"/>
            </w:pPr>
            <w:r>
              <w:rPr>
                <w:rFonts w:ascii="Calibri" w:hAnsi="Calibri" w:eastAsia="Calibri" w:cs="Calibri"/>
                <w:i w:val="0"/>
                <w:iCs w:val="0"/>
                <w:sz w:val="19"/>
                <w:szCs w:val="19"/>
              </w:rPr>
              <w:t>REST qua Gateway</w:t>
            </w:r>
          </w:p>
        </w:tc>
      </w:tr>
      <w:tr w14:paraId="0502A03E">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100" w:type="pct"/>
            <w:shd w:val="clear" w:color="auto" w:fill="F2F2F2"/>
            <w:tcMar>
              <w:top w:w="90" w:type="dxa"/>
              <w:left w:w="120" w:type="dxa"/>
              <w:bottom w:w="90" w:type="dxa"/>
              <w:right w:w="120" w:type="dxa"/>
            </w:tcMar>
            <w:vAlign w:val="center"/>
          </w:tcPr>
          <w:p w14:paraId="48D1B006">
            <w:pPr>
              <w:spacing w:line="260" w:lineRule="auto"/>
            </w:pPr>
            <w:r>
              <w:rPr>
                <w:rFonts w:ascii="Calibri" w:hAnsi="Calibri" w:eastAsia="Calibri" w:cs="Calibri"/>
                <w:i w:val="0"/>
                <w:iCs w:val="0"/>
                <w:sz w:val="19"/>
                <w:szCs w:val="19"/>
              </w:rPr>
              <w:t>Driver Context</w:t>
            </w:r>
          </w:p>
        </w:tc>
        <w:tc>
          <w:tcPr>
            <w:tcW w:w="1000" w:type="pct"/>
            <w:shd w:val="clear" w:color="auto" w:fill="F2F2F2"/>
            <w:tcMar>
              <w:top w:w="90" w:type="dxa"/>
              <w:left w:w="120" w:type="dxa"/>
              <w:bottom w:w="90" w:type="dxa"/>
              <w:right w:w="120" w:type="dxa"/>
            </w:tcMar>
            <w:vAlign w:val="center"/>
          </w:tcPr>
          <w:p w14:paraId="49CD2B2A">
            <w:pPr>
              <w:spacing w:line="260" w:lineRule="auto"/>
            </w:pPr>
            <w:r>
              <w:rPr>
                <w:rFonts w:ascii="Calibri" w:hAnsi="Calibri" w:eastAsia="Calibri" w:cs="Calibri"/>
                <w:i w:val="0"/>
                <w:iCs w:val="0"/>
                <w:sz w:val="19"/>
                <w:szCs w:val="19"/>
              </w:rPr>
              <w:t>driver-service</w:t>
            </w:r>
          </w:p>
        </w:tc>
        <w:tc>
          <w:tcPr>
            <w:tcW w:w="1300" w:type="pct"/>
            <w:shd w:val="clear" w:color="auto" w:fill="F2F2F2"/>
            <w:tcMar>
              <w:top w:w="90" w:type="dxa"/>
              <w:left w:w="120" w:type="dxa"/>
              <w:bottom w:w="90" w:type="dxa"/>
              <w:right w:w="120" w:type="dxa"/>
            </w:tcMar>
            <w:vAlign w:val="center"/>
          </w:tcPr>
          <w:p w14:paraId="5B3C0D2A">
            <w:pPr>
              <w:spacing w:line="260" w:lineRule="auto"/>
            </w:pPr>
            <w:r>
              <w:rPr>
                <w:rFonts w:ascii="Calibri" w:hAnsi="Calibri" w:eastAsia="Calibri" w:cs="Calibri"/>
                <w:i w:val="0"/>
                <w:iCs w:val="0"/>
                <w:sz w:val="19"/>
                <w:szCs w:val="19"/>
              </w:rPr>
              <w:t>drivers.json</w:t>
            </w:r>
          </w:p>
        </w:tc>
        <w:tc>
          <w:tcPr>
            <w:tcW w:w="1600" w:type="pct"/>
            <w:shd w:val="clear" w:color="auto" w:fill="F2F2F2"/>
            <w:tcMar>
              <w:top w:w="90" w:type="dxa"/>
              <w:left w:w="120" w:type="dxa"/>
              <w:bottom w:w="90" w:type="dxa"/>
              <w:right w:w="120" w:type="dxa"/>
            </w:tcMar>
            <w:vAlign w:val="center"/>
          </w:tcPr>
          <w:p w14:paraId="74A6F29A">
            <w:pPr>
              <w:spacing w:line="260" w:lineRule="auto"/>
            </w:pPr>
            <w:r>
              <w:rPr>
                <w:rFonts w:ascii="Calibri" w:hAnsi="Calibri" w:eastAsia="Calibri" w:cs="Calibri"/>
                <w:i w:val="0"/>
                <w:iCs w:val="0"/>
                <w:sz w:val="19"/>
                <w:szCs w:val="19"/>
              </w:rPr>
              <w:t>REST qua Gateway + service-to-service</w:t>
            </w:r>
          </w:p>
        </w:tc>
      </w:tr>
      <w:tr w14:paraId="68BED2E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100" w:type="pct"/>
            <w:tcMar>
              <w:top w:w="90" w:type="dxa"/>
              <w:left w:w="120" w:type="dxa"/>
              <w:bottom w:w="90" w:type="dxa"/>
              <w:right w:w="120" w:type="dxa"/>
            </w:tcMar>
            <w:vAlign w:val="center"/>
          </w:tcPr>
          <w:p w14:paraId="239F663E">
            <w:pPr>
              <w:spacing w:line="260" w:lineRule="auto"/>
            </w:pPr>
            <w:r>
              <w:rPr>
                <w:rFonts w:ascii="Calibri" w:hAnsi="Calibri" w:eastAsia="Calibri" w:cs="Calibri"/>
                <w:i w:val="0"/>
                <w:iCs w:val="0"/>
                <w:sz w:val="19"/>
                <w:szCs w:val="19"/>
              </w:rPr>
              <w:t>Trip Context</w:t>
            </w:r>
          </w:p>
        </w:tc>
        <w:tc>
          <w:tcPr>
            <w:tcW w:w="1000" w:type="pct"/>
            <w:tcMar>
              <w:top w:w="90" w:type="dxa"/>
              <w:left w:w="120" w:type="dxa"/>
              <w:bottom w:w="90" w:type="dxa"/>
              <w:right w:w="120" w:type="dxa"/>
            </w:tcMar>
            <w:vAlign w:val="center"/>
          </w:tcPr>
          <w:p w14:paraId="09DE5427">
            <w:pPr>
              <w:spacing w:line="260" w:lineRule="auto"/>
            </w:pPr>
            <w:r>
              <w:rPr>
                <w:rFonts w:ascii="Calibri" w:hAnsi="Calibri" w:eastAsia="Calibri" w:cs="Calibri"/>
                <w:i w:val="0"/>
                <w:iCs w:val="0"/>
                <w:sz w:val="19"/>
                <w:szCs w:val="19"/>
              </w:rPr>
              <w:t>trip-service</w:t>
            </w:r>
          </w:p>
        </w:tc>
        <w:tc>
          <w:tcPr>
            <w:tcW w:w="1300" w:type="pct"/>
            <w:tcMar>
              <w:top w:w="90" w:type="dxa"/>
              <w:left w:w="120" w:type="dxa"/>
              <w:bottom w:w="90" w:type="dxa"/>
              <w:right w:w="120" w:type="dxa"/>
            </w:tcMar>
            <w:vAlign w:val="center"/>
          </w:tcPr>
          <w:p w14:paraId="39436089">
            <w:pPr>
              <w:spacing w:line="260" w:lineRule="auto"/>
            </w:pPr>
            <w:r>
              <w:rPr>
                <w:rFonts w:ascii="Calibri" w:hAnsi="Calibri" w:eastAsia="Calibri" w:cs="Calibri"/>
                <w:i w:val="0"/>
                <w:iCs w:val="0"/>
                <w:sz w:val="19"/>
                <w:szCs w:val="19"/>
              </w:rPr>
              <w:t>trips.json, ratings.json</w:t>
            </w:r>
          </w:p>
        </w:tc>
        <w:tc>
          <w:tcPr>
            <w:tcW w:w="1600" w:type="pct"/>
            <w:tcMar>
              <w:top w:w="90" w:type="dxa"/>
              <w:left w:w="120" w:type="dxa"/>
              <w:bottom w:w="90" w:type="dxa"/>
              <w:right w:w="120" w:type="dxa"/>
            </w:tcMar>
            <w:vAlign w:val="center"/>
          </w:tcPr>
          <w:p w14:paraId="570740B4">
            <w:pPr>
              <w:spacing w:line="260" w:lineRule="auto"/>
            </w:pPr>
            <w:r>
              <w:rPr>
                <w:rFonts w:ascii="Calibri" w:hAnsi="Calibri" w:eastAsia="Calibri" w:cs="Calibri"/>
                <w:i w:val="0"/>
                <w:iCs w:val="0"/>
                <w:sz w:val="19"/>
                <w:szCs w:val="19"/>
              </w:rPr>
              <w:t>REST qua Gateway + Event (publish/subscribe)</w:t>
            </w:r>
          </w:p>
        </w:tc>
      </w:tr>
      <w:tr w14:paraId="667094D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100" w:type="pct"/>
            <w:shd w:val="clear" w:color="auto" w:fill="F2F2F2"/>
            <w:tcMar>
              <w:top w:w="90" w:type="dxa"/>
              <w:left w:w="120" w:type="dxa"/>
              <w:bottom w:w="90" w:type="dxa"/>
              <w:right w:w="120" w:type="dxa"/>
            </w:tcMar>
            <w:vAlign w:val="center"/>
          </w:tcPr>
          <w:p w14:paraId="7F178CDD">
            <w:pPr>
              <w:spacing w:line="260" w:lineRule="auto"/>
            </w:pPr>
            <w:r>
              <w:rPr>
                <w:rFonts w:ascii="Calibri" w:hAnsi="Calibri" w:eastAsia="Calibri" w:cs="Calibri"/>
                <w:i w:val="0"/>
                <w:iCs w:val="0"/>
                <w:sz w:val="19"/>
                <w:szCs w:val="19"/>
              </w:rPr>
              <w:t>Dispatch Context</w:t>
            </w:r>
          </w:p>
        </w:tc>
        <w:tc>
          <w:tcPr>
            <w:tcW w:w="1000" w:type="pct"/>
            <w:shd w:val="clear" w:color="auto" w:fill="F2F2F2"/>
            <w:tcMar>
              <w:top w:w="90" w:type="dxa"/>
              <w:left w:w="120" w:type="dxa"/>
              <w:bottom w:w="90" w:type="dxa"/>
              <w:right w:w="120" w:type="dxa"/>
            </w:tcMar>
            <w:vAlign w:val="center"/>
          </w:tcPr>
          <w:p w14:paraId="0DD24AEE">
            <w:pPr>
              <w:spacing w:line="260" w:lineRule="auto"/>
            </w:pPr>
            <w:r>
              <w:rPr>
                <w:rFonts w:ascii="Calibri" w:hAnsi="Calibri" w:eastAsia="Calibri" w:cs="Calibri"/>
                <w:i w:val="0"/>
                <w:iCs w:val="0"/>
                <w:sz w:val="19"/>
                <w:szCs w:val="19"/>
              </w:rPr>
              <w:t>dispatch-service</w:t>
            </w:r>
          </w:p>
        </w:tc>
        <w:tc>
          <w:tcPr>
            <w:tcW w:w="1300" w:type="pct"/>
            <w:shd w:val="clear" w:color="auto" w:fill="F2F2F2"/>
            <w:tcMar>
              <w:top w:w="90" w:type="dxa"/>
              <w:left w:w="120" w:type="dxa"/>
              <w:bottom w:w="90" w:type="dxa"/>
              <w:right w:w="120" w:type="dxa"/>
            </w:tcMar>
            <w:vAlign w:val="center"/>
          </w:tcPr>
          <w:p w14:paraId="29D6032A">
            <w:pPr>
              <w:spacing w:line="260" w:lineRule="auto"/>
            </w:pPr>
            <w:r>
              <w:rPr>
                <w:rFonts w:ascii="Calibri" w:hAnsi="Calibri" w:eastAsia="Calibri" w:cs="Calibri"/>
                <w:i w:val="0"/>
                <w:iCs w:val="0"/>
                <w:sz w:val="19"/>
                <w:szCs w:val="19"/>
              </w:rPr>
              <w:t>dispatches.json</w:t>
            </w:r>
          </w:p>
        </w:tc>
        <w:tc>
          <w:tcPr>
            <w:tcW w:w="1600" w:type="pct"/>
            <w:shd w:val="clear" w:color="auto" w:fill="F2F2F2"/>
            <w:tcMar>
              <w:top w:w="90" w:type="dxa"/>
              <w:left w:w="120" w:type="dxa"/>
              <w:bottom w:w="90" w:type="dxa"/>
              <w:right w:w="120" w:type="dxa"/>
            </w:tcMar>
            <w:vAlign w:val="center"/>
          </w:tcPr>
          <w:p w14:paraId="2D1B55AA">
            <w:pPr>
              <w:spacing w:line="260" w:lineRule="auto"/>
            </w:pPr>
            <w:r>
              <w:rPr>
                <w:rFonts w:ascii="Calibri" w:hAnsi="Calibri" w:eastAsia="Calibri" w:cs="Calibri"/>
                <w:i w:val="0"/>
                <w:iCs w:val="0"/>
                <w:sz w:val="19"/>
                <w:szCs w:val="19"/>
              </w:rPr>
              <w:t>Event (subscribe TripRequested) + REST service-to-service (Driver, Location)</w:t>
            </w:r>
          </w:p>
        </w:tc>
      </w:tr>
      <w:tr w14:paraId="353B033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100" w:type="pct"/>
            <w:tcMar>
              <w:top w:w="90" w:type="dxa"/>
              <w:left w:w="120" w:type="dxa"/>
              <w:bottom w:w="90" w:type="dxa"/>
              <w:right w:w="120" w:type="dxa"/>
            </w:tcMar>
            <w:vAlign w:val="center"/>
          </w:tcPr>
          <w:p w14:paraId="10A0D26A">
            <w:pPr>
              <w:spacing w:line="260" w:lineRule="auto"/>
            </w:pPr>
            <w:r>
              <w:rPr>
                <w:rFonts w:ascii="Calibri" w:hAnsi="Calibri" w:eastAsia="Calibri" w:cs="Calibri"/>
                <w:i w:val="0"/>
                <w:iCs w:val="0"/>
                <w:sz w:val="19"/>
                <w:szCs w:val="19"/>
              </w:rPr>
              <w:t>Location Context</w:t>
            </w:r>
          </w:p>
        </w:tc>
        <w:tc>
          <w:tcPr>
            <w:tcW w:w="1000" w:type="pct"/>
            <w:tcMar>
              <w:top w:w="90" w:type="dxa"/>
              <w:left w:w="120" w:type="dxa"/>
              <w:bottom w:w="90" w:type="dxa"/>
              <w:right w:w="120" w:type="dxa"/>
            </w:tcMar>
            <w:vAlign w:val="center"/>
          </w:tcPr>
          <w:p w14:paraId="3AE4671A">
            <w:pPr>
              <w:spacing w:line="260" w:lineRule="auto"/>
            </w:pPr>
            <w:r>
              <w:rPr>
                <w:rFonts w:ascii="Calibri" w:hAnsi="Calibri" w:eastAsia="Calibri" w:cs="Calibri"/>
                <w:i w:val="0"/>
                <w:iCs w:val="0"/>
                <w:sz w:val="19"/>
                <w:szCs w:val="19"/>
              </w:rPr>
              <w:t>location-service</w:t>
            </w:r>
          </w:p>
        </w:tc>
        <w:tc>
          <w:tcPr>
            <w:tcW w:w="1300" w:type="pct"/>
            <w:tcMar>
              <w:top w:w="90" w:type="dxa"/>
              <w:left w:w="120" w:type="dxa"/>
              <w:bottom w:w="90" w:type="dxa"/>
              <w:right w:w="120" w:type="dxa"/>
            </w:tcMar>
            <w:vAlign w:val="center"/>
          </w:tcPr>
          <w:p w14:paraId="262989B7">
            <w:pPr>
              <w:spacing w:line="260" w:lineRule="auto"/>
            </w:pPr>
            <w:r>
              <w:rPr>
                <w:rFonts w:ascii="Calibri" w:hAnsi="Calibri" w:eastAsia="Calibri" w:cs="Calibri"/>
                <w:i w:val="0"/>
                <w:iCs w:val="0"/>
                <w:sz w:val="19"/>
                <w:szCs w:val="19"/>
              </w:rPr>
              <w:t>locations.json</w:t>
            </w:r>
          </w:p>
        </w:tc>
        <w:tc>
          <w:tcPr>
            <w:tcW w:w="1600" w:type="pct"/>
            <w:tcMar>
              <w:top w:w="90" w:type="dxa"/>
              <w:left w:w="120" w:type="dxa"/>
              <w:bottom w:w="90" w:type="dxa"/>
              <w:right w:w="120" w:type="dxa"/>
            </w:tcMar>
            <w:vAlign w:val="center"/>
          </w:tcPr>
          <w:p w14:paraId="6803CC48">
            <w:pPr>
              <w:spacing w:line="260" w:lineRule="auto"/>
            </w:pPr>
            <w:r>
              <w:rPr>
                <w:rFonts w:ascii="Calibri" w:hAnsi="Calibri" w:eastAsia="Calibri" w:cs="Calibri"/>
                <w:i w:val="0"/>
                <w:iCs w:val="0"/>
                <w:sz w:val="19"/>
                <w:szCs w:val="19"/>
              </w:rPr>
              <w:t>REST qua Gateway + service-to-service</w:t>
            </w:r>
          </w:p>
        </w:tc>
      </w:tr>
      <w:tr w14:paraId="73816941">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100" w:type="pct"/>
            <w:shd w:val="clear" w:color="auto" w:fill="F2F2F2"/>
            <w:tcMar>
              <w:top w:w="90" w:type="dxa"/>
              <w:left w:w="120" w:type="dxa"/>
              <w:bottom w:w="90" w:type="dxa"/>
              <w:right w:w="120" w:type="dxa"/>
            </w:tcMar>
            <w:vAlign w:val="center"/>
          </w:tcPr>
          <w:p w14:paraId="7AEA4801">
            <w:pPr>
              <w:spacing w:line="260" w:lineRule="auto"/>
            </w:pPr>
            <w:r>
              <w:rPr>
                <w:rFonts w:ascii="Calibri" w:hAnsi="Calibri" w:eastAsia="Calibri" w:cs="Calibri"/>
                <w:i w:val="0"/>
                <w:iCs w:val="0"/>
                <w:sz w:val="19"/>
                <w:szCs w:val="19"/>
              </w:rPr>
              <w:t>Pricing Context</w:t>
            </w:r>
          </w:p>
        </w:tc>
        <w:tc>
          <w:tcPr>
            <w:tcW w:w="1000" w:type="pct"/>
            <w:shd w:val="clear" w:color="auto" w:fill="F2F2F2"/>
            <w:tcMar>
              <w:top w:w="90" w:type="dxa"/>
              <w:left w:w="120" w:type="dxa"/>
              <w:bottom w:w="90" w:type="dxa"/>
              <w:right w:w="120" w:type="dxa"/>
            </w:tcMar>
            <w:vAlign w:val="center"/>
          </w:tcPr>
          <w:p w14:paraId="4D54C2EB">
            <w:pPr>
              <w:spacing w:line="260" w:lineRule="auto"/>
            </w:pPr>
            <w:r>
              <w:rPr>
                <w:rFonts w:ascii="Calibri" w:hAnsi="Calibri" w:eastAsia="Calibri" w:cs="Calibri"/>
                <w:i w:val="0"/>
                <w:iCs w:val="0"/>
                <w:sz w:val="19"/>
                <w:szCs w:val="19"/>
              </w:rPr>
              <w:t>pricing-service</w:t>
            </w:r>
          </w:p>
        </w:tc>
        <w:tc>
          <w:tcPr>
            <w:tcW w:w="1300" w:type="pct"/>
            <w:shd w:val="clear" w:color="auto" w:fill="F2F2F2"/>
            <w:tcMar>
              <w:top w:w="90" w:type="dxa"/>
              <w:left w:w="120" w:type="dxa"/>
              <w:bottom w:w="90" w:type="dxa"/>
              <w:right w:w="120" w:type="dxa"/>
            </w:tcMar>
            <w:vAlign w:val="center"/>
          </w:tcPr>
          <w:p w14:paraId="3844A2EA">
            <w:pPr>
              <w:spacing w:line="260" w:lineRule="auto"/>
            </w:pPr>
            <w:r>
              <w:rPr>
                <w:rFonts w:ascii="Calibri" w:hAnsi="Calibri" w:eastAsia="Calibri" w:cs="Calibri"/>
                <w:i w:val="0"/>
                <w:iCs w:val="0"/>
                <w:sz w:val="19"/>
                <w:szCs w:val="19"/>
              </w:rPr>
              <w:t>pricingRules.json</w:t>
            </w:r>
          </w:p>
        </w:tc>
        <w:tc>
          <w:tcPr>
            <w:tcW w:w="1600" w:type="pct"/>
            <w:shd w:val="clear" w:color="auto" w:fill="F2F2F2"/>
            <w:tcMar>
              <w:top w:w="90" w:type="dxa"/>
              <w:left w:w="120" w:type="dxa"/>
              <w:bottom w:w="90" w:type="dxa"/>
              <w:right w:w="120" w:type="dxa"/>
            </w:tcMar>
            <w:vAlign w:val="center"/>
          </w:tcPr>
          <w:p w14:paraId="72A5BCE0">
            <w:pPr>
              <w:spacing w:line="260" w:lineRule="auto"/>
            </w:pPr>
            <w:r>
              <w:rPr>
                <w:rFonts w:ascii="Calibri" w:hAnsi="Calibri" w:eastAsia="Calibri" w:cs="Calibri"/>
                <w:i w:val="0"/>
                <w:iCs w:val="0"/>
                <w:sz w:val="19"/>
                <w:szCs w:val="19"/>
              </w:rPr>
              <w:t>REST service-to-service (Trip gọi đồng bộ)</w:t>
            </w:r>
          </w:p>
        </w:tc>
      </w:tr>
      <w:tr w14:paraId="6C105142">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100" w:type="pct"/>
            <w:tcMar>
              <w:top w:w="90" w:type="dxa"/>
              <w:left w:w="120" w:type="dxa"/>
              <w:bottom w:w="90" w:type="dxa"/>
              <w:right w:w="120" w:type="dxa"/>
            </w:tcMar>
            <w:vAlign w:val="center"/>
          </w:tcPr>
          <w:p w14:paraId="31A69B23">
            <w:pPr>
              <w:spacing w:line="260" w:lineRule="auto"/>
            </w:pPr>
            <w:r>
              <w:rPr>
                <w:rFonts w:ascii="Calibri" w:hAnsi="Calibri" w:eastAsia="Calibri" w:cs="Calibri"/>
                <w:i w:val="0"/>
                <w:iCs w:val="0"/>
                <w:sz w:val="19"/>
                <w:szCs w:val="19"/>
              </w:rPr>
              <w:t>Payment Context</w:t>
            </w:r>
          </w:p>
        </w:tc>
        <w:tc>
          <w:tcPr>
            <w:tcW w:w="1000" w:type="pct"/>
            <w:tcMar>
              <w:top w:w="90" w:type="dxa"/>
              <w:left w:w="120" w:type="dxa"/>
              <w:bottom w:w="90" w:type="dxa"/>
              <w:right w:w="120" w:type="dxa"/>
            </w:tcMar>
            <w:vAlign w:val="center"/>
          </w:tcPr>
          <w:p w14:paraId="3CDCAB34">
            <w:pPr>
              <w:spacing w:line="260" w:lineRule="auto"/>
            </w:pPr>
            <w:r>
              <w:rPr>
                <w:rFonts w:ascii="Calibri" w:hAnsi="Calibri" w:eastAsia="Calibri" w:cs="Calibri"/>
                <w:i w:val="0"/>
                <w:iCs w:val="0"/>
                <w:sz w:val="19"/>
                <w:szCs w:val="19"/>
              </w:rPr>
              <w:t>payment-service</w:t>
            </w:r>
          </w:p>
        </w:tc>
        <w:tc>
          <w:tcPr>
            <w:tcW w:w="1300" w:type="pct"/>
            <w:tcMar>
              <w:top w:w="90" w:type="dxa"/>
              <w:left w:w="120" w:type="dxa"/>
              <w:bottom w:w="90" w:type="dxa"/>
              <w:right w:w="120" w:type="dxa"/>
            </w:tcMar>
            <w:vAlign w:val="center"/>
          </w:tcPr>
          <w:p w14:paraId="5C06F782">
            <w:pPr>
              <w:spacing w:line="260" w:lineRule="auto"/>
            </w:pPr>
            <w:r>
              <w:rPr>
                <w:rFonts w:ascii="Calibri" w:hAnsi="Calibri" w:eastAsia="Calibri" w:cs="Calibri"/>
                <w:i w:val="0"/>
                <w:iCs w:val="0"/>
                <w:sz w:val="19"/>
                <w:szCs w:val="19"/>
              </w:rPr>
              <w:t>payments.json, fareCache.json</w:t>
            </w:r>
          </w:p>
        </w:tc>
        <w:tc>
          <w:tcPr>
            <w:tcW w:w="1600" w:type="pct"/>
            <w:tcMar>
              <w:top w:w="90" w:type="dxa"/>
              <w:left w:w="120" w:type="dxa"/>
              <w:bottom w:w="90" w:type="dxa"/>
              <w:right w:w="120" w:type="dxa"/>
            </w:tcMar>
            <w:vAlign w:val="center"/>
          </w:tcPr>
          <w:p w14:paraId="76FF9E9F">
            <w:pPr>
              <w:spacing w:line="260" w:lineRule="auto"/>
            </w:pPr>
            <w:r>
              <w:rPr>
                <w:rFonts w:ascii="Calibri" w:hAnsi="Calibri" w:eastAsia="Calibri" w:cs="Calibri"/>
                <w:i w:val="0"/>
                <w:iCs w:val="0"/>
                <w:sz w:val="19"/>
                <w:szCs w:val="19"/>
              </w:rPr>
              <w:t>REST qua Gateway + Event (subscribe FareCalculated, publish PaymentCompleted/Failed)</w:t>
            </w:r>
          </w:p>
        </w:tc>
      </w:tr>
      <w:tr w14:paraId="1DF0C932">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100" w:type="pct"/>
            <w:shd w:val="clear" w:color="auto" w:fill="F2F2F2"/>
            <w:tcMar>
              <w:top w:w="90" w:type="dxa"/>
              <w:left w:w="120" w:type="dxa"/>
              <w:bottom w:w="90" w:type="dxa"/>
              <w:right w:w="120" w:type="dxa"/>
            </w:tcMar>
            <w:vAlign w:val="center"/>
          </w:tcPr>
          <w:p w14:paraId="436B47B3">
            <w:pPr>
              <w:spacing w:line="260" w:lineRule="auto"/>
            </w:pPr>
            <w:r>
              <w:rPr>
                <w:rFonts w:ascii="Calibri" w:hAnsi="Calibri" w:eastAsia="Calibri" w:cs="Calibri"/>
                <w:i w:val="0"/>
                <w:iCs w:val="0"/>
                <w:sz w:val="19"/>
                <w:szCs w:val="19"/>
              </w:rPr>
              <w:t>Notification Context</w:t>
            </w:r>
          </w:p>
        </w:tc>
        <w:tc>
          <w:tcPr>
            <w:tcW w:w="1000" w:type="pct"/>
            <w:shd w:val="clear" w:color="auto" w:fill="F2F2F2"/>
            <w:tcMar>
              <w:top w:w="90" w:type="dxa"/>
              <w:left w:w="120" w:type="dxa"/>
              <w:bottom w:w="90" w:type="dxa"/>
              <w:right w:w="120" w:type="dxa"/>
            </w:tcMar>
            <w:vAlign w:val="center"/>
          </w:tcPr>
          <w:p w14:paraId="07712B4C">
            <w:pPr>
              <w:spacing w:line="260" w:lineRule="auto"/>
            </w:pPr>
            <w:r>
              <w:rPr>
                <w:rFonts w:ascii="Calibri" w:hAnsi="Calibri" w:eastAsia="Calibri" w:cs="Calibri"/>
                <w:i w:val="0"/>
                <w:iCs w:val="0"/>
                <w:sz w:val="19"/>
                <w:szCs w:val="19"/>
              </w:rPr>
              <w:t>notification-service</w:t>
            </w:r>
          </w:p>
        </w:tc>
        <w:tc>
          <w:tcPr>
            <w:tcW w:w="1300" w:type="pct"/>
            <w:shd w:val="clear" w:color="auto" w:fill="F2F2F2"/>
            <w:tcMar>
              <w:top w:w="90" w:type="dxa"/>
              <w:left w:w="120" w:type="dxa"/>
              <w:bottom w:w="90" w:type="dxa"/>
              <w:right w:w="120" w:type="dxa"/>
            </w:tcMar>
            <w:vAlign w:val="center"/>
          </w:tcPr>
          <w:p w14:paraId="4C5E770C">
            <w:pPr>
              <w:spacing w:line="260" w:lineRule="auto"/>
            </w:pPr>
            <w:r>
              <w:rPr>
                <w:rFonts w:ascii="Calibri" w:hAnsi="Calibri" w:eastAsia="Calibri" w:cs="Calibri"/>
                <w:i w:val="0"/>
                <w:iCs w:val="0"/>
                <w:sz w:val="19"/>
                <w:szCs w:val="19"/>
              </w:rPr>
              <w:t>notifications.json, channels.json</w:t>
            </w:r>
          </w:p>
        </w:tc>
        <w:tc>
          <w:tcPr>
            <w:tcW w:w="1600" w:type="pct"/>
            <w:shd w:val="clear" w:color="auto" w:fill="F2F2F2"/>
            <w:tcMar>
              <w:top w:w="90" w:type="dxa"/>
              <w:left w:w="120" w:type="dxa"/>
              <w:bottom w:w="90" w:type="dxa"/>
              <w:right w:w="120" w:type="dxa"/>
            </w:tcMar>
            <w:vAlign w:val="center"/>
          </w:tcPr>
          <w:p w14:paraId="4F56F807">
            <w:pPr>
              <w:spacing w:line="260" w:lineRule="auto"/>
            </w:pPr>
            <w:r>
              <w:rPr>
                <w:rFonts w:ascii="Calibri" w:hAnsi="Calibri" w:eastAsia="Calibri" w:cs="Calibri"/>
                <w:i w:val="0"/>
                <w:iCs w:val="0"/>
                <w:sz w:val="19"/>
                <w:szCs w:val="19"/>
              </w:rPr>
              <w:t>Event (subscribe 6 loại event) + REST qua Gateway</w:t>
            </w:r>
          </w:p>
        </w:tc>
      </w:tr>
      <w:tr w14:paraId="638DEDF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100" w:type="pct"/>
            <w:tcMar>
              <w:top w:w="90" w:type="dxa"/>
              <w:left w:w="120" w:type="dxa"/>
              <w:bottom w:w="90" w:type="dxa"/>
              <w:right w:w="120" w:type="dxa"/>
            </w:tcMar>
            <w:vAlign w:val="center"/>
          </w:tcPr>
          <w:p w14:paraId="547D2AC3">
            <w:pPr>
              <w:spacing w:line="260" w:lineRule="auto"/>
            </w:pPr>
            <w:r>
              <w:rPr>
                <w:rFonts w:ascii="Calibri" w:hAnsi="Calibri" w:eastAsia="Calibri" w:cs="Calibri"/>
                <w:i w:val="0"/>
                <w:iCs w:val="0"/>
                <w:sz w:val="19"/>
                <w:szCs w:val="19"/>
              </w:rPr>
              <w:t>Admin/Reporting Context</w:t>
            </w:r>
          </w:p>
        </w:tc>
        <w:tc>
          <w:tcPr>
            <w:tcW w:w="1000" w:type="pct"/>
            <w:tcMar>
              <w:top w:w="90" w:type="dxa"/>
              <w:left w:w="120" w:type="dxa"/>
              <w:bottom w:w="90" w:type="dxa"/>
              <w:right w:w="120" w:type="dxa"/>
            </w:tcMar>
            <w:vAlign w:val="center"/>
          </w:tcPr>
          <w:p w14:paraId="399E6312">
            <w:pPr>
              <w:spacing w:line="260" w:lineRule="auto"/>
            </w:pPr>
            <w:r>
              <w:rPr>
                <w:rFonts w:ascii="Calibri" w:hAnsi="Calibri" w:eastAsia="Calibri" w:cs="Calibri"/>
                <w:i w:val="0"/>
                <w:iCs w:val="0"/>
                <w:sz w:val="19"/>
                <w:szCs w:val="19"/>
              </w:rPr>
              <w:t>admin-service</w:t>
            </w:r>
          </w:p>
        </w:tc>
        <w:tc>
          <w:tcPr>
            <w:tcW w:w="1300" w:type="pct"/>
            <w:tcMar>
              <w:top w:w="90" w:type="dxa"/>
              <w:left w:w="120" w:type="dxa"/>
              <w:bottom w:w="90" w:type="dxa"/>
              <w:right w:w="120" w:type="dxa"/>
            </w:tcMar>
            <w:vAlign w:val="center"/>
          </w:tcPr>
          <w:p w14:paraId="0C3FBE70">
            <w:pPr>
              <w:spacing w:line="260" w:lineRule="auto"/>
            </w:pPr>
            <w:r>
              <w:rPr>
                <w:rFonts w:ascii="Calibri" w:hAnsi="Calibri" w:eastAsia="Calibri" w:cs="Calibri"/>
                <w:i w:val="0"/>
                <w:iCs w:val="0"/>
                <w:sz w:val="19"/>
                <w:szCs w:val="19"/>
              </w:rPr>
              <w:t>resolvedIssues.json</w:t>
            </w:r>
          </w:p>
        </w:tc>
        <w:tc>
          <w:tcPr>
            <w:tcW w:w="1600" w:type="pct"/>
            <w:tcMar>
              <w:top w:w="90" w:type="dxa"/>
              <w:left w:w="120" w:type="dxa"/>
              <w:bottom w:w="90" w:type="dxa"/>
              <w:right w:w="120" w:type="dxa"/>
            </w:tcMar>
            <w:vAlign w:val="center"/>
          </w:tcPr>
          <w:p w14:paraId="79377682">
            <w:pPr>
              <w:spacing w:line="260" w:lineRule="auto"/>
            </w:pPr>
            <w:r>
              <w:rPr>
                <w:rFonts w:ascii="Calibri" w:hAnsi="Calibri" w:eastAsia="Calibri" w:cs="Calibri"/>
                <w:i w:val="0"/>
                <w:iCs w:val="0"/>
                <w:sz w:val="19"/>
                <w:szCs w:val="19"/>
              </w:rPr>
              <w:t>REST qua Gateway, tổng hợp qua REST service-to-service</w:t>
            </w:r>
          </w:p>
        </w:tc>
      </w:tr>
    </w:tbl>
    <w:p w14:paraId="64471EC4">
      <w:pPr>
        <w:spacing w:after="160"/>
      </w:pPr>
    </w:p>
    <w:p w14:paraId="1CB1C876">
      <w:pPr>
        <w:pStyle w:val="2"/>
        <w:pBdr>
          <w:bottom w:val="single" w:color="1F3864" w:sz="6" w:space="4"/>
        </w:pBdr>
        <w:spacing w:before="400" w:after="160"/>
      </w:pPr>
      <w:r>
        <w:rPr>
          <w:rFonts w:ascii="Calibri" w:hAnsi="Calibri" w:eastAsia="Calibri" w:cs="Calibri"/>
          <w:b/>
          <w:bCs/>
          <w:color w:val="1F3864"/>
          <w:sz w:val="30"/>
          <w:szCs w:val="30"/>
        </w:rPr>
        <w:t>7. Mô tả Service</w:t>
      </w:r>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autofit"/>
        <w:tblCellMar>
          <w:top w:w="0" w:type="dxa"/>
          <w:left w:w="10" w:type="dxa"/>
          <w:bottom w:w="0" w:type="dxa"/>
          <w:right w:w="10" w:type="dxa"/>
        </w:tblCellMar>
      </w:tblPr>
      <w:tblGrid>
        <w:gridCol w:w="1949"/>
        <w:gridCol w:w="1559"/>
        <w:gridCol w:w="4093"/>
        <w:gridCol w:w="2145"/>
      </w:tblGrid>
      <w:tr w14:paraId="112E3B2E">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rPr>
          <w:tblHeader/>
        </w:trPr>
        <w:tc>
          <w:tcPr>
            <w:tcW w:w="1000" w:type="pct"/>
            <w:shd w:val="clear" w:color="auto" w:fill="1F3864"/>
            <w:tcMar>
              <w:top w:w="100" w:type="dxa"/>
              <w:left w:w="120" w:type="dxa"/>
              <w:bottom w:w="100" w:type="dxa"/>
              <w:right w:w="120" w:type="dxa"/>
            </w:tcMar>
            <w:vAlign w:val="center"/>
          </w:tcPr>
          <w:p w14:paraId="3325E24E">
            <w:r>
              <w:rPr>
                <w:rFonts w:ascii="Calibri" w:hAnsi="Calibri" w:eastAsia="Calibri" w:cs="Calibri"/>
                <w:b/>
                <w:bCs/>
                <w:color w:val="FFFFFF"/>
                <w:sz w:val="20"/>
                <w:szCs w:val="20"/>
              </w:rPr>
              <w:t>Bounded Context</w:t>
            </w:r>
          </w:p>
        </w:tc>
        <w:tc>
          <w:tcPr>
            <w:tcW w:w="800" w:type="pct"/>
            <w:shd w:val="clear" w:color="auto" w:fill="1F3864"/>
            <w:tcMar>
              <w:top w:w="100" w:type="dxa"/>
              <w:left w:w="120" w:type="dxa"/>
              <w:bottom w:w="100" w:type="dxa"/>
              <w:right w:w="120" w:type="dxa"/>
            </w:tcMar>
            <w:vAlign w:val="center"/>
          </w:tcPr>
          <w:p w14:paraId="24F887E7">
            <w:r>
              <w:rPr>
                <w:rFonts w:ascii="Calibri" w:hAnsi="Calibri" w:eastAsia="Calibri" w:cs="Calibri"/>
                <w:b/>
                <w:bCs/>
                <w:color w:val="FFFFFF"/>
                <w:sz w:val="20"/>
                <w:szCs w:val="20"/>
              </w:rPr>
              <w:t>Service</w:t>
            </w:r>
          </w:p>
        </w:tc>
        <w:tc>
          <w:tcPr>
            <w:tcW w:w="2100" w:type="pct"/>
            <w:shd w:val="clear" w:color="auto" w:fill="1F3864"/>
            <w:tcMar>
              <w:top w:w="100" w:type="dxa"/>
              <w:left w:w="120" w:type="dxa"/>
              <w:bottom w:w="100" w:type="dxa"/>
              <w:right w:w="120" w:type="dxa"/>
            </w:tcMar>
            <w:vAlign w:val="center"/>
          </w:tcPr>
          <w:p w14:paraId="743C4D91">
            <w:r>
              <w:rPr>
                <w:rFonts w:ascii="Calibri" w:hAnsi="Calibri" w:eastAsia="Calibri" w:cs="Calibri"/>
                <w:b/>
                <w:bCs/>
                <w:color w:val="FFFFFF"/>
                <w:sz w:val="20"/>
                <w:szCs w:val="20"/>
              </w:rPr>
              <w:t>Trách nhiệm chính</w:t>
            </w:r>
          </w:p>
        </w:tc>
        <w:tc>
          <w:tcPr>
            <w:tcW w:w="1100" w:type="pct"/>
            <w:shd w:val="clear" w:color="auto" w:fill="1F3864"/>
            <w:tcMar>
              <w:top w:w="100" w:type="dxa"/>
              <w:left w:w="120" w:type="dxa"/>
              <w:bottom w:w="100" w:type="dxa"/>
              <w:right w:w="120" w:type="dxa"/>
            </w:tcMar>
            <w:vAlign w:val="center"/>
          </w:tcPr>
          <w:p w14:paraId="69E04E8B">
            <w:r>
              <w:rPr>
                <w:rFonts w:ascii="Calibri" w:hAnsi="Calibri" w:eastAsia="Calibri" w:cs="Calibri"/>
                <w:b/>
                <w:bCs/>
                <w:color w:val="FFFFFF"/>
                <w:sz w:val="20"/>
                <w:szCs w:val="20"/>
              </w:rPr>
              <w:t>Dữ liệu sở hữu</w:t>
            </w:r>
          </w:p>
        </w:tc>
      </w:tr>
      <w:tr w14:paraId="6678BA6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000" w:type="pct"/>
            <w:tcMar>
              <w:top w:w="90" w:type="dxa"/>
              <w:left w:w="120" w:type="dxa"/>
              <w:bottom w:w="90" w:type="dxa"/>
              <w:right w:w="120" w:type="dxa"/>
            </w:tcMar>
            <w:vAlign w:val="center"/>
          </w:tcPr>
          <w:p w14:paraId="539A66D0">
            <w:pPr>
              <w:spacing w:line="260" w:lineRule="auto"/>
            </w:pPr>
            <w:r>
              <w:rPr>
                <w:rFonts w:ascii="Calibri" w:hAnsi="Calibri" w:eastAsia="Calibri" w:cs="Calibri"/>
                <w:i w:val="0"/>
                <w:iCs w:val="0"/>
                <w:sz w:val="19"/>
                <w:szCs w:val="19"/>
              </w:rPr>
              <w:t>Customer Context</w:t>
            </w:r>
          </w:p>
        </w:tc>
        <w:tc>
          <w:tcPr>
            <w:tcW w:w="800" w:type="pct"/>
            <w:tcMar>
              <w:top w:w="90" w:type="dxa"/>
              <w:left w:w="120" w:type="dxa"/>
              <w:bottom w:w="90" w:type="dxa"/>
              <w:right w:w="120" w:type="dxa"/>
            </w:tcMar>
            <w:vAlign w:val="center"/>
          </w:tcPr>
          <w:p w14:paraId="76C602D3">
            <w:pPr>
              <w:spacing w:line="260" w:lineRule="auto"/>
            </w:pPr>
            <w:r>
              <w:rPr>
                <w:rFonts w:ascii="Calibri" w:hAnsi="Calibri" w:eastAsia="Calibri" w:cs="Calibri"/>
                <w:i w:val="0"/>
                <w:iCs w:val="0"/>
                <w:sz w:val="19"/>
                <w:szCs w:val="19"/>
              </w:rPr>
              <w:t>customer-service</w:t>
            </w:r>
          </w:p>
        </w:tc>
        <w:tc>
          <w:tcPr>
            <w:tcW w:w="2100" w:type="pct"/>
            <w:tcMar>
              <w:top w:w="90" w:type="dxa"/>
              <w:left w:w="120" w:type="dxa"/>
              <w:bottom w:w="90" w:type="dxa"/>
              <w:right w:w="120" w:type="dxa"/>
            </w:tcMar>
            <w:vAlign w:val="center"/>
          </w:tcPr>
          <w:p w14:paraId="74DC7799">
            <w:pPr>
              <w:spacing w:line="260" w:lineRule="auto"/>
            </w:pPr>
            <w:r>
              <w:rPr>
                <w:rFonts w:ascii="Calibri" w:hAnsi="Calibri" w:eastAsia="Calibri" w:cs="Calibri"/>
                <w:i w:val="0"/>
                <w:iCs w:val="0"/>
                <w:sz w:val="19"/>
                <w:szCs w:val="19"/>
              </w:rPr>
              <w:t>Đăng ký, đăng nhập, cập nhật hồ sơ, khóa tài khoản (ops_admin)</w:t>
            </w:r>
          </w:p>
        </w:tc>
        <w:tc>
          <w:tcPr>
            <w:tcW w:w="1100" w:type="pct"/>
            <w:tcMar>
              <w:top w:w="90" w:type="dxa"/>
              <w:left w:w="120" w:type="dxa"/>
              <w:bottom w:w="90" w:type="dxa"/>
              <w:right w:w="120" w:type="dxa"/>
            </w:tcMar>
            <w:vAlign w:val="center"/>
          </w:tcPr>
          <w:p w14:paraId="28B9D336">
            <w:pPr>
              <w:spacing w:line="260" w:lineRule="auto"/>
            </w:pPr>
            <w:r>
              <w:rPr>
                <w:rFonts w:ascii="Calibri" w:hAnsi="Calibri" w:eastAsia="Calibri" w:cs="Calibri"/>
                <w:i w:val="0"/>
                <w:iCs w:val="0"/>
                <w:sz w:val="19"/>
                <w:szCs w:val="19"/>
              </w:rPr>
              <w:t>customers.json</w:t>
            </w:r>
          </w:p>
        </w:tc>
      </w:tr>
      <w:tr w14:paraId="7762BE4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000" w:type="pct"/>
            <w:shd w:val="clear" w:color="auto" w:fill="F2F2F2"/>
            <w:tcMar>
              <w:top w:w="90" w:type="dxa"/>
              <w:left w:w="120" w:type="dxa"/>
              <w:bottom w:w="90" w:type="dxa"/>
              <w:right w:w="120" w:type="dxa"/>
            </w:tcMar>
            <w:vAlign w:val="center"/>
          </w:tcPr>
          <w:p w14:paraId="611D882C">
            <w:pPr>
              <w:spacing w:line="260" w:lineRule="auto"/>
            </w:pPr>
            <w:r>
              <w:rPr>
                <w:rFonts w:ascii="Calibri" w:hAnsi="Calibri" w:eastAsia="Calibri" w:cs="Calibri"/>
                <w:i w:val="0"/>
                <w:iCs w:val="0"/>
                <w:sz w:val="19"/>
                <w:szCs w:val="19"/>
              </w:rPr>
              <w:t>Driver Context</w:t>
            </w:r>
          </w:p>
        </w:tc>
        <w:tc>
          <w:tcPr>
            <w:tcW w:w="800" w:type="pct"/>
            <w:shd w:val="clear" w:color="auto" w:fill="F2F2F2"/>
            <w:tcMar>
              <w:top w:w="90" w:type="dxa"/>
              <w:left w:w="120" w:type="dxa"/>
              <w:bottom w:w="90" w:type="dxa"/>
              <w:right w:w="120" w:type="dxa"/>
            </w:tcMar>
            <w:vAlign w:val="center"/>
          </w:tcPr>
          <w:p w14:paraId="7E88133B">
            <w:pPr>
              <w:spacing w:line="260" w:lineRule="auto"/>
            </w:pPr>
            <w:r>
              <w:rPr>
                <w:rFonts w:ascii="Calibri" w:hAnsi="Calibri" w:eastAsia="Calibri" w:cs="Calibri"/>
                <w:i w:val="0"/>
                <w:iCs w:val="0"/>
                <w:sz w:val="19"/>
                <w:szCs w:val="19"/>
              </w:rPr>
              <w:t>driver-service</w:t>
            </w:r>
          </w:p>
        </w:tc>
        <w:tc>
          <w:tcPr>
            <w:tcW w:w="2100" w:type="pct"/>
            <w:shd w:val="clear" w:color="auto" w:fill="F2F2F2"/>
            <w:tcMar>
              <w:top w:w="90" w:type="dxa"/>
              <w:left w:w="120" w:type="dxa"/>
              <w:bottom w:w="90" w:type="dxa"/>
              <w:right w:w="120" w:type="dxa"/>
            </w:tcMar>
            <w:vAlign w:val="center"/>
          </w:tcPr>
          <w:p w14:paraId="543DFEE6">
            <w:pPr>
              <w:spacing w:line="260" w:lineRule="auto"/>
            </w:pPr>
            <w:r>
              <w:rPr>
                <w:rFonts w:ascii="Calibri" w:hAnsi="Calibri" w:eastAsia="Calibri" w:cs="Calibri"/>
                <w:i w:val="0"/>
                <w:iCs w:val="0"/>
                <w:sz w:val="19"/>
                <w:szCs w:val="19"/>
              </w:rPr>
              <w:t>Đăng ký/tạo hồ sơ tài xế, quản lý phương tiện, cập nhật trạng thái sẵn sàng, khóa tài khoản</w:t>
            </w:r>
          </w:p>
        </w:tc>
        <w:tc>
          <w:tcPr>
            <w:tcW w:w="1100" w:type="pct"/>
            <w:shd w:val="clear" w:color="auto" w:fill="F2F2F2"/>
            <w:tcMar>
              <w:top w:w="90" w:type="dxa"/>
              <w:left w:w="120" w:type="dxa"/>
              <w:bottom w:w="90" w:type="dxa"/>
              <w:right w:w="120" w:type="dxa"/>
            </w:tcMar>
            <w:vAlign w:val="center"/>
          </w:tcPr>
          <w:p w14:paraId="084EF5EA">
            <w:pPr>
              <w:spacing w:line="260" w:lineRule="auto"/>
            </w:pPr>
            <w:r>
              <w:rPr>
                <w:rFonts w:ascii="Calibri" w:hAnsi="Calibri" w:eastAsia="Calibri" w:cs="Calibri"/>
                <w:i w:val="0"/>
                <w:iCs w:val="0"/>
                <w:sz w:val="19"/>
                <w:szCs w:val="19"/>
              </w:rPr>
              <w:t>drivers.json</w:t>
            </w:r>
          </w:p>
        </w:tc>
      </w:tr>
      <w:tr w14:paraId="2464E16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000" w:type="pct"/>
            <w:tcMar>
              <w:top w:w="90" w:type="dxa"/>
              <w:left w:w="120" w:type="dxa"/>
              <w:bottom w:w="90" w:type="dxa"/>
              <w:right w:w="120" w:type="dxa"/>
            </w:tcMar>
            <w:vAlign w:val="center"/>
          </w:tcPr>
          <w:p w14:paraId="30B9F231">
            <w:pPr>
              <w:spacing w:line="260" w:lineRule="auto"/>
            </w:pPr>
            <w:r>
              <w:rPr>
                <w:rFonts w:ascii="Calibri" w:hAnsi="Calibri" w:eastAsia="Calibri" w:cs="Calibri"/>
                <w:i w:val="0"/>
                <w:iCs w:val="0"/>
                <w:sz w:val="19"/>
                <w:szCs w:val="19"/>
              </w:rPr>
              <w:t>Trip Context</w:t>
            </w:r>
          </w:p>
        </w:tc>
        <w:tc>
          <w:tcPr>
            <w:tcW w:w="800" w:type="pct"/>
            <w:tcMar>
              <w:top w:w="90" w:type="dxa"/>
              <w:left w:w="120" w:type="dxa"/>
              <w:bottom w:w="90" w:type="dxa"/>
              <w:right w:w="120" w:type="dxa"/>
            </w:tcMar>
            <w:vAlign w:val="center"/>
          </w:tcPr>
          <w:p w14:paraId="2BFCF911">
            <w:pPr>
              <w:spacing w:line="260" w:lineRule="auto"/>
            </w:pPr>
            <w:r>
              <w:rPr>
                <w:rFonts w:ascii="Calibri" w:hAnsi="Calibri" w:eastAsia="Calibri" w:cs="Calibri"/>
                <w:i w:val="0"/>
                <w:iCs w:val="0"/>
                <w:sz w:val="19"/>
                <w:szCs w:val="19"/>
              </w:rPr>
              <w:t>trip-service</w:t>
            </w:r>
          </w:p>
        </w:tc>
        <w:tc>
          <w:tcPr>
            <w:tcW w:w="2100" w:type="pct"/>
            <w:tcMar>
              <w:top w:w="90" w:type="dxa"/>
              <w:left w:w="120" w:type="dxa"/>
              <w:bottom w:w="90" w:type="dxa"/>
              <w:right w:w="120" w:type="dxa"/>
            </w:tcMar>
            <w:vAlign w:val="center"/>
          </w:tcPr>
          <w:p w14:paraId="67468F72">
            <w:pPr>
              <w:spacing w:line="260" w:lineRule="auto"/>
            </w:pPr>
            <w:r>
              <w:rPr>
                <w:rFonts w:ascii="Calibri" w:hAnsi="Calibri" w:eastAsia="Calibri" w:cs="Calibri"/>
                <w:i w:val="0"/>
                <w:iCs w:val="0"/>
                <w:sz w:val="19"/>
                <w:szCs w:val="19"/>
              </w:rPr>
              <w:t>Tạo yêu cầu đặt xe, theo dõi trạng thái, cập nhật vòng đời chuyến, tính điều phối Saga (choreography), ghi nhận đánh giá</w:t>
            </w:r>
          </w:p>
        </w:tc>
        <w:tc>
          <w:tcPr>
            <w:tcW w:w="1100" w:type="pct"/>
            <w:tcMar>
              <w:top w:w="90" w:type="dxa"/>
              <w:left w:w="120" w:type="dxa"/>
              <w:bottom w:w="90" w:type="dxa"/>
              <w:right w:w="120" w:type="dxa"/>
            </w:tcMar>
            <w:vAlign w:val="center"/>
          </w:tcPr>
          <w:p w14:paraId="6BF68B44">
            <w:pPr>
              <w:spacing w:line="260" w:lineRule="auto"/>
            </w:pPr>
            <w:r>
              <w:rPr>
                <w:rFonts w:ascii="Calibri" w:hAnsi="Calibri" w:eastAsia="Calibri" w:cs="Calibri"/>
                <w:i w:val="0"/>
                <w:iCs w:val="0"/>
                <w:sz w:val="19"/>
                <w:szCs w:val="19"/>
              </w:rPr>
              <w:t>trips.json, ratings.json</w:t>
            </w:r>
          </w:p>
        </w:tc>
      </w:tr>
      <w:tr w14:paraId="3926B1C2">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000" w:type="pct"/>
            <w:shd w:val="clear" w:color="auto" w:fill="F2F2F2"/>
            <w:tcMar>
              <w:top w:w="90" w:type="dxa"/>
              <w:left w:w="120" w:type="dxa"/>
              <w:bottom w:w="90" w:type="dxa"/>
              <w:right w:w="120" w:type="dxa"/>
            </w:tcMar>
            <w:vAlign w:val="center"/>
          </w:tcPr>
          <w:p w14:paraId="1D147D5D">
            <w:pPr>
              <w:spacing w:line="260" w:lineRule="auto"/>
            </w:pPr>
            <w:r>
              <w:rPr>
                <w:rFonts w:ascii="Calibri" w:hAnsi="Calibri" w:eastAsia="Calibri" w:cs="Calibri"/>
                <w:i w:val="0"/>
                <w:iCs w:val="0"/>
                <w:sz w:val="19"/>
                <w:szCs w:val="19"/>
              </w:rPr>
              <w:t>Dispatch Context</w:t>
            </w:r>
          </w:p>
        </w:tc>
        <w:tc>
          <w:tcPr>
            <w:tcW w:w="800" w:type="pct"/>
            <w:shd w:val="clear" w:color="auto" w:fill="F2F2F2"/>
            <w:tcMar>
              <w:top w:w="90" w:type="dxa"/>
              <w:left w:w="120" w:type="dxa"/>
              <w:bottom w:w="90" w:type="dxa"/>
              <w:right w:w="120" w:type="dxa"/>
            </w:tcMar>
            <w:vAlign w:val="center"/>
          </w:tcPr>
          <w:p w14:paraId="71255AC2">
            <w:pPr>
              <w:spacing w:line="260" w:lineRule="auto"/>
            </w:pPr>
            <w:r>
              <w:rPr>
                <w:rFonts w:ascii="Calibri" w:hAnsi="Calibri" w:eastAsia="Calibri" w:cs="Calibri"/>
                <w:i w:val="0"/>
                <w:iCs w:val="0"/>
                <w:sz w:val="19"/>
                <w:szCs w:val="19"/>
              </w:rPr>
              <w:t>dispatch-service</w:t>
            </w:r>
          </w:p>
        </w:tc>
        <w:tc>
          <w:tcPr>
            <w:tcW w:w="2100" w:type="pct"/>
            <w:shd w:val="clear" w:color="auto" w:fill="F2F2F2"/>
            <w:tcMar>
              <w:top w:w="90" w:type="dxa"/>
              <w:left w:w="120" w:type="dxa"/>
              <w:bottom w:w="90" w:type="dxa"/>
              <w:right w:w="120" w:type="dxa"/>
            </w:tcMar>
            <w:vAlign w:val="center"/>
          </w:tcPr>
          <w:p w14:paraId="4343E984">
            <w:pPr>
              <w:spacing w:line="260" w:lineRule="auto"/>
            </w:pPr>
            <w:r>
              <w:rPr>
                <w:rFonts w:ascii="Calibri" w:hAnsi="Calibri" w:eastAsia="Calibri" w:cs="Calibri"/>
                <w:i w:val="0"/>
                <w:iCs w:val="0"/>
                <w:sz w:val="19"/>
                <w:szCs w:val="19"/>
              </w:rPr>
              <w:t>Tìm tài xế theo vị trí + trạng thái, xếp hạng ứng viên, quản lý vòng đời offer (offered/accepted/declined/timeout)</w:t>
            </w:r>
          </w:p>
        </w:tc>
        <w:tc>
          <w:tcPr>
            <w:tcW w:w="1100" w:type="pct"/>
            <w:shd w:val="clear" w:color="auto" w:fill="F2F2F2"/>
            <w:tcMar>
              <w:top w:w="90" w:type="dxa"/>
              <w:left w:w="120" w:type="dxa"/>
              <w:bottom w:w="90" w:type="dxa"/>
              <w:right w:w="120" w:type="dxa"/>
            </w:tcMar>
            <w:vAlign w:val="center"/>
          </w:tcPr>
          <w:p w14:paraId="5E54C6FF">
            <w:pPr>
              <w:spacing w:line="260" w:lineRule="auto"/>
            </w:pPr>
            <w:r>
              <w:rPr>
                <w:rFonts w:ascii="Calibri" w:hAnsi="Calibri" w:eastAsia="Calibri" w:cs="Calibri"/>
                <w:i w:val="0"/>
                <w:iCs w:val="0"/>
                <w:sz w:val="19"/>
                <w:szCs w:val="19"/>
              </w:rPr>
              <w:t>dispatches.json (in-memory timer)</w:t>
            </w:r>
          </w:p>
        </w:tc>
      </w:tr>
      <w:tr w14:paraId="6A8FB60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000" w:type="pct"/>
            <w:tcMar>
              <w:top w:w="90" w:type="dxa"/>
              <w:left w:w="120" w:type="dxa"/>
              <w:bottom w:w="90" w:type="dxa"/>
              <w:right w:w="120" w:type="dxa"/>
            </w:tcMar>
            <w:vAlign w:val="center"/>
          </w:tcPr>
          <w:p w14:paraId="7D972BE2">
            <w:pPr>
              <w:spacing w:line="260" w:lineRule="auto"/>
            </w:pPr>
            <w:r>
              <w:rPr>
                <w:rFonts w:ascii="Calibri" w:hAnsi="Calibri" w:eastAsia="Calibri" w:cs="Calibri"/>
                <w:i w:val="0"/>
                <w:iCs w:val="0"/>
                <w:sz w:val="19"/>
                <w:szCs w:val="19"/>
              </w:rPr>
              <w:t>Location Context</w:t>
            </w:r>
          </w:p>
        </w:tc>
        <w:tc>
          <w:tcPr>
            <w:tcW w:w="800" w:type="pct"/>
            <w:tcMar>
              <w:top w:w="90" w:type="dxa"/>
              <w:left w:w="120" w:type="dxa"/>
              <w:bottom w:w="90" w:type="dxa"/>
              <w:right w:w="120" w:type="dxa"/>
            </w:tcMar>
            <w:vAlign w:val="center"/>
          </w:tcPr>
          <w:p w14:paraId="71C00538">
            <w:pPr>
              <w:spacing w:line="260" w:lineRule="auto"/>
            </w:pPr>
            <w:r>
              <w:rPr>
                <w:rFonts w:ascii="Calibri" w:hAnsi="Calibri" w:eastAsia="Calibri" w:cs="Calibri"/>
                <w:i w:val="0"/>
                <w:iCs w:val="0"/>
                <w:sz w:val="19"/>
                <w:szCs w:val="19"/>
              </w:rPr>
              <w:t>location-service</w:t>
            </w:r>
          </w:p>
        </w:tc>
        <w:tc>
          <w:tcPr>
            <w:tcW w:w="2100" w:type="pct"/>
            <w:tcMar>
              <w:top w:w="90" w:type="dxa"/>
              <w:left w:w="120" w:type="dxa"/>
              <w:bottom w:w="90" w:type="dxa"/>
              <w:right w:w="120" w:type="dxa"/>
            </w:tcMar>
            <w:vAlign w:val="center"/>
          </w:tcPr>
          <w:p w14:paraId="0B396B1D">
            <w:pPr>
              <w:spacing w:line="260" w:lineRule="auto"/>
            </w:pPr>
            <w:r>
              <w:rPr>
                <w:rFonts w:ascii="Calibri" w:hAnsi="Calibri" w:eastAsia="Calibri" w:cs="Calibri"/>
                <w:i w:val="0"/>
                <w:iCs w:val="0"/>
                <w:sz w:val="19"/>
                <w:szCs w:val="19"/>
              </w:rPr>
              <w:t>Nhận vị trí tài xế real-time, truy vấn tài xế gần 1 tọa độ trong bán kính cho trước</w:t>
            </w:r>
          </w:p>
        </w:tc>
        <w:tc>
          <w:tcPr>
            <w:tcW w:w="1100" w:type="pct"/>
            <w:tcMar>
              <w:top w:w="90" w:type="dxa"/>
              <w:left w:w="120" w:type="dxa"/>
              <w:bottom w:w="90" w:type="dxa"/>
              <w:right w:w="120" w:type="dxa"/>
            </w:tcMar>
            <w:vAlign w:val="center"/>
          </w:tcPr>
          <w:p w14:paraId="2EA009B1">
            <w:pPr>
              <w:spacing w:line="260" w:lineRule="auto"/>
            </w:pPr>
            <w:r>
              <w:rPr>
                <w:rFonts w:ascii="Calibri" w:hAnsi="Calibri" w:eastAsia="Calibri" w:cs="Calibri"/>
                <w:i w:val="0"/>
                <w:iCs w:val="0"/>
                <w:sz w:val="19"/>
                <w:szCs w:val="19"/>
              </w:rPr>
              <w:t>locations.json</w:t>
            </w:r>
          </w:p>
        </w:tc>
      </w:tr>
      <w:tr w14:paraId="1A5E2A7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000" w:type="pct"/>
            <w:shd w:val="clear" w:color="auto" w:fill="F2F2F2"/>
            <w:tcMar>
              <w:top w:w="90" w:type="dxa"/>
              <w:left w:w="120" w:type="dxa"/>
              <w:bottom w:w="90" w:type="dxa"/>
              <w:right w:w="120" w:type="dxa"/>
            </w:tcMar>
            <w:vAlign w:val="center"/>
          </w:tcPr>
          <w:p w14:paraId="7703FC93">
            <w:pPr>
              <w:spacing w:line="260" w:lineRule="auto"/>
            </w:pPr>
            <w:r>
              <w:rPr>
                <w:rFonts w:ascii="Calibri" w:hAnsi="Calibri" w:eastAsia="Calibri" w:cs="Calibri"/>
                <w:i w:val="0"/>
                <w:iCs w:val="0"/>
                <w:sz w:val="19"/>
                <w:szCs w:val="19"/>
              </w:rPr>
              <w:t>Pricing Context</w:t>
            </w:r>
          </w:p>
        </w:tc>
        <w:tc>
          <w:tcPr>
            <w:tcW w:w="800" w:type="pct"/>
            <w:shd w:val="clear" w:color="auto" w:fill="F2F2F2"/>
            <w:tcMar>
              <w:top w:w="90" w:type="dxa"/>
              <w:left w:w="120" w:type="dxa"/>
              <w:bottom w:w="90" w:type="dxa"/>
              <w:right w:w="120" w:type="dxa"/>
            </w:tcMar>
            <w:vAlign w:val="center"/>
          </w:tcPr>
          <w:p w14:paraId="3C833A3A">
            <w:pPr>
              <w:spacing w:line="260" w:lineRule="auto"/>
            </w:pPr>
            <w:r>
              <w:rPr>
                <w:rFonts w:ascii="Calibri" w:hAnsi="Calibri" w:eastAsia="Calibri" w:cs="Calibri"/>
                <w:i w:val="0"/>
                <w:iCs w:val="0"/>
                <w:sz w:val="19"/>
                <w:szCs w:val="19"/>
              </w:rPr>
              <w:t>pricing-service</w:t>
            </w:r>
          </w:p>
        </w:tc>
        <w:tc>
          <w:tcPr>
            <w:tcW w:w="2100" w:type="pct"/>
            <w:shd w:val="clear" w:color="auto" w:fill="F2F2F2"/>
            <w:tcMar>
              <w:top w:w="90" w:type="dxa"/>
              <w:left w:w="120" w:type="dxa"/>
              <w:bottom w:w="90" w:type="dxa"/>
              <w:right w:w="120" w:type="dxa"/>
            </w:tcMar>
            <w:vAlign w:val="center"/>
          </w:tcPr>
          <w:p w14:paraId="189B9C61">
            <w:pPr>
              <w:spacing w:line="260" w:lineRule="auto"/>
            </w:pPr>
            <w:r>
              <w:rPr>
                <w:rFonts w:ascii="Calibri" w:hAnsi="Calibri" w:eastAsia="Calibri" w:cs="Calibri"/>
                <w:i w:val="0"/>
                <w:iCs w:val="0"/>
                <w:sz w:val="19"/>
                <w:szCs w:val="19"/>
              </w:rPr>
              <w:t>Tính cước theo công thức baseFare + distanceKm×perKmRate + durationMin×perMinuteRate</w:t>
            </w:r>
          </w:p>
        </w:tc>
        <w:tc>
          <w:tcPr>
            <w:tcW w:w="1100" w:type="pct"/>
            <w:shd w:val="clear" w:color="auto" w:fill="F2F2F2"/>
            <w:tcMar>
              <w:top w:w="90" w:type="dxa"/>
              <w:left w:w="120" w:type="dxa"/>
              <w:bottom w:w="90" w:type="dxa"/>
              <w:right w:w="120" w:type="dxa"/>
            </w:tcMar>
            <w:vAlign w:val="center"/>
          </w:tcPr>
          <w:p w14:paraId="03ACF4E7">
            <w:pPr>
              <w:spacing w:line="260" w:lineRule="auto"/>
            </w:pPr>
            <w:r>
              <w:rPr>
                <w:rFonts w:ascii="Calibri" w:hAnsi="Calibri" w:eastAsia="Calibri" w:cs="Calibri"/>
                <w:i w:val="0"/>
                <w:iCs w:val="0"/>
                <w:sz w:val="19"/>
                <w:szCs w:val="19"/>
              </w:rPr>
              <w:t>pricingRules.json</w:t>
            </w:r>
          </w:p>
        </w:tc>
      </w:tr>
      <w:tr w14:paraId="00223E8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000" w:type="pct"/>
            <w:tcMar>
              <w:top w:w="90" w:type="dxa"/>
              <w:left w:w="120" w:type="dxa"/>
              <w:bottom w:w="90" w:type="dxa"/>
              <w:right w:w="120" w:type="dxa"/>
            </w:tcMar>
            <w:vAlign w:val="center"/>
          </w:tcPr>
          <w:p w14:paraId="4D91FDC4">
            <w:pPr>
              <w:spacing w:line="260" w:lineRule="auto"/>
            </w:pPr>
            <w:r>
              <w:rPr>
                <w:rFonts w:ascii="Calibri" w:hAnsi="Calibri" w:eastAsia="Calibri" w:cs="Calibri"/>
                <w:i w:val="0"/>
                <w:iCs w:val="0"/>
                <w:sz w:val="19"/>
                <w:szCs w:val="19"/>
              </w:rPr>
              <w:t>Payment Context</w:t>
            </w:r>
          </w:p>
        </w:tc>
        <w:tc>
          <w:tcPr>
            <w:tcW w:w="800" w:type="pct"/>
            <w:tcMar>
              <w:top w:w="90" w:type="dxa"/>
              <w:left w:w="120" w:type="dxa"/>
              <w:bottom w:w="90" w:type="dxa"/>
              <w:right w:w="120" w:type="dxa"/>
            </w:tcMar>
            <w:vAlign w:val="center"/>
          </w:tcPr>
          <w:p w14:paraId="55A1B646">
            <w:pPr>
              <w:spacing w:line="260" w:lineRule="auto"/>
            </w:pPr>
            <w:r>
              <w:rPr>
                <w:rFonts w:ascii="Calibri" w:hAnsi="Calibri" w:eastAsia="Calibri" w:cs="Calibri"/>
                <w:i w:val="0"/>
                <w:iCs w:val="0"/>
                <w:sz w:val="19"/>
                <w:szCs w:val="19"/>
              </w:rPr>
              <w:t>payment-service</w:t>
            </w:r>
          </w:p>
        </w:tc>
        <w:tc>
          <w:tcPr>
            <w:tcW w:w="2100" w:type="pct"/>
            <w:tcMar>
              <w:top w:w="90" w:type="dxa"/>
              <w:left w:w="120" w:type="dxa"/>
              <w:bottom w:w="90" w:type="dxa"/>
              <w:right w:w="120" w:type="dxa"/>
            </w:tcMar>
            <w:vAlign w:val="center"/>
          </w:tcPr>
          <w:p w14:paraId="6122DD59">
            <w:pPr>
              <w:spacing w:line="260" w:lineRule="auto"/>
            </w:pPr>
            <w:r>
              <w:rPr>
                <w:rFonts w:ascii="Calibri" w:hAnsi="Calibri" w:eastAsia="Calibri" w:cs="Calibri"/>
                <w:i w:val="0"/>
                <w:iCs w:val="0"/>
                <w:sz w:val="19"/>
                <w:szCs w:val="19"/>
              </w:rPr>
              <w:t>Khởi tạo &amp; xử lý thanh toán (mock gateway), cache số tiền từ event, xử lý lại giao dịch thất bại</w:t>
            </w:r>
          </w:p>
        </w:tc>
        <w:tc>
          <w:tcPr>
            <w:tcW w:w="1100" w:type="pct"/>
            <w:tcMar>
              <w:top w:w="90" w:type="dxa"/>
              <w:left w:w="120" w:type="dxa"/>
              <w:bottom w:w="90" w:type="dxa"/>
              <w:right w:w="120" w:type="dxa"/>
            </w:tcMar>
            <w:vAlign w:val="center"/>
          </w:tcPr>
          <w:p w14:paraId="529C7903">
            <w:pPr>
              <w:spacing w:line="260" w:lineRule="auto"/>
            </w:pPr>
            <w:r>
              <w:rPr>
                <w:rFonts w:ascii="Calibri" w:hAnsi="Calibri" w:eastAsia="Calibri" w:cs="Calibri"/>
                <w:i w:val="0"/>
                <w:iCs w:val="0"/>
                <w:sz w:val="19"/>
                <w:szCs w:val="19"/>
              </w:rPr>
              <w:t>payments.json, fareCache.json</w:t>
            </w:r>
          </w:p>
        </w:tc>
      </w:tr>
      <w:tr w14:paraId="0894F3FE">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000" w:type="pct"/>
            <w:shd w:val="clear" w:color="auto" w:fill="F2F2F2"/>
            <w:tcMar>
              <w:top w:w="90" w:type="dxa"/>
              <w:left w:w="120" w:type="dxa"/>
              <w:bottom w:w="90" w:type="dxa"/>
              <w:right w:w="120" w:type="dxa"/>
            </w:tcMar>
            <w:vAlign w:val="center"/>
          </w:tcPr>
          <w:p w14:paraId="24BA501B">
            <w:pPr>
              <w:spacing w:line="260" w:lineRule="auto"/>
            </w:pPr>
            <w:r>
              <w:rPr>
                <w:rFonts w:ascii="Calibri" w:hAnsi="Calibri" w:eastAsia="Calibri" w:cs="Calibri"/>
                <w:i w:val="0"/>
                <w:iCs w:val="0"/>
                <w:sz w:val="19"/>
                <w:szCs w:val="19"/>
              </w:rPr>
              <w:t>Notification Context</w:t>
            </w:r>
          </w:p>
        </w:tc>
        <w:tc>
          <w:tcPr>
            <w:tcW w:w="800" w:type="pct"/>
            <w:shd w:val="clear" w:color="auto" w:fill="F2F2F2"/>
            <w:tcMar>
              <w:top w:w="90" w:type="dxa"/>
              <w:left w:w="120" w:type="dxa"/>
              <w:bottom w:w="90" w:type="dxa"/>
              <w:right w:w="120" w:type="dxa"/>
            </w:tcMar>
            <w:vAlign w:val="center"/>
          </w:tcPr>
          <w:p w14:paraId="53453D7F">
            <w:pPr>
              <w:spacing w:line="260" w:lineRule="auto"/>
            </w:pPr>
            <w:r>
              <w:rPr>
                <w:rFonts w:ascii="Calibri" w:hAnsi="Calibri" w:eastAsia="Calibri" w:cs="Calibri"/>
                <w:i w:val="0"/>
                <w:iCs w:val="0"/>
                <w:sz w:val="19"/>
                <w:szCs w:val="19"/>
              </w:rPr>
              <w:t>notification-service</w:t>
            </w:r>
          </w:p>
        </w:tc>
        <w:tc>
          <w:tcPr>
            <w:tcW w:w="2100" w:type="pct"/>
            <w:shd w:val="clear" w:color="auto" w:fill="F2F2F2"/>
            <w:tcMar>
              <w:top w:w="90" w:type="dxa"/>
              <w:left w:w="120" w:type="dxa"/>
              <w:bottom w:w="90" w:type="dxa"/>
              <w:right w:w="120" w:type="dxa"/>
            </w:tcMar>
            <w:vAlign w:val="center"/>
          </w:tcPr>
          <w:p w14:paraId="71E3EA6F">
            <w:pPr>
              <w:spacing w:line="260" w:lineRule="auto"/>
            </w:pPr>
            <w:r>
              <w:rPr>
                <w:rFonts w:ascii="Calibri" w:hAnsi="Calibri" w:eastAsia="Calibri" w:cs="Calibri"/>
                <w:i w:val="0"/>
                <w:iCs w:val="0"/>
                <w:sz w:val="19"/>
                <w:szCs w:val="19"/>
              </w:rPr>
              <w:t>Gửi thông báo đa kênh dựa trên 6 loại event, quản lý danh sách kênh (mở rộng được)</w:t>
            </w:r>
          </w:p>
        </w:tc>
        <w:tc>
          <w:tcPr>
            <w:tcW w:w="1100" w:type="pct"/>
            <w:shd w:val="clear" w:color="auto" w:fill="F2F2F2"/>
            <w:tcMar>
              <w:top w:w="90" w:type="dxa"/>
              <w:left w:w="120" w:type="dxa"/>
              <w:bottom w:w="90" w:type="dxa"/>
              <w:right w:w="120" w:type="dxa"/>
            </w:tcMar>
            <w:vAlign w:val="center"/>
          </w:tcPr>
          <w:p w14:paraId="03DEAEB2">
            <w:pPr>
              <w:spacing w:line="260" w:lineRule="auto"/>
            </w:pPr>
            <w:r>
              <w:rPr>
                <w:rFonts w:ascii="Calibri" w:hAnsi="Calibri" w:eastAsia="Calibri" w:cs="Calibri"/>
                <w:i w:val="0"/>
                <w:iCs w:val="0"/>
                <w:sz w:val="19"/>
                <w:szCs w:val="19"/>
              </w:rPr>
              <w:t>notifications.json, channels.json</w:t>
            </w:r>
          </w:p>
        </w:tc>
      </w:tr>
      <w:tr w14:paraId="7B0F576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 w:type="dxa"/>
            <w:bottom w:w="0" w:type="dxa"/>
            <w:right w:w="10" w:type="dxa"/>
          </w:tblCellMar>
        </w:tblPrEx>
        <w:tc>
          <w:tcPr>
            <w:tcW w:w="1000" w:type="pct"/>
            <w:tcMar>
              <w:top w:w="90" w:type="dxa"/>
              <w:left w:w="120" w:type="dxa"/>
              <w:bottom w:w="90" w:type="dxa"/>
              <w:right w:w="120" w:type="dxa"/>
            </w:tcMar>
            <w:vAlign w:val="center"/>
          </w:tcPr>
          <w:p w14:paraId="371465C0">
            <w:pPr>
              <w:spacing w:line="260" w:lineRule="auto"/>
            </w:pPr>
            <w:r>
              <w:rPr>
                <w:rFonts w:ascii="Calibri" w:hAnsi="Calibri" w:eastAsia="Calibri" w:cs="Calibri"/>
                <w:i w:val="0"/>
                <w:iCs w:val="0"/>
                <w:sz w:val="19"/>
                <w:szCs w:val="19"/>
              </w:rPr>
              <w:t>Admin/Reporting Context</w:t>
            </w:r>
          </w:p>
        </w:tc>
        <w:tc>
          <w:tcPr>
            <w:tcW w:w="800" w:type="pct"/>
            <w:tcMar>
              <w:top w:w="90" w:type="dxa"/>
              <w:left w:w="120" w:type="dxa"/>
              <w:bottom w:w="90" w:type="dxa"/>
              <w:right w:w="120" w:type="dxa"/>
            </w:tcMar>
            <w:vAlign w:val="center"/>
          </w:tcPr>
          <w:p w14:paraId="1813AD55">
            <w:pPr>
              <w:spacing w:line="260" w:lineRule="auto"/>
            </w:pPr>
            <w:r>
              <w:rPr>
                <w:rFonts w:ascii="Calibri" w:hAnsi="Calibri" w:eastAsia="Calibri" w:cs="Calibri"/>
                <w:i w:val="0"/>
                <w:iCs w:val="0"/>
                <w:sz w:val="19"/>
                <w:szCs w:val="19"/>
              </w:rPr>
              <w:t>admin-service</w:t>
            </w:r>
          </w:p>
        </w:tc>
        <w:tc>
          <w:tcPr>
            <w:tcW w:w="2100" w:type="pct"/>
            <w:tcMar>
              <w:top w:w="90" w:type="dxa"/>
              <w:left w:w="120" w:type="dxa"/>
              <w:bottom w:w="90" w:type="dxa"/>
              <w:right w:w="120" w:type="dxa"/>
            </w:tcMar>
            <w:vAlign w:val="center"/>
          </w:tcPr>
          <w:p w14:paraId="21F12484">
            <w:pPr>
              <w:spacing w:line="260" w:lineRule="auto"/>
            </w:pPr>
            <w:r>
              <w:rPr>
                <w:rFonts w:ascii="Calibri" w:hAnsi="Calibri" w:eastAsia="Calibri" w:cs="Calibri"/>
                <w:i w:val="0"/>
                <w:iCs w:val="0"/>
                <w:sz w:val="19"/>
                <w:szCs w:val="19"/>
              </w:rPr>
              <w:t>Tổng hợp dữ liệu liên context để phục vụ quản trị &amp; báo cáo (doanh thu, tỷ lệ hoàn thành, hiệu quả tài xế)</w:t>
            </w:r>
          </w:p>
        </w:tc>
        <w:tc>
          <w:tcPr>
            <w:tcW w:w="1100" w:type="pct"/>
            <w:tcMar>
              <w:top w:w="90" w:type="dxa"/>
              <w:left w:w="120" w:type="dxa"/>
              <w:bottom w:w="90" w:type="dxa"/>
              <w:right w:w="120" w:type="dxa"/>
            </w:tcMar>
            <w:vAlign w:val="center"/>
          </w:tcPr>
          <w:p w14:paraId="6FD5C9F1">
            <w:pPr>
              <w:spacing w:line="260" w:lineRule="auto"/>
            </w:pPr>
            <w:r>
              <w:rPr>
                <w:rFonts w:ascii="Calibri" w:hAnsi="Calibri" w:eastAsia="Calibri" w:cs="Calibri"/>
                <w:i w:val="0"/>
                <w:iCs w:val="0"/>
                <w:sz w:val="19"/>
                <w:szCs w:val="19"/>
              </w:rPr>
              <w:t>resolvedIssues.json</w:t>
            </w:r>
          </w:p>
        </w:tc>
      </w:tr>
    </w:tbl>
    <w:p w14:paraId="2B9F47B8">
      <w:pPr>
        <w:spacing w:after="160"/>
      </w:pPr>
    </w:p>
    <w:p w14:paraId="7826D7C7">
      <w:pPr>
        <w:pStyle w:val="2"/>
        <w:pBdr>
          <w:bottom w:val="single" w:color="1F3864" w:sz="6" w:space="4"/>
        </w:pBdr>
        <w:spacing w:before="400" w:after="160"/>
      </w:pPr>
      <w:r>
        <w:rPr>
          <w:rFonts w:ascii="Calibri" w:hAnsi="Calibri" w:eastAsia="Calibri" w:cs="Calibri"/>
          <w:b/>
          <w:bCs/>
          <w:color w:val="1F3864"/>
          <w:sz w:val="30"/>
          <w:szCs w:val="30"/>
        </w:rPr>
        <w:t>8. Mô hình dữ liệu cho Service</w:t>
      </w:r>
    </w:p>
    <w:p w14:paraId="3C2A971D">
      <w:pPr>
        <w:spacing w:after="160" w:line="300" w:lineRule="auto"/>
      </w:pPr>
      <w:r>
        <w:rPr>
          <w:rFonts w:ascii="Calibri" w:hAnsi="Calibri" w:eastAsia="Calibri" w:cs="Calibri"/>
          <w:sz w:val="22"/>
          <w:szCs w:val="22"/>
        </w:rPr>
        <w:t>Sơ đồ dưới đây lấy trực tiếp từ định nghĩa model thật trong code (thư mục src/models/ của từng service), không phải thiết kế lý thuyết riêng biệt với phần cài đặt.</w:t>
      </w:r>
    </w:p>
    <w:p w14:paraId="155BE9EE">
      <w:pPr>
        <w:pStyle w:val="3"/>
        <w:spacing w:before="260" w:after="120"/>
      </w:pPr>
      <w:r>
        <w:rPr>
          <w:rFonts w:ascii="Calibri" w:hAnsi="Calibri" w:eastAsia="Calibri" w:cs="Calibri"/>
          <w:b/>
          <w:bCs/>
          <w:color w:val="2E5395"/>
          <w:sz w:val="24"/>
          <w:szCs w:val="24"/>
        </w:rPr>
        <w:t>8.1. Customer Service</w:t>
      </w:r>
    </w:p>
    <w:p w14:paraId="047D65D2">
      <w:pPr>
        <w:spacing w:after="200"/>
        <w:jc w:val="center"/>
      </w:pPr>
      <w:r>
        <w:drawing>
          <wp:inline distT="0" distB="0" distL="0" distR="0">
            <wp:extent cx="2057400" cy="285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2057400" cy="2857500"/>
                    </a:xfrm>
                    <a:prstGeom prst="rect">
                      <a:avLst/>
                    </a:prstGeom>
                  </pic:spPr>
                </pic:pic>
              </a:graphicData>
            </a:graphic>
          </wp:inline>
        </w:drawing>
      </w:r>
    </w:p>
    <w:p w14:paraId="278BCB20">
      <w:pPr>
        <w:rPr>
          <w:rFonts w:ascii="Calibri" w:hAnsi="Calibri" w:eastAsia="Calibri" w:cs="Calibri"/>
          <w:b/>
          <w:bCs/>
          <w:color w:val="2E5395"/>
          <w:sz w:val="24"/>
          <w:szCs w:val="24"/>
        </w:rPr>
      </w:pPr>
      <w:r>
        <w:rPr>
          <w:rFonts w:ascii="Calibri" w:hAnsi="Calibri" w:eastAsia="Calibri" w:cs="Calibri"/>
          <w:b/>
          <w:bCs/>
          <w:color w:val="2E5395"/>
          <w:sz w:val="24"/>
          <w:szCs w:val="24"/>
        </w:rPr>
        <w:br w:type="page"/>
      </w:r>
    </w:p>
    <w:p w14:paraId="73E2DB9D">
      <w:pPr>
        <w:pStyle w:val="3"/>
        <w:spacing w:before="260" w:after="120"/>
      </w:pPr>
      <w:r>
        <w:rPr>
          <w:rFonts w:ascii="Calibri" w:hAnsi="Calibri" w:eastAsia="Calibri" w:cs="Calibri"/>
          <w:b/>
          <w:bCs/>
          <w:color w:val="2E5395"/>
          <w:sz w:val="24"/>
          <w:szCs w:val="24"/>
        </w:rPr>
        <w:t>8.2. Driver Service</w:t>
      </w:r>
    </w:p>
    <w:p w14:paraId="753539EE">
      <w:pPr>
        <w:spacing w:after="200"/>
        <w:jc w:val="center"/>
      </w:pPr>
      <w:r>
        <w:drawing>
          <wp:inline distT="0" distB="0" distL="0" distR="0">
            <wp:extent cx="4381500" cy="3409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4381500" cy="3409950"/>
                    </a:xfrm>
                    <a:prstGeom prst="rect">
                      <a:avLst/>
                    </a:prstGeom>
                  </pic:spPr>
                </pic:pic>
              </a:graphicData>
            </a:graphic>
          </wp:inline>
        </w:drawing>
      </w:r>
    </w:p>
    <w:p w14:paraId="6FB4F484">
      <w:pPr>
        <w:pStyle w:val="3"/>
        <w:spacing w:before="260" w:after="120"/>
      </w:pPr>
      <w:r>
        <w:rPr>
          <w:rFonts w:ascii="Calibri" w:hAnsi="Calibri" w:eastAsia="Calibri" w:cs="Calibri"/>
          <w:b/>
          <w:bCs/>
          <w:color w:val="2E5395"/>
          <w:sz w:val="24"/>
          <w:szCs w:val="24"/>
        </w:rPr>
        <w:t>8.3. Trip Service</w:t>
      </w:r>
    </w:p>
    <w:p w14:paraId="4E95B0D0">
      <w:pPr>
        <w:spacing w:after="200"/>
        <w:jc w:val="center"/>
      </w:pPr>
      <w:r>
        <w:drawing>
          <wp:inline distT="0" distB="0" distL="0" distR="0">
            <wp:extent cx="4572000" cy="381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4572000" cy="3810000"/>
                    </a:xfrm>
                    <a:prstGeom prst="rect">
                      <a:avLst/>
                    </a:prstGeom>
                  </pic:spPr>
                </pic:pic>
              </a:graphicData>
            </a:graphic>
          </wp:inline>
        </w:drawing>
      </w:r>
    </w:p>
    <w:p w14:paraId="659040FD">
      <w:pPr>
        <w:rPr>
          <w:rFonts w:ascii="Calibri" w:hAnsi="Calibri" w:eastAsia="Calibri" w:cs="Calibri"/>
          <w:b/>
          <w:bCs/>
          <w:color w:val="2E5395"/>
          <w:sz w:val="24"/>
          <w:szCs w:val="24"/>
        </w:rPr>
      </w:pPr>
      <w:r>
        <w:rPr>
          <w:rFonts w:ascii="Calibri" w:hAnsi="Calibri" w:eastAsia="Calibri" w:cs="Calibri"/>
          <w:b/>
          <w:bCs/>
          <w:color w:val="2E5395"/>
          <w:sz w:val="24"/>
          <w:szCs w:val="24"/>
        </w:rPr>
        <w:br w:type="page"/>
      </w:r>
    </w:p>
    <w:p w14:paraId="5D50E1E9">
      <w:pPr>
        <w:pStyle w:val="3"/>
        <w:spacing w:before="260" w:after="120"/>
      </w:pPr>
      <w:r>
        <w:rPr>
          <w:rFonts w:ascii="Calibri" w:hAnsi="Calibri" w:eastAsia="Calibri" w:cs="Calibri"/>
          <w:b/>
          <w:bCs/>
          <w:color w:val="2E5395"/>
          <w:sz w:val="24"/>
          <w:szCs w:val="24"/>
        </w:rPr>
        <w:t>8.4. Dispatch Service</w:t>
      </w:r>
    </w:p>
    <w:p w14:paraId="7EECFB96">
      <w:pPr>
        <w:spacing w:after="200"/>
        <w:jc w:val="center"/>
      </w:pPr>
      <w:r>
        <w:drawing>
          <wp:inline distT="0" distB="0" distL="0" distR="0">
            <wp:extent cx="4572000" cy="2362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4572000" cy="2362200"/>
                    </a:xfrm>
                    <a:prstGeom prst="rect">
                      <a:avLst/>
                    </a:prstGeom>
                  </pic:spPr>
                </pic:pic>
              </a:graphicData>
            </a:graphic>
          </wp:inline>
        </w:drawing>
      </w:r>
    </w:p>
    <w:p w14:paraId="7102F763">
      <w:pPr>
        <w:pStyle w:val="3"/>
        <w:spacing w:before="260" w:after="120"/>
      </w:pPr>
      <w:r>
        <w:rPr>
          <w:rFonts w:ascii="Calibri" w:hAnsi="Calibri" w:eastAsia="Calibri" w:cs="Calibri"/>
          <w:b/>
          <w:bCs/>
          <w:color w:val="2E5395"/>
          <w:sz w:val="24"/>
          <w:szCs w:val="24"/>
        </w:rPr>
        <w:t>8.5. Location Service</w:t>
      </w:r>
    </w:p>
    <w:p w14:paraId="1AABD11F">
      <w:pPr>
        <w:spacing w:after="200"/>
        <w:jc w:val="center"/>
      </w:pPr>
      <w:r>
        <w:drawing>
          <wp:inline distT="0" distB="0" distL="0" distR="0">
            <wp:extent cx="2314575" cy="2095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2314575" cy="2095500"/>
                    </a:xfrm>
                    <a:prstGeom prst="rect">
                      <a:avLst/>
                    </a:prstGeom>
                  </pic:spPr>
                </pic:pic>
              </a:graphicData>
            </a:graphic>
          </wp:inline>
        </w:drawing>
      </w:r>
    </w:p>
    <w:p w14:paraId="268175DB">
      <w:pPr>
        <w:pStyle w:val="3"/>
        <w:spacing w:before="260" w:after="120"/>
      </w:pPr>
      <w:r>
        <w:rPr>
          <w:rFonts w:ascii="Calibri" w:hAnsi="Calibri" w:eastAsia="Calibri" w:cs="Calibri"/>
          <w:b/>
          <w:bCs/>
          <w:color w:val="2E5395"/>
          <w:sz w:val="24"/>
          <w:szCs w:val="24"/>
        </w:rPr>
        <w:t>8.6. Pricing Service</w:t>
      </w:r>
    </w:p>
    <w:p w14:paraId="35158B49">
      <w:pPr>
        <w:spacing w:after="200"/>
        <w:jc w:val="center"/>
      </w:pPr>
      <w:r>
        <w:drawing>
          <wp:inline distT="0" distB="0" distL="0" distR="0">
            <wp:extent cx="2495550" cy="2095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2495550" cy="2095500"/>
                    </a:xfrm>
                    <a:prstGeom prst="rect">
                      <a:avLst/>
                    </a:prstGeom>
                  </pic:spPr>
                </pic:pic>
              </a:graphicData>
            </a:graphic>
          </wp:inline>
        </w:drawing>
      </w:r>
    </w:p>
    <w:p w14:paraId="6CAF8833">
      <w:pPr>
        <w:rPr>
          <w:rFonts w:ascii="Calibri" w:hAnsi="Calibri" w:eastAsia="Calibri" w:cs="Calibri"/>
          <w:b/>
          <w:bCs/>
          <w:color w:val="2E5395"/>
          <w:sz w:val="24"/>
          <w:szCs w:val="24"/>
        </w:rPr>
      </w:pPr>
      <w:r>
        <w:rPr>
          <w:rFonts w:ascii="Calibri" w:hAnsi="Calibri" w:eastAsia="Calibri" w:cs="Calibri"/>
          <w:b/>
          <w:bCs/>
          <w:color w:val="2E5395"/>
          <w:sz w:val="24"/>
          <w:szCs w:val="24"/>
        </w:rPr>
        <w:br w:type="page"/>
      </w:r>
    </w:p>
    <w:p w14:paraId="1DEB9D07">
      <w:pPr>
        <w:pStyle w:val="3"/>
        <w:spacing w:before="260" w:after="120"/>
      </w:pPr>
      <w:r>
        <w:rPr>
          <w:rFonts w:ascii="Calibri" w:hAnsi="Calibri" w:eastAsia="Calibri" w:cs="Calibri"/>
          <w:b/>
          <w:bCs/>
          <w:color w:val="2E5395"/>
          <w:sz w:val="24"/>
          <w:szCs w:val="24"/>
        </w:rPr>
        <w:t>8.7. Payment Service</w:t>
      </w:r>
    </w:p>
    <w:p w14:paraId="0672493D">
      <w:pPr>
        <w:spacing w:after="200"/>
        <w:jc w:val="center"/>
      </w:pPr>
      <w:r>
        <w:drawing>
          <wp:inline distT="0" distB="0" distL="0" distR="0">
            <wp:extent cx="4381500" cy="29813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4381500" cy="2981325"/>
                    </a:xfrm>
                    <a:prstGeom prst="rect">
                      <a:avLst/>
                    </a:prstGeom>
                  </pic:spPr>
                </pic:pic>
              </a:graphicData>
            </a:graphic>
          </wp:inline>
        </w:drawing>
      </w:r>
    </w:p>
    <w:p w14:paraId="615871CF">
      <w:pPr>
        <w:pStyle w:val="3"/>
        <w:spacing w:before="260" w:after="120"/>
      </w:pPr>
      <w:r>
        <w:rPr>
          <w:rFonts w:ascii="Calibri" w:hAnsi="Calibri" w:eastAsia="Calibri" w:cs="Calibri"/>
          <w:b/>
          <w:bCs/>
          <w:color w:val="2E5395"/>
          <w:sz w:val="24"/>
          <w:szCs w:val="24"/>
        </w:rPr>
        <w:t>8.8. Notification Service</w:t>
      </w:r>
    </w:p>
    <w:p w14:paraId="7523BE33">
      <w:pPr>
        <w:spacing w:after="200"/>
        <w:jc w:val="center"/>
      </w:pPr>
      <w:r>
        <w:drawing>
          <wp:inline distT="0" distB="0" distL="0" distR="0">
            <wp:extent cx="1762125" cy="3619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srcRect/>
                    <a:stretch>
                      <a:fillRect/>
                    </a:stretch>
                  </pic:blipFill>
                  <pic:spPr>
                    <a:xfrm>
                      <a:off x="0" y="0"/>
                      <a:ext cx="1762125" cy="3619500"/>
                    </a:xfrm>
                    <a:prstGeom prst="rect">
                      <a:avLst/>
                    </a:prstGeom>
                  </pic:spPr>
                </pic:pic>
              </a:graphicData>
            </a:graphic>
          </wp:inline>
        </w:drawing>
      </w:r>
    </w:p>
    <w:p w14:paraId="6A56C5C3">
      <w:pPr>
        <w:rPr>
          <w:rFonts w:ascii="Calibri" w:hAnsi="Calibri" w:eastAsia="Calibri" w:cs="Calibri"/>
          <w:b/>
          <w:bCs/>
          <w:color w:val="2E5395"/>
          <w:sz w:val="24"/>
          <w:szCs w:val="24"/>
        </w:rPr>
      </w:pPr>
      <w:r>
        <w:rPr>
          <w:rFonts w:ascii="Calibri" w:hAnsi="Calibri" w:eastAsia="Calibri" w:cs="Calibri"/>
          <w:b/>
          <w:bCs/>
          <w:color w:val="2E5395"/>
          <w:sz w:val="24"/>
          <w:szCs w:val="24"/>
        </w:rPr>
        <w:br w:type="page"/>
      </w:r>
    </w:p>
    <w:p w14:paraId="30D87AA1">
      <w:pPr>
        <w:pStyle w:val="3"/>
        <w:spacing w:before="260" w:after="120"/>
      </w:pPr>
      <w:r>
        <w:rPr>
          <w:rFonts w:ascii="Calibri" w:hAnsi="Calibri" w:eastAsia="Calibri" w:cs="Calibri"/>
          <w:b/>
          <w:bCs/>
          <w:color w:val="2E5395"/>
          <w:sz w:val="24"/>
          <w:szCs w:val="24"/>
        </w:rPr>
        <w:t>8.9. Admin Service</w:t>
      </w:r>
    </w:p>
    <w:p w14:paraId="324984D6">
      <w:pPr>
        <w:spacing w:after="200"/>
        <w:jc w:val="center"/>
      </w:pPr>
      <w:r>
        <w:drawing>
          <wp:inline distT="0" distB="0" distL="0" distR="0">
            <wp:extent cx="2438400" cy="2476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3"/>
                    <a:srcRect/>
                    <a:stretch>
                      <a:fillRect/>
                    </a:stretch>
                  </pic:blipFill>
                  <pic:spPr>
                    <a:xfrm>
                      <a:off x="0" y="0"/>
                      <a:ext cx="2438400" cy="2476500"/>
                    </a:xfrm>
                    <a:prstGeom prst="rect">
                      <a:avLst/>
                    </a:prstGeom>
                  </pic:spPr>
                </pic:pic>
              </a:graphicData>
            </a:graphic>
          </wp:inline>
        </w:drawing>
      </w:r>
    </w:p>
    <w:sectPr>
      <w:pgSz w:w="11906" w:h="16838"/>
      <w:pgMar w:top="1080" w:right="1200" w:bottom="108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40672B5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TotalTime>2</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2026-09-17T09:16:00Z</dcterms:created>
  <dc:creator>Un-named</dc:creator>
  <cp:lastModifiedBy>something</cp:lastModifiedBy>
  <dcterms:modified xsi:type="dcterms:W3CDTF">2026-09-17T09:22:05Z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34D42B43052D4561A580D345E81B83D0_12</vt:lpwstr>
  </property>
</Properties>
</file>