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D25D0B" w:rsidRPr="00D25D0B" w:rsidTr="009E468D">
        <w:tc>
          <w:tcPr>
            <w:tcW w:w="1908" w:type="dxa"/>
          </w:tcPr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Use case name</w:t>
            </w:r>
          </w:p>
        </w:tc>
        <w:tc>
          <w:tcPr>
            <w:tcW w:w="6948" w:type="dxa"/>
          </w:tcPr>
          <w:p w:rsidR="00055616" w:rsidRPr="00D25D0B" w:rsidRDefault="002D7329" w:rsidP="009E468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proofErr w:type="spellStart"/>
            <w:r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SearchParks</w:t>
            </w:r>
            <w:proofErr w:type="spellEnd"/>
          </w:p>
        </w:tc>
      </w:tr>
      <w:tr w:rsidR="00D25D0B" w:rsidRPr="00D25D0B" w:rsidTr="009E468D">
        <w:tc>
          <w:tcPr>
            <w:tcW w:w="1908" w:type="dxa"/>
          </w:tcPr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 xml:space="preserve">Participating </w:t>
            </w:r>
          </w:p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6948" w:type="dxa"/>
          </w:tcPr>
          <w:p w:rsidR="00055616" w:rsidRPr="00D25D0B" w:rsidRDefault="00055616" w:rsidP="009E468D">
            <w:p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Initiated by </w:t>
            </w:r>
            <w:r w:rsidR="002D7329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</w:p>
          <w:p w:rsidR="00055616" w:rsidRPr="00D25D0B" w:rsidRDefault="00055616" w:rsidP="009E468D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D25D0B" w:rsidRPr="00D25D0B" w:rsidTr="009E468D">
        <w:tc>
          <w:tcPr>
            <w:tcW w:w="1908" w:type="dxa"/>
          </w:tcPr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Flow of events</w:t>
            </w:r>
          </w:p>
        </w:tc>
        <w:tc>
          <w:tcPr>
            <w:tcW w:w="6948" w:type="dxa"/>
          </w:tcPr>
          <w:p w:rsidR="00055616" w:rsidRPr="00D25D0B" w:rsidRDefault="00055616" w:rsidP="009E468D">
            <w:pPr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The </w:t>
            </w:r>
            <w:r w:rsidR="002D7329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  <w:r w:rsidRPr="00D25D0B">
              <w:rPr>
                <w:color w:val="000000" w:themeColor="text1"/>
                <w:sz w:val="22"/>
                <w:szCs w:val="22"/>
              </w:rPr>
              <w:t xml:space="preserve"> activates the “</w:t>
            </w:r>
            <w:r w:rsidR="002D7329" w:rsidRPr="00D25D0B">
              <w:rPr>
                <w:color w:val="000000" w:themeColor="text1"/>
                <w:sz w:val="22"/>
                <w:szCs w:val="22"/>
              </w:rPr>
              <w:t>Search Park</w:t>
            </w:r>
            <w:r w:rsidRPr="00D25D0B">
              <w:rPr>
                <w:color w:val="000000" w:themeColor="text1"/>
                <w:sz w:val="22"/>
                <w:szCs w:val="22"/>
              </w:rPr>
              <w:t>” function.</w:t>
            </w:r>
          </w:p>
          <w:p w:rsidR="00055616" w:rsidRPr="00D25D0B" w:rsidRDefault="00055616" w:rsidP="002D732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The </w:t>
            </w:r>
            <w:r w:rsidR="002D7329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  <w:r w:rsidRPr="00D25D0B">
              <w:rPr>
                <w:color w:val="000000" w:themeColor="text1"/>
                <w:sz w:val="22"/>
                <w:szCs w:val="22"/>
              </w:rPr>
              <w:t xml:space="preserve"> fills out the form by </w:t>
            </w:r>
            <w:r w:rsidR="002D7329" w:rsidRPr="00D25D0B">
              <w:rPr>
                <w:color w:val="000000" w:themeColor="text1"/>
                <w:sz w:val="22"/>
                <w:szCs w:val="22"/>
              </w:rPr>
              <w:t>entering an address or zip code. The search form includes filters that can be selected.</w:t>
            </w:r>
          </w:p>
          <w:p w:rsidR="00055616" w:rsidRPr="00D25D0B" w:rsidRDefault="002D7329" w:rsidP="0091477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ECPAT</w:t>
            </w:r>
            <w:r w:rsidR="00055616" w:rsidRPr="00D25D0B">
              <w:rPr>
                <w:color w:val="000000" w:themeColor="text1"/>
                <w:sz w:val="22"/>
                <w:szCs w:val="22"/>
              </w:rPr>
              <w:t xml:space="preserve"> receives the form and </w:t>
            </w:r>
            <w:r w:rsidRPr="00D25D0B">
              <w:rPr>
                <w:color w:val="000000" w:themeColor="text1"/>
                <w:sz w:val="22"/>
                <w:szCs w:val="22"/>
              </w:rPr>
              <w:t>returns results that can be viewed in a map and / or a list</w:t>
            </w:r>
            <w:r w:rsidR="00055616" w:rsidRPr="00D25D0B">
              <w:rPr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D25D0B" w:rsidRPr="00D25D0B" w:rsidTr="009E468D">
        <w:tc>
          <w:tcPr>
            <w:tcW w:w="1908" w:type="dxa"/>
          </w:tcPr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Entry condition</w:t>
            </w:r>
          </w:p>
        </w:tc>
        <w:tc>
          <w:tcPr>
            <w:tcW w:w="6948" w:type="dxa"/>
          </w:tcPr>
          <w:p w:rsidR="00055616" w:rsidRPr="00D25D0B" w:rsidRDefault="00055616" w:rsidP="002D7329">
            <w:pPr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The </w:t>
            </w:r>
            <w:r w:rsidR="002D7329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  <w:r w:rsidRPr="00D25D0B">
              <w:rPr>
                <w:color w:val="000000" w:themeColor="text1"/>
                <w:sz w:val="22"/>
                <w:szCs w:val="22"/>
              </w:rPr>
              <w:t xml:space="preserve"> </w:t>
            </w:r>
            <w:r w:rsidR="002D7329" w:rsidRPr="00D25D0B">
              <w:rPr>
                <w:color w:val="000000" w:themeColor="text1"/>
                <w:sz w:val="22"/>
                <w:szCs w:val="22"/>
              </w:rPr>
              <w:t>accesses the ECPAT application</w:t>
            </w:r>
            <w:r w:rsidRPr="00D25D0B">
              <w:rPr>
                <w:color w:val="000000" w:themeColor="text1"/>
                <w:sz w:val="22"/>
                <w:szCs w:val="22"/>
              </w:rPr>
              <w:t>.</w:t>
            </w:r>
          </w:p>
          <w:p w:rsidR="008A4490" w:rsidRPr="00D25D0B" w:rsidRDefault="008A4490" w:rsidP="002D7329">
            <w:pPr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>The User is viewing the Search for Parks page.</w:t>
            </w:r>
          </w:p>
        </w:tc>
      </w:tr>
      <w:tr w:rsidR="00D25D0B" w:rsidRPr="00D25D0B" w:rsidTr="009E468D">
        <w:tc>
          <w:tcPr>
            <w:tcW w:w="1908" w:type="dxa"/>
          </w:tcPr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Exit condition</w:t>
            </w:r>
          </w:p>
        </w:tc>
        <w:tc>
          <w:tcPr>
            <w:tcW w:w="6948" w:type="dxa"/>
          </w:tcPr>
          <w:p w:rsidR="00055616" w:rsidRPr="00D25D0B" w:rsidRDefault="00055616" w:rsidP="00055616">
            <w:pPr>
              <w:numPr>
                <w:ilvl w:val="0"/>
                <w:numId w:val="7"/>
              </w:numPr>
              <w:rPr>
                <w:color w:val="000000" w:themeColor="text1"/>
                <w:sz w:val="22"/>
                <w:szCs w:val="22"/>
              </w:rPr>
            </w:pPr>
          </w:p>
        </w:tc>
      </w:tr>
      <w:tr w:rsidR="00055616" w:rsidRPr="00D25D0B" w:rsidTr="009E468D">
        <w:tc>
          <w:tcPr>
            <w:tcW w:w="1908" w:type="dxa"/>
          </w:tcPr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Quality</w:t>
            </w:r>
          </w:p>
          <w:p w:rsidR="00055616" w:rsidRPr="00D25D0B" w:rsidRDefault="0005561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requirements</w:t>
            </w:r>
          </w:p>
        </w:tc>
        <w:tc>
          <w:tcPr>
            <w:tcW w:w="6948" w:type="dxa"/>
          </w:tcPr>
          <w:p w:rsidR="00055616" w:rsidRPr="00D25D0B" w:rsidRDefault="00A7766B" w:rsidP="00A7766B">
            <w:pPr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>Results are accurate in terms of geo-location and park data</w:t>
            </w:r>
            <w:r w:rsidR="00055616" w:rsidRPr="00D25D0B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</w:tbl>
    <w:p w:rsidR="00055616" w:rsidRPr="00D25D0B" w:rsidRDefault="00055616" w:rsidP="00055616">
      <w:pPr>
        <w:rPr>
          <w:color w:val="000000" w:themeColor="text1"/>
        </w:rPr>
      </w:pPr>
    </w:p>
    <w:p w:rsidR="00055616" w:rsidRPr="00D25D0B" w:rsidRDefault="00A7766B" w:rsidP="00055616">
      <w:pPr>
        <w:jc w:val="center"/>
        <w:rPr>
          <w:color w:val="000000" w:themeColor="text1"/>
        </w:rPr>
      </w:pPr>
      <w:r w:rsidRPr="00D25D0B">
        <w:rPr>
          <w:color w:val="000000" w:themeColor="text1"/>
        </w:rPr>
        <w:t>Figure 1</w:t>
      </w:r>
      <w:r w:rsidR="00055616" w:rsidRPr="00D25D0B">
        <w:rPr>
          <w:color w:val="000000" w:themeColor="text1"/>
        </w:rPr>
        <w:t xml:space="preserve">: Use case description for </w:t>
      </w:r>
      <w:proofErr w:type="spellStart"/>
      <w:r w:rsidR="002D7329" w:rsidRPr="00D25D0B">
        <w:rPr>
          <w:rFonts w:ascii="Courier New" w:hAnsi="Courier New" w:cs="Courier New"/>
          <w:color w:val="000000" w:themeColor="text1"/>
        </w:rPr>
        <w:t>SearchParks</w:t>
      </w:r>
      <w:proofErr w:type="spellEnd"/>
      <w:r w:rsidR="00055616" w:rsidRPr="00D25D0B">
        <w:rPr>
          <w:color w:val="000000" w:themeColor="text1"/>
        </w:rPr>
        <w:t>.</w:t>
      </w:r>
    </w:p>
    <w:p w:rsidR="00C717A9" w:rsidRPr="00D25D0B" w:rsidRDefault="00C717A9">
      <w:pPr>
        <w:rPr>
          <w:color w:val="000000" w:themeColor="text1"/>
        </w:rPr>
      </w:pPr>
    </w:p>
    <w:p w:rsidR="008A369F" w:rsidRPr="00D25D0B" w:rsidRDefault="008A369F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p w:rsidR="000D5B06" w:rsidRPr="00D25D0B" w:rsidRDefault="000D5B06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D25D0B" w:rsidRPr="00D25D0B" w:rsidTr="009E468D">
        <w:tc>
          <w:tcPr>
            <w:tcW w:w="1908" w:type="dxa"/>
          </w:tcPr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Use case name</w:t>
            </w:r>
          </w:p>
        </w:tc>
        <w:tc>
          <w:tcPr>
            <w:tcW w:w="6948" w:type="dxa"/>
          </w:tcPr>
          <w:p w:rsidR="008A369F" w:rsidRPr="00D25D0B" w:rsidRDefault="008A369F" w:rsidP="009E468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proofErr w:type="spellStart"/>
            <w:r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GetDirections</w:t>
            </w:r>
            <w:proofErr w:type="spellEnd"/>
          </w:p>
        </w:tc>
      </w:tr>
      <w:tr w:rsidR="00D25D0B" w:rsidRPr="00D25D0B" w:rsidTr="009E468D">
        <w:tc>
          <w:tcPr>
            <w:tcW w:w="1908" w:type="dxa"/>
          </w:tcPr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 xml:space="preserve">Participating </w:t>
            </w:r>
          </w:p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6948" w:type="dxa"/>
          </w:tcPr>
          <w:p w:rsidR="008A369F" w:rsidRPr="00D25D0B" w:rsidRDefault="008A369F" w:rsidP="009E468D">
            <w:p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Initiated by </w:t>
            </w:r>
            <w:r w:rsidR="00914773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</w:p>
          <w:p w:rsidR="008A369F" w:rsidRPr="00D25D0B" w:rsidRDefault="008A369F" w:rsidP="009E468D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D25D0B" w:rsidRPr="00D25D0B" w:rsidTr="009E468D">
        <w:tc>
          <w:tcPr>
            <w:tcW w:w="1908" w:type="dxa"/>
          </w:tcPr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Flow of events</w:t>
            </w:r>
          </w:p>
        </w:tc>
        <w:tc>
          <w:tcPr>
            <w:tcW w:w="6948" w:type="dxa"/>
          </w:tcPr>
          <w:p w:rsidR="008A369F" w:rsidRPr="00D25D0B" w:rsidRDefault="00914773" w:rsidP="0091477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>User clicks the Directions hy</w:t>
            </w:r>
            <w:r w:rsidR="00125865" w:rsidRPr="00D25D0B">
              <w:rPr>
                <w:color w:val="000000" w:themeColor="text1"/>
                <w:sz w:val="22"/>
                <w:szCs w:val="22"/>
              </w:rPr>
              <w:t>perlink</w:t>
            </w:r>
            <w:r w:rsidRPr="00D25D0B">
              <w:rPr>
                <w:color w:val="000000" w:themeColor="text1"/>
                <w:sz w:val="22"/>
                <w:szCs w:val="22"/>
              </w:rPr>
              <w:t>.</w:t>
            </w:r>
          </w:p>
          <w:p w:rsidR="008A369F" w:rsidRPr="00D25D0B" w:rsidRDefault="008A369F" w:rsidP="00125865">
            <w:pPr>
              <w:numPr>
                <w:ilvl w:val="0"/>
                <w:numId w:val="2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The </w:t>
            </w:r>
            <w:r w:rsidR="00125865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ECPAT</w:t>
            </w:r>
            <w:r w:rsidR="00125865" w:rsidRPr="00D25D0B">
              <w:rPr>
                <w:color w:val="000000" w:themeColor="text1"/>
                <w:sz w:val="22"/>
                <w:szCs w:val="22"/>
              </w:rPr>
              <w:t xml:space="preserve"> will display directions in a new window via Google Maps Directions API.</w:t>
            </w:r>
          </w:p>
        </w:tc>
      </w:tr>
      <w:tr w:rsidR="00D25D0B" w:rsidRPr="00D25D0B" w:rsidTr="009E468D">
        <w:tc>
          <w:tcPr>
            <w:tcW w:w="1908" w:type="dxa"/>
          </w:tcPr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Entry condition</w:t>
            </w:r>
          </w:p>
        </w:tc>
        <w:tc>
          <w:tcPr>
            <w:tcW w:w="6948" w:type="dxa"/>
          </w:tcPr>
          <w:p w:rsidR="008A369F" w:rsidRPr="00D25D0B" w:rsidRDefault="008A369F" w:rsidP="00125865">
            <w:pPr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The </w:t>
            </w:r>
            <w:r w:rsidR="00125865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  <w:r w:rsidR="00125865" w:rsidRPr="00D25D0B">
              <w:rPr>
                <w:color w:val="000000" w:themeColor="text1"/>
                <w:sz w:val="22"/>
                <w:szCs w:val="22"/>
              </w:rPr>
              <w:t xml:space="preserve"> has searched for parks in a specified area.</w:t>
            </w:r>
          </w:p>
          <w:p w:rsidR="00125865" w:rsidRPr="00D25D0B" w:rsidRDefault="00125865" w:rsidP="00125865">
            <w:pPr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>The User is viewing the Park Info page.</w:t>
            </w:r>
          </w:p>
        </w:tc>
      </w:tr>
      <w:tr w:rsidR="00D25D0B" w:rsidRPr="00D25D0B" w:rsidTr="009E468D">
        <w:tc>
          <w:tcPr>
            <w:tcW w:w="1908" w:type="dxa"/>
          </w:tcPr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Exit condition</w:t>
            </w:r>
          </w:p>
        </w:tc>
        <w:tc>
          <w:tcPr>
            <w:tcW w:w="6948" w:type="dxa"/>
          </w:tcPr>
          <w:p w:rsidR="008A369F" w:rsidRPr="00D25D0B" w:rsidRDefault="008A369F" w:rsidP="00125865">
            <w:pPr>
              <w:numPr>
                <w:ilvl w:val="0"/>
                <w:numId w:val="7"/>
              </w:numPr>
              <w:rPr>
                <w:color w:val="000000" w:themeColor="text1"/>
                <w:sz w:val="22"/>
                <w:szCs w:val="22"/>
              </w:rPr>
            </w:pPr>
          </w:p>
        </w:tc>
      </w:tr>
      <w:tr w:rsidR="008A369F" w:rsidRPr="00D25D0B" w:rsidTr="009E468D">
        <w:tc>
          <w:tcPr>
            <w:tcW w:w="1908" w:type="dxa"/>
          </w:tcPr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Quality</w:t>
            </w:r>
          </w:p>
          <w:p w:rsidR="008A369F" w:rsidRPr="00D25D0B" w:rsidRDefault="008A369F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requirements</w:t>
            </w:r>
          </w:p>
        </w:tc>
        <w:tc>
          <w:tcPr>
            <w:tcW w:w="6948" w:type="dxa"/>
          </w:tcPr>
          <w:p w:rsidR="008A369F" w:rsidRPr="00D25D0B" w:rsidRDefault="008A369F" w:rsidP="00125865">
            <w:pPr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8A369F" w:rsidRPr="00D25D0B" w:rsidRDefault="008A369F" w:rsidP="008A369F">
      <w:pPr>
        <w:rPr>
          <w:color w:val="000000" w:themeColor="text1"/>
        </w:rPr>
      </w:pPr>
    </w:p>
    <w:p w:rsidR="008A369F" w:rsidRPr="00D25D0B" w:rsidRDefault="008A369F" w:rsidP="008A369F">
      <w:pPr>
        <w:jc w:val="center"/>
        <w:rPr>
          <w:color w:val="000000" w:themeColor="text1"/>
        </w:rPr>
      </w:pPr>
      <w:r w:rsidRPr="00D25D0B">
        <w:rPr>
          <w:color w:val="000000" w:themeColor="text1"/>
        </w:rPr>
        <w:t xml:space="preserve">Figure 2: Use case description for </w:t>
      </w:r>
      <w:proofErr w:type="spellStart"/>
      <w:r w:rsidRPr="00D25D0B">
        <w:rPr>
          <w:rFonts w:ascii="Courier New" w:hAnsi="Courier New" w:cs="Courier New"/>
          <w:color w:val="000000" w:themeColor="text1"/>
        </w:rPr>
        <w:t>GetDirections</w:t>
      </w:r>
      <w:proofErr w:type="spellEnd"/>
      <w:r w:rsidRPr="00D25D0B">
        <w:rPr>
          <w:color w:val="000000" w:themeColor="text1"/>
        </w:rPr>
        <w:t>.</w:t>
      </w: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125865" w:rsidRPr="00D25D0B" w:rsidRDefault="00125865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Use case name</w:t>
            </w:r>
          </w:p>
        </w:tc>
        <w:tc>
          <w:tcPr>
            <w:tcW w:w="6948" w:type="dxa"/>
          </w:tcPr>
          <w:p w:rsidR="000D5B06" w:rsidRPr="00D25D0B" w:rsidRDefault="000D5B06" w:rsidP="009E468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proofErr w:type="spellStart"/>
            <w:r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ParkInfo</w:t>
            </w:r>
            <w:proofErr w:type="spellEnd"/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 xml:space="preserve">Participating </w:t>
            </w:r>
          </w:p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6948" w:type="dxa"/>
          </w:tcPr>
          <w:p w:rsidR="000D5B06" w:rsidRPr="00D25D0B" w:rsidRDefault="000D5B06" w:rsidP="009E468D">
            <w:p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Initiated by </w:t>
            </w:r>
            <w:r w:rsidR="008A4490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</w:p>
          <w:p w:rsidR="000D5B06" w:rsidRPr="00D25D0B" w:rsidRDefault="000D5B06" w:rsidP="009E468D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Flow of events</w:t>
            </w:r>
          </w:p>
        </w:tc>
        <w:tc>
          <w:tcPr>
            <w:tcW w:w="6948" w:type="dxa"/>
          </w:tcPr>
          <w:p w:rsidR="000D5B06" w:rsidRPr="00D25D0B" w:rsidRDefault="000D5B06" w:rsidP="008A4490">
            <w:pPr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The </w:t>
            </w:r>
            <w:r w:rsidR="008A4490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  <w:r w:rsidR="00970E08" w:rsidRPr="00D25D0B">
              <w:rPr>
                <w:color w:val="000000" w:themeColor="text1"/>
                <w:sz w:val="22"/>
                <w:szCs w:val="22"/>
              </w:rPr>
              <w:t xml:space="preserve"> activates the </w:t>
            </w:r>
            <w:r w:rsidR="008A4490" w:rsidRPr="00D25D0B">
              <w:rPr>
                <w:color w:val="000000" w:themeColor="text1"/>
                <w:sz w:val="22"/>
                <w:szCs w:val="22"/>
              </w:rPr>
              <w:t>Park Info</w:t>
            </w:r>
            <w:r w:rsidRPr="00D25D0B">
              <w:rPr>
                <w:color w:val="000000" w:themeColor="text1"/>
                <w:sz w:val="22"/>
                <w:szCs w:val="22"/>
              </w:rPr>
              <w:t xml:space="preserve"> function </w:t>
            </w:r>
            <w:r w:rsidR="008A4490" w:rsidRPr="00D25D0B">
              <w:rPr>
                <w:color w:val="000000" w:themeColor="text1"/>
                <w:sz w:val="22"/>
                <w:szCs w:val="22"/>
              </w:rPr>
              <w:t>by selecting a search result</w:t>
            </w:r>
            <w:r w:rsidR="00970E08" w:rsidRPr="00D25D0B">
              <w:rPr>
                <w:color w:val="000000" w:themeColor="text1"/>
                <w:sz w:val="22"/>
                <w:szCs w:val="22"/>
              </w:rPr>
              <w:t>.</w:t>
            </w:r>
          </w:p>
          <w:p w:rsidR="00970E08" w:rsidRPr="00D25D0B" w:rsidRDefault="00970E08" w:rsidP="00970E08">
            <w:pPr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>The</w:t>
            </w:r>
            <w:r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ECPAT</w:t>
            </w:r>
            <w:r w:rsidRPr="00D25D0B">
              <w:rPr>
                <w:color w:val="000000" w:themeColor="text1"/>
                <w:sz w:val="22"/>
                <w:szCs w:val="22"/>
              </w:rPr>
              <w:t xml:space="preserve"> will display Park Info in a new window.</w:t>
            </w:r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Entry condition</w:t>
            </w:r>
          </w:p>
        </w:tc>
        <w:tc>
          <w:tcPr>
            <w:tcW w:w="6948" w:type="dxa"/>
          </w:tcPr>
          <w:p w:rsidR="000D5B06" w:rsidRPr="00D25D0B" w:rsidRDefault="00970E08" w:rsidP="00970E08">
            <w:pPr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The </w:t>
            </w:r>
            <w:r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ECPAT</w:t>
            </w:r>
            <w:r w:rsidRPr="00D25D0B">
              <w:rPr>
                <w:color w:val="000000" w:themeColor="text1"/>
                <w:sz w:val="22"/>
                <w:szCs w:val="22"/>
              </w:rPr>
              <w:t xml:space="preserve"> has returned results for a searched in a specified area.</w:t>
            </w:r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Exit condition</w:t>
            </w:r>
          </w:p>
        </w:tc>
        <w:tc>
          <w:tcPr>
            <w:tcW w:w="6948" w:type="dxa"/>
          </w:tcPr>
          <w:p w:rsidR="000D5B06" w:rsidRPr="00D25D0B" w:rsidRDefault="000D5B06" w:rsidP="000D5B06">
            <w:pPr>
              <w:numPr>
                <w:ilvl w:val="0"/>
                <w:numId w:val="7"/>
              </w:numPr>
              <w:rPr>
                <w:color w:val="000000" w:themeColor="text1"/>
                <w:sz w:val="22"/>
                <w:szCs w:val="22"/>
              </w:rPr>
            </w:pPr>
          </w:p>
        </w:tc>
      </w:tr>
      <w:tr w:rsidR="000D5B06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Quality</w:t>
            </w:r>
          </w:p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requirements</w:t>
            </w:r>
          </w:p>
        </w:tc>
        <w:tc>
          <w:tcPr>
            <w:tcW w:w="6948" w:type="dxa"/>
          </w:tcPr>
          <w:p w:rsidR="000D5B06" w:rsidRPr="00D25D0B" w:rsidRDefault="00970E08" w:rsidP="000D5B06">
            <w:pPr>
              <w:numPr>
                <w:ilvl w:val="0"/>
                <w:numId w:val="6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>Park Info displayed is the most current version of data from database.</w:t>
            </w:r>
          </w:p>
        </w:tc>
      </w:tr>
    </w:tbl>
    <w:p w:rsidR="000D5B06" w:rsidRPr="00D25D0B" w:rsidRDefault="000D5B06" w:rsidP="000D5B06">
      <w:pPr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  <w:r w:rsidRPr="00D25D0B">
        <w:rPr>
          <w:color w:val="000000" w:themeColor="text1"/>
        </w:rPr>
        <w:t xml:space="preserve">Figure 3: Use case description for </w:t>
      </w:r>
      <w:proofErr w:type="spellStart"/>
      <w:r w:rsidRPr="00D25D0B">
        <w:rPr>
          <w:rFonts w:ascii="Courier New" w:hAnsi="Courier New" w:cs="Courier New"/>
          <w:color w:val="000000" w:themeColor="text1"/>
        </w:rPr>
        <w:t>ParkInfo</w:t>
      </w:r>
      <w:proofErr w:type="spellEnd"/>
      <w:r w:rsidRPr="00D25D0B">
        <w:rPr>
          <w:color w:val="000000" w:themeColor="text1"/>
        </w:rPr>
        <w:t>.</w:t>
      </w: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</w:p>
    <w:p w:rsidR="00AC4575" w:rsidRPr="00D25D0B" w:rsidRDefault="00AC4575" w:rsidP="000D5B06">
      <w:pPr>
        <w:jc w:val="center"/>
        <w:rPr>
          <w:color w:val="000000" w:themeColor="text1"/>
        </w:rPr>
      </w:pPr>
      <w:bookmarkStart w:id="0" w:name="_GoBack"/>
      <w:bookmarkEnd w:id="0"/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0D5B06">
      <w:pPr>
        <w:jc w:val="center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lastRenderedPageBreak/>
              <w:t>Use case name</w:t>
            </w:r>
          </w:p>
        </w:tc>
        <w:tc>
          <w:tcPr>
            <w:tcW w:w="6948" w:type="dxa"/>
          </w:tcPr>
          <w:p w:rsidR="000D5B06" w:rsidRPr="00D25D0B" w:rsidRDefault="000D5B06" w:rsidP="009E468D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Comments</w:t>
            </w:r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 xml:space="preserve">Participating </w:t>
            </w:r>
          </w:p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6948" w:type="dxa"/>
          </w:tcPr>
          <w:p w:rsidR="000D5B06" w:rsidRPr="00D25D0B" w:rsidRDefault="000D5B06" w:rsidP="009E468D">
            <w:p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Initiated by </w:t>
            </w:r>
            <w:r w:rsidR="005C2DE1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</w:p>
          <w:p w:rsidR="000D5B06" w:rsidRPr="00D25D0B" w:rsidRDefault="000D5B06" w:rsidP="009E468D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Flow of events</w:t>
            </w:r>
          </w:p>
        </w:tc>
        <w:tc>
          <w:tcPr>
            <w:tcW w:w="6948" w:type="dxa"/>
          </w:tcPr>
          <w:p w:rsidR="000D5B06" w:rsidRPr="00D25D0B" w:rsidRDefault="000D5B06" w:rsidP="009E468D">
            <w:pPr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The </w:t>
            </w:r>
            <w:r w:rsidR="00D25D0B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  <w:r w:rsidR="005C2DE1" w:rsidRPr="00D25D0B">
              <w:rPr>
                <w:color w:val="000000" w:themeColor="text1"/>
                <w:sz w:val="22"/>
                <w:szCs w:val="22"/>
              </w:rPr>
              <w:t xml:space="preserve"> activates the Comment function</w:t>
            </w:r>
            <w:r w:rsidR="00D25D0B" w:rsidRPr="00D25D0B">
              <w:rPr>
                <w:color w:val="000000" w:themeColor="text1"/>
                <w:sz w:val="22"/>
                <w:szCs w:val="22"/>
              </w:rPr>
              <w:t xml:space="preserve"> via Park Info page</w:t>
            </w:r>
            <w:r w:rsidR="005C2DE1" w:rsidRPr="00D25D0B">
              <w:rPr>
                <w:color w:val="000000" w:themeColor="text1"/>
                <w:sz w:val="22"/>
                <w:szCs w:val="22"/>
              </w:rPr>
              <w:t>.</w:t>
            </w:r>
          </w:p>
          <w:p w:rsidR="000D5B06" w:rsidRPr="00D25D0B" w:rsidRDefault="00D25D0B" w:rsidP="00D25D0B">
            <w:pPr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The User </w:t>
            </w:r>
            <w:r w:rsidRPr="00D25D0B">
              <w:rPr>
                <w:color w:val="000000" w:themeColor="text1"/>
                <w:sz w:val="22"/>
                <w:szCs w:val="22"/>
              </w:rPr>
              <w:t xml:space="preserve">authenticates their identity through the </w:t>
            </w:r>
            <w:proofErr w:type="spellStart"/>
            <w:r w:rsidRPr="00D25D0B">
              <w:rPr>
                <w:color w:val="000000" w:themeColor="text1"/>
                <w:sz w:val="22"/>
                <w:szCs w:val="22"/>
              </w:rPr>
              <w:t>Disqus</w:t>
            </w:r>
            <w:proofErr w:type="spellEnd"/>
            <w:r w:rsidRPr="00D25D0B">
              <w:rPr>
                <w:color w:val="000000" w:themeColor="text1"/>
                <w:sz w:val="22"/>
                <w:szCs w:val="22"/>
              </w:rPr>
              <w:t xml:space="preserve"> app</w:t>
            </w:r>
            <w:r w:rsidR="000D5B06" w:rsidRPr="00D25D0B">
              <w:rPr>
                <w:color w:val="000000" w:themeColor="text1"/>
                <w:sz w:val="22"/>
                <w:szCs w:val="22"/>
              </w:rPr>
              <w:t>.</w:t>
            </w:r>
          </w:p>
          <w:p w:rsidR="000D5B06" w:rsidRPr="00D25D0B" w:rsidRDefault="00D25D0B" w:rsidP="00D25D0B">
            <w:pPr>
              <w:numPr>
                <w:ilvl w:val="0"/>
                <w:numId w:val="4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Upon authentication </w:t>
            </w:r>
            <w:r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  <w:r w:rsidRPr="00D25D0B">
              <w:rPr>
                <w:color w:val="000000" w:themeColor="text1"/>
                <w:sz w:val="22"/>
                <w:szCs w:val="22"/>
              </w:rPr>
              <w:t xml:space="preserve"> can leave a comment</w:t>
            </w:r>
            <w:r w:rsidR="000D5B06" w:rsidRPr="00D25D0B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Entry condition</w:t>
            </w:r>
          </w:p>
        </w:tc>
        <w:tc>
          <w:tcPr>
            <w:tcW w:w="6948" w:type="dxa"/>
          </w:tcPr>
          <w:p w:rsidR="000D5B06" w:rsidRPr="00D25D0B" w:rsidRDefault="000D5B06" w:rsidP="00D25D0B">
            <w:pPr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The </w:t>
            </w:r>
            <w:r w:rsidR="00D25D0B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User</w:t>
            </w:r>
            <w:r w:rsidRPr="00D25D0B">
              <w:rPr>
                <w:color w:val="000000" w:themeColor="text1"/>
                <w:sz w:val="22"/>
                <w:szCs w:val="22"/>
              </w:rPr>
              <w:t xml:space="preserve"> is logged into </w:t>
            </w:r>
            <w:proofErr w:type="spellStart"/>
            <w:r w:rsidR="00D25D0B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Disqus</w:t>
            </w:r>
            <w:proofErr w:type="spellEnd"/>
            <w:r w:rsidR="00D25D0B" w:rsidRPr="00D25D0B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app</w:t>
            </w:r>
            <w:r w:rsidRPr="00D25D0B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D25D0B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Exit condition</w:t>
            </w:r>
          </w:p>
        </w:tc>
        <w:tc>
          <w:tcPr>
            <w:tcW w:w="6948" w:type="dxa"/>
          </w:tcPr>
          <w:p w:rsidR="000D5B06" w:rsidRPr="00D25D0B" w:rsidRDefault="000D5B06" w:rsidP="009E468D">
            <w:pPr>
              <w:numPr>
                <w:ilvl w:val="0"/>
                <w:numId w:val="7"/>
              </w:numPr>
              <w:rPr>
                <w:color w:val="000000" w:themeColor="text1"/>
                <w:sz w:val="22"/>
                <w:szCs w:val="22"/>
              </w:rPr>
            </w:pPr>
          </w:p>
        </w:tc>
      </w:tr>
      <w:tr w:rsidR="000D5B06" w:rsidRPr="00D25D0B" w:rsidTr="009E468D">
        <w:tc>
          <w:tcPr>
            <w:tcW w:w="1908" w:type="dxa"/>
          </w:tcPr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Quality</w:t>
            </w:r>
          </w:p>
          <w:p w:rsidR="000D5B06" w:rsidRPr="00D25D0B" w:rsidRDefault="000D5B06" w:rsidP="009E468D">
            <w:pPr>
              <w:rPr>
                <w:i/>
                <w:color w:val="000000" w:themeColor="text1"/>
                <w:sz w:val="22"/>
                <w:szCs w:val="22"/>
              </w:rPr>
            </w:pPr>
            <w:r w:rsidRPr="00D25D0B">
              <w:rPr>
                <w:i/>
                <w:color w:val="000000" w:themeColor="text1"/>
                <w:sz w:val="22"/>
                <w:szCs w:val="22"/>
              </w:rPr>
              <w:t>requirements</w:t>
            </w:r>
          </w:p>
        </w:tc>
        <w:tc>
          <w:tcPr>
            <w:tcW w:w="6948" w:type="dxa"/>
          </w:tcPr>
          <w:p w:rsidR="000D5B06" w:rsidRPr="00D25D0B" w:rsidRDefault="00D25D0B" w:rsidP="00D25D0B">
            <w:pPr>
              <w:numPr>
                <w:ilvl w:val="0"/>
                <w:numId w:val="6"/>
              </w:numPr>
              <w:ind w:left="720" w:hanging="720"/>
              <w:rPr>
                <w:color w:val="000000" w:themeColor="text1"/>
                <w:sz w:val="22"/>
                <w:szCs w:val="22"/>
              </w:rPr>
            </w:pPr>
            <w:r w:rsidRPr="00D25D0B">
              <w:rPr>
                <w:color w:val="000000" w:themeColor="text1"/>
                <w:sz w:val="22"/>
                <w:szCs w:val="22"/>
              </w:rPr>
              <w:t xml:space="preserve">The </w:t>
            </w:r>
            <w:proofErr w:type="spellStart"/>
            <w:r w:rsidRPr="00D25D0B">
              <w:rPr>
                <w:color w:val="000000" w:themeColor="text1"/>
                <w:sz w:val="22"/>
                <w:szCs w:val="22"/>
              </w:rPr>
              <w:t>Disqus</w:t>
            </w:r>
            <w:proofErr w:type="spellEnd"/>
            <w:r w:rsidRPr="00D25D0B">
              <w:rPr>
                <w:color w:val="000000" w:themeColor="text1"/>
                <w:sz w:val="22"/>
                <w:szCs w:val="22"/>
              </w:rPr>
              <w:t xml:space="preserve"> app will handle app quality requirements.</w:t>
            </w:r>
          </w:p>
        </w:tc>
      </w:tr>
    </w:tbl>
    <w:p w:rsidR="000D5B06" w:rsidRPr="00D25D0B" w:rsidRDefault="000D5B06" w:rsidP="000D5B06">
      <w:pPr>
        <w:rPr>
          <w:color w:val="000000" w:themeColor="text1"/>
        </w:rPr>
      </w:pPr>
    </w:p>
    <w:p w:rsidR="000D5B06" w:rsidRPr="00D25D0B" w:rsidRDefault="00D25D0B" w:rsidP="000D5B06">
      <w:pPr>
        <w:jc w:val="center"/>
        <w:rPr>
          <w:color w:val="000000" w:themeColor="text1"/>
        </w:rPr>
      </w:pPr>
      <w:r w:rsidRPr="00D25D0B">
        <w:rPr>
          <w:color w:val="000000" w:themeColor="text1"/>
        </w:rPr>
        <w:t>Figure 4</w:t>
      </w:r>
      <w:r w:rsidR="000D5B06" w:rsidRPr="00D25D0B">
        <w:rPr>
          <w:color w:val="000000" w:themeColor="text1"/>
        </w:rPr>
        <w:t xml:space="preserve">: Use case description for </w:t>
      </w:r>
      <w:r w:rsidR="000D5B06" w:rsidRPr="00D25D0B">
        <w:rPr>
          <w:rFonts w:ascii="Courier New" w:hAnsi="Courier New" w:cs="Courier New"/>
          <w:color w:val="000000" w:themeColor="text1"/>
        </w:rPr>
        <w:t>Comments</w:t>
      </w:r>
      <w:r w:rsidR="000D5B06" w:rsidRPr="00D25D0B">
        <w:rPr>
          <w:color w:val="000000" w:themeColor="text1"/>
        </w:rPr>
        <w:t>.</w:t>
      </w:r>
    </w:p>
    <w:p w:rsidR="000D5B06" w:rsidRPr="00D25D0B" w:rsidRDefault="000D5B06" w:rsidP="000D5B06">
      <w:pPr>
        <w:jc w:val="center"/>
        <w:rPr>
          <w:color w:val="000000" w:themeColor="text1"/>
        </w:rPr>
      </w:pPr>
    </w:p>
    <w:p w:rsidR="000D5B06" w:rsidRPr="00D25D0B" w:rsidRDefault="000D5B06" w:rsidP="008A369F">
      <w:pPr>
        <w:jc w:val="center"/>
        <w:rPr>
          <w:color w:val="000000" w:themeColor="text1"/>
        </w:rPr>
      </w:pPr>
    </w:p>
    <w:p w:rsidR="008A369F" w:rsidRPr="00D25D0B" w:rsidRDefault="008A369F">
      <w:pPr>
        <w:rPr>
          <w:color w:val="000000" w:themeColor="text1"/>
        </w:rPr>
      </w:pPr>
    </w:p>
    <w:sectPr w:rsidR="008A369F" w:rsidRPr="00D2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553"/>
    <w:multiLevelType w:val="hybridMultilevel"/>
    <w:tmpl w:val="BEFA047A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216475"/>
    <w:multiLevelType w:val="hybridMultilevel"/>
    <w:tmpl w:val="56CAD806"/>
    <w:lvl w:ilvl="0" w:tplc="D9C6F95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37015EE4"/>
    <w:multiLevelType w:val="hybridMultilevel"/>
    <w:tmpl w:val="5A3AD604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4EAA1B03"/>
    <w:multiLevelType w:val="hybridMultilevel"/>
    <w:tmpl w:val="6BDC5AD2"/>
    <w:lvl w:ilvl="0" w:tplc="8DFED77A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4FC507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085B81"/>
    <w:multiLevelType w:val="hybridMultilevel"/>
    <w:tmpl w:val="33DAC0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D9AEA2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30B6500"/>
    <w:multiLevelType w:val="hybridMultilevel"/>
    <w:tmpl w:val="03762798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69DE421F"/>
    <w:multiLevelType w:val="hybridMultilevel"/>
    <w:tmpl w:val="A1AA6096"/>
    <w:lvl w:ilvl="0" w:tplc="1E9A6DA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9C2AF4"/>
    <w:multiLevelType w:val="hybridMultilevel"/>
    <w:tmpl w:val="399805E2"/>
    <w:lvl w:ilvl="0" w:tplc="1FF2D5E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16"/>
    <w:rsid w:val="00055616"/>
    <w:rsid w:val="000D5B06"/>
    <w:rsid w:val="00125865"/>
    <w:rsid w:val="002D7329"/>
    <w:rsid w:val="005C2DE1"/>
    <w:rsid w:val="00661414"/>
    <w:rsid w:val="008A369F"/>
    <w:rsid w:val="008A4490"/>
    <w:rsid w:val="00914773"/>
    <w:rsid w:val="00970E08"/>
    <w:rsid w:val="00A7766B"/>
    <w:rsid w:val="00AC4575"/>
    <w:rsid w:val="00C717A9"/>
    <w:rsid w:val="00D2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5832"/>
  <w15:chartTrackingRefBased/>
  <w15:docId w15:val="{5876B118-9CCF-48FC-A32B-9663C937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561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Gonsalves</dc:creator>
  <cp:keywords/>
  <dc:description/>
  <cp:lastModifiedBy>Christopher Gonsalves</cp:lastModifiedBy>
  <cp:revision>2</cp:revision>
  <dcterms:created xsi:type="dcterms:W3CDTF">2017-02-09T20:29:00Z</dcterms:created>
  <dcterms:modified xsi:type="dcterms:W3CDTF">2017-02-09T20:29:00Z</dcterms:modified>
</cp:coreProperties>
</file>