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4077970"/>
            <wp:effectExtent l="0" t="0" r="6350" b="177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"https://www.bilibili.com/video/BV1owrpYKEtP/?spm_id_from=333.337.search-card.all.click&amp;vd_source=44c160c96103b93e650b1a081c54ad17"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https://www.bilibili.com/video/BV1owrpYKEtP/?spm_id_from=333.337.search-card.all.click&amp;vd_source=44c160c96103b93e650b1a081c54ad17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317875"/>
            <wp:effectExtent l="0" t="0" r="4445" b="158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5420" cy="2755900"/>
            <wp:effectExtent l="0" t="0" r="1143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049780"/>
            <wp:effectExtent l="0" t="0" r="1143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7325" cy="8843645"/>
            <wp:effectExtent l="0" t="0" r="3175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4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93620"/>
            <wp:effectExtent l="0" t="0" r="381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560320"/>
            <wp:effectExtent l="0" t="0" r="11430" b="1143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327910"/>
            <wp:effectExtent l="0" t="0" r="3175" b="152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69160"/>
            <wp:effectExtent l="0" t="0" r="7620" b="254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1610" cy="2415540"/>
            <wp:effectExtent l="0" t="0" r="1524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3515" cy="2257425"/>
            <wp:effectExtent l="0" t="0" r="1333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4406265"/>
            <wp:effectExtent l="0" t="0" r="1270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886710"/>
            <wp:effectExtent l="0" t="0" r="2540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27705"/>
            <wp:effectExtent l="0" t="0" r="9525" b="1079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207895"/>
            <wp:effectExtent l="0" t="0" r="13335" b="19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97430"/>
            <wp:effectExtent l="0" t="0" r="4445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74310" cy="1612265"/>
            <wp:effectExtent l="0" t="0" r="2540" b="698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87015"/>
            <wp:effectExtent l="0" t="0" r="13335" b="133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56485"/>
            <wp:effectExtent l="0" t="0" r="9525" b="571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1589405"/>
            <wp:effectExtent l="0" t="0" r="5715" b="1079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0505"/>
            <wp:effectExtent l="0" t="0" r="5715" b="1079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120900"/>
            <wp:effectExtent l="0" t="0" r="13335" b="1270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2785110"/>
            <wp:effectExtent l="0" t="0" r="11430" b="1524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770" cy="2069465"/>
            <wp:effectExtent l="0" t="0" r="1143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</w:pP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  <w:t>蓝色的线代表Batch gradient descent，紫色的线代表Stachastic gradient descent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  <w:lang w:eastAsia="zh-CN"/>
        </w:rPr>
        <w:t>。</w:t>
      </w:r>
      <w:r>
        <w:rPr>
          <w:rFonts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  <w:t>Batch gradient descent会比较平稳地接近全局最小值，但是因为使用了所有m个样本，每次前进的速度有些慢。Stachastic gradient descent每次前进速度很快，但是路线曲折，有较大的振荡，最终会在最小值附近来回波动，难以真正达到最小值处。实际使用中，mini-batch size不能设置得太大（Batch gradient descent），也不能设置得太小（Stachastic gradient descent）。这样，相当于结合了Batch gradient descent和Stachastic gradient descent各自的优点，既能使用向量化优化算法，又能叫快速地找到最小值。mini-batch gradient descent的梯度下降曲线如下图绿色所示，每次前进速度较快，且振</w:t>
      </w:r>
      <w:bookmarkStart w:id="0" w:name="_GoBack"/>
      <w:bookmarkEnd w:id="0"/>
      <w:r>
        <w:rPr>
          <w:rFonts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  <w:t>荡较小，基本能接近全局最小值。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4875" cy="3590925"/>
            <wp:effectExtent l="0" t="0" r="9525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微软雅黑" w:cs="宋体"/>
          <w:sz w:val="24"/>
          <w:szCs w:val="24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  <w:t>一般来说，如果总体样本数量m不太大时，例如</w:t>
      </w:r>
      <w:r>
        <w:rPr>
          <w:rFonts w:ascii="MJXc-TeX-math-Iw" w:hAnsi="MJXc-TeX-math-Iw" w:eastAsia="MJXc-TeX-math-Iw" w:cs="MJXc-TeX-math-Iw"/>
          <w:b w:val="0"/>
          <w:bCs w:val="0"/>
          <w:i w:val="0"/>
          <w:iCs w:val="0"/>
          <w:caps w:val="0"/>
          <w:color w:val="596172"/>
          <w:spacing w:val="0"/>
          <w:sz w:val="19"/>
          <w:szCs w:val="19"/>
          <w:shd w:val="clear" w:fill="FFFFFF"/>
        </w:rPr>
        <w:t>m</w:t>
      </w:r>
      <w:r>
        <w:rPr>
          <w:rFonts w:ascii="MJXc-TeX-main-Rw" w:hAnsi="MJXc-TeX-main-Rw" w:eastAsia="MJXc-TeX-main-Rw" w:cs="MJXc-TeX-main-Rw"/>
          <w:b w:val="0"/>
          <w:bCs w:val="0"/>
          <w:i w:val="0"/>
          <w:iCs w:val="0"/>
          <w:caps w:val="0"/>
          <w:color w:val="596172"/>
          <w:spacing w:val="0"/>
          <w:sz w:val="19"/>
          <w:szCs w:val="19"/>
          <w:shd w:val="clear" w:fill="FFFFFF"/>
        </w:rPr>
        <w:t>≤</w:t>
      </w:r>
      <w:r>
        <w:rPr>
          <w:rFonts w:hint="default" w:ascii="MJXc-TeX-main-Rw" w:hAnsi="MJXc-TeX-main-Rw" w:eastAsia="MJXc-TeX-main-Rw" w:cs="MJXc-TeX-main-Rw"/>
          <w:b w:val="0"/>
          <w:bCs w:val="0"/>
          <w:i w:val="0"/>
          <w:iCs w:val="0"/>
          <w:caps w:val="0"/>
          <w:color w:val="596172"/>
          <w:spacing w:val="0"/>
          <w:sz w:val="19"/>
          <w:szCs w:val="19"/>
          <w:shd w:val="clear" w:fill="FFFFFF"/>
        </w:rPr>
        <w:t>2000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96172"/>
          <w:spacing w:val="0"/>
          <w:sz w:val="16"/>
          <w:szCs w:val="16"/>
          <w:shd w:val="clear" w:fill="FFFFFF"/>
        </w:rPr>
        <w:t>，建议直接使用Batch gradient descent。如果总体样本数量m很大时，建议将样本分成许多mini-batches。推荐常用的mini-batch size为64,128,256,512。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宋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06290"/>
    <w:rsid w:val="00C86BFC"/>
    <w:rsid w:val="01826A7C"/>
    <w:rsid w:val="01C31990"/>
    <w:rsid w:val="04822175"/>
    <w:rsid w:val="05B1513F"/>
    <w:rsid w:val="06D74970"/>
    <w:rsid w:val="0A1C108A"/>
    <w:rsid w:val="0AD02B1E"/>
    <w:rsid w:val="0B6E1EE8"/>
    <w:rsid w:val="0BFF2AF4"/>
    <w:rsid w:val="0D841421"/>
    <w:rsid w:val="0F0E09E8"/>
    <w:rsid w:val="124843C6"/>
    <w:rsid w:val="17393EFC"/>
    <w:rsid w:val="19502A2A"/>
    <w:rsid w:val="19B50E83"/>
    <w:rsid w:val="19D67B51"/>
    <w:rsid w:val="1AC606BA"/>
    <w:rsid w:val="1B4A304E"/>
    <w:rsid w:val="2001118D"/>
    <w:rsid w:val="202B28FA"/>
    <w:rsid w:val="254B3569"/>
    <w:rsid w:val="299A1A87"/>
    <w:rsid w:val="2D8A7145"/>
    <w:rsid w:val="301037A3"/>
    <w:rsid w:val="30A04ED9"/>
    <w:rsid w:val="33596D28"/>
    <w:rsid w:val="33715E1E"/>
    <w:rsid w:val="33D57876"/>
    <w:rsid w:val="348E2A01"/>
    <w:rsid w:val="350606FD"/>
    <w:rsid w:val="366406BE"/>
    <w:rsid w:val="375A2215"/>
    <w:rsid w:val="3781684D"/>
    <w:rsid w:val="3DA72764"/>
    <w:rsid w:val="3DC512A1"/>
    <w:rsid w:val="3DE73B9D"/>
    <w:rsid w:val="3F485EA2"/>
    <w:rsid w:val="449A2CFC"/>
    <w:rsid w:val="477B4D9F"/>
    <w:rsid w:val="47B21FD0"/>
    <w:rsid w:val="4810140A"/>
    <w:rsid w:val="49A12693"/>
    <w:rsid w:val="49E046AA"/>
    <w:rsid w:val="4A474778"/>
    <w:rsid w:val="4C8C1F82"/>
    <w:rsid w:val="4DFB6410"/>
    <w:rsid w:val="4E2C62F9"/>
    <w:rsid w:val="4E5E3D22"/>
    <w:rsid w:val="4EE334F2"/>
    <w:rsid w:val="4EFC1A8C"/>
    <w:rsid w:val="4F1F5B32"/>
    <w:rsid w:val="50412BC6"/>
    <w:rsid w:val="52503839"/>
    <w:rsid w:val="53047D22"/>
    <w:rsid w:val="5633598F"/>
    <w:rsid w:val="56662A3F"/>
    <w:rsid w:val="568C0709"/>
    <w:rsid w:val="58813029"/>
    <w:rsid w:val="5971703E"/>
    <w:rsid w:val="59995B3E"/>
    <w:rsid w:val="5E9F014A"/>
    <w:rsid w:val="62595B4D"/>
    <w:rsid w:val="63A25805"/>
    <w:rsid w:val="6424211E"/>
    <w:rsid w:val="6630477D"/>
    <w:rsid w:val="68A12E42"/>
    <w:rsid w:val="68E44108"/>
    <w:rsid w:val="699D3E7F"/>
    <w:rsid w:val="6ABD5FE0"/>
    <w:rsid w:val="6C4C0AD1"/>
    <w:rsid w:val="6CF16CAD"/>
    <w:rsid w:val="74D85EC1"/>
    <w:rsid w:val="75786FEE"/>
    <w:rsid w:val="77660C7B"/>
    <w:rsid w:val="78ED7561"/>
    <w:rsid w:val="799A3DFB"/>
    <w:rsid w:val="7CDE6F23"/>
    <w:rsid w:val="7D965A4F"/>
    <w:rsid w:val="7E781FEE"/>
    <w:rsid w:val="7ED5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eb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2025-01-06T09:29:00Z</dcterms:created>
  <dc:creator>pluto</dc:creator>
  <cp:lastModifiedBy>pluto</cp:lastModifiedBy>
  <cp:lastPrinted>2025-01-07T09:26:00Z</cp:lastPrinted>
  <dcterms:modified xsi:type="dcterms:W3CDTF">2025-09-12T08:20:09Z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2BFC0463C7FA4B62A7178C4256276153</vt:lpwstr>
  </property>
</Properties>
</file>