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b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锐角</w:t>
      </w:r>
      <w:r>
        <w:rPr>
          <w:rFonts w:hint="eastAsia" w:asciiTheme="majorEastAsia" w:hAnsiTheme="majorEastAsia" w:eastAsiaTheme="majorEastAsia" w:cstheme="majorEastAsia"/>
        </w:rPr>
        <w:t>三角</w:t>
      </w:r>
      <w:r>
        <w:rPr>
          <w:rFonts w:hint="eastAsia" w:asciiTheme="majorEastAsia" w:hAnsiTheme="majorEastAsia" w:eastAsiaTheme="majorEastAsia" w:cstheme="majorEastAsia"/>
          <w:lang w:val="en-US" w:eastAsia="zh-CN"/>
        </w:rPr>
        <w:t>函数及其应用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一、知识点</w:t>
      </w:r>
    </w:p>
    <w:p>
      <w:pPr>
        <w:pStyle w:val="4"/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1）锐角三角函数定义</w:t>
      </w:r>
    </w:p>
    <w:p>
      <w:r>
        <w:drawing>
          <wp:inline distT="0" distB="0" distL="114300" distR="114300">
            <wp:extent cx="4932680" cy="3155950"/>
            <wp:effectExtent l="0" t="0" r="1270" b="6350"/>
            <wp:docPr id="4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268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2）特殊锐角的三角函数值</w:t>
      </w:r>
    </w:p>
    <w:p>
      <w:r>
        <w:drawing>
          <wp:inline distT="0" distB="0" distL="114300" distR="114300">
            <wp:extent cx="5003800" cy="2818765"/>
            <wp:effectExtent l="0" t="0" r="6350" b="635"/>
            <wp:docPr id="4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锐角三角函数的取值范围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76555"/>
            <wp:effectExtent l="0" t="0" r="635" b="44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锐角三角函数的增减性</w:t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锐角的正弦值随角度的增大而增大</w:t>
      </w:r>
    </w:p>
    <w:p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锐角的余弦值随角度的增大而减小</w:t>
      </w:r>
    </w:p>
    <w:p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锐角的正切值随角度的增大而增大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三角函数值之间的关系</w:t>
      </w:r>
    </w:p>
    <w:p>
      <w:pPr>
        <w:numPr>
          <w:ilvl w:val="0"/>
          <w:numId w:val="3"/>
        </w:numPr>
        <w:bidi w:val="0"/>
      </w:pPr>
      <w:r>
        <w:rPr>
          <w:rFonts w:hint="eastAsia"/>
          <w:lang w:val="en-US" w:eastAsia="zh-CN"/>
        </w:rPr>
        <w:t>互为余角的三角函数值之间的关系</w:t>
      </w:r>
    </w:p>
    <w:p>
      <w:pPr>
        <w:widowControl w:val="0"/>
        <w:numPr>
          <w:numId w:val="0"/>
        </w:numPr>
        <w:bidi w:val="0"/>
        <w:jc w:val="both"/>
      </w:pP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4679950" cy="323850"/>
            <wp:effectExtent l="0" t="0" r="6350" b="635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同角的三角函数值之间的关系</w:t>
      </w:r>
    </w:p>
    <w:p>
      <w:pPr>
        <w:numPr>
          <w:ilvl w:val="0"/>
          <w:numId w:val="0"/>
        </w:numPr>
        <w:bidi w:val="0"/>
      </w:pP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3536950" cy="336550"/>
            <wp:effectExtent l="0" t="0" r="6350" b="635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br w:type="page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二、考点——解直角三角形及其应用</w:t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考点一 解直角三角形</w:t>
      </w:r>
    </w:p>
    <w:p>
      <w:r>
        <w:drawing>
          <wp:inline distT="0" distB="0" distL="114300" distR="114300">
            <wp:extent cx="5207000" cy="3129280"/>
            <wp:effectExtent l="0" t="0" r="12700" b="13970"/>
            <wp:docPr id="4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考点二 求高度问题的基本模型</w:t>
      </w:r>
    </w:p>
    <w:p>
      <w:r>
        <w:drawing>
          <wp:inline distT="0" distB="0" distL="114300" distR="114300">
            <wp:extent cx="4350385" cy="3855720"/>
            <wp:effectExtent l="0" t="0" r="12065" b="11430"/>
            <wp:docPr id="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类型一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解直角三角形</w:t>
      </w:r>
    </w:p>
    <w:p>
      <w:r>
        <w:drawing>
          <wp:inline distT="0" distB="0" distL="114300" distR="114300">
            <wp:extent cx="4799330" cy="5524500"/>
            <wp:effectExtent l="0" t="0" r="127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933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类型二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背靠背型</w:t>
      </w:r>
    </w:p>
    <w:p>
      <w:r>
        <w:drawing>
          <wp:inline distT="0" distB="0" distL="114300" distR="114300">
            <wp:extent cx="4646295" cy="3154680"/>
            <wp:effectExtent l="0" t="0" r="1905" b="762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6295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42815" cy="3350260"/>
            <wp:effectExtent l="0" t="0" r="635" b="254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类型三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母子型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考向1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同一个观测点观测到两个位置点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34840" cy="2621915"/>
            <wp:effectExtent l="0" t="0" r="3810" b="698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考向2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两个观测点观测同一个位置点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34840" cy="4121150"/>
            <wp:effectExtent l="0" t="0" r="3810" b="1270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考向3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>两个观测点观测两个位置点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41290" cy="4352925"/>
            <wp:effectExtent l="0" t="0" r="16510" b="9525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类型四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拥抱型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57800" cy="2932430"/>
            <wp:effectExtent l="0" t="0" r="0" b="127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类型五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实物模型</w:t>
      </w:r>
    </w:p>
    <w:p>
      <w:pPr>
        <w:bidi w:val="0"/>
      </w:pPr>
      <w:r>
        <w:drawing>
          <wp:inline distT="0" distB="0" distL="114300" distR="114300">
            <wp:extent cx="4970780" cy="4906645"/>
            <wp:effectExtent l="0" t="0" r="1270" b="825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0780" cy="490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090160" cy="3158490"/>
            <wp:effectExtent l="0" t="0" r="15240" b="381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三、中考真题</w:t>
      </w:r>
    </w:p>
    <w:p>
      <w:pPr>
        <w:bidi w:val="0"/>
      </w:pPr>
      <w:r>
        <w:drawing>
          <wp:inline distT="0" distB="0" distL="114300" distR="114300">
            <wp:extent cx="5272405" cy="5657850"/>
            <wp:effectExtent l="0" t="0" r="444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687445"/>
            <wp:effectExtent l="0" t="0" r="571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1937385"/>
            <wp:effectExtent l="0" t="0" r="1333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66060"/>
            <wp:effectExtent l="0" t="0" r="10160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174875"/>
            <wp:effectExtent l="0" t="0" r="8890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2977515"/>
            <wp:effectExtent l="0" t="0" r="3175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536825"/>
            <wp:effectExtent l="0" t="0" r="1905" b="31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505200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040" cy="2191385"/>
            <wp:effectExtent l="0" t="0" r="1016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1847850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F7AAAA8"/>
    <w:multiLevelType w:val="singleLevel"/>
    <w:tmpl w:val="1F7AAAA8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1">
    <w:nsid w:val="3B46E251"/>
    <w:multiLevelType w:val="singleLevel"/>
    <w:tmpl w:val="3B46E251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2">
    <w:nsid w:val="48D64251"/>
    <w:multiLevelType w:val="singleLevel"/>
    <w:tmpl w:val="48D64251"/>
    <w:lvl w:ilvl="0" w:tentative="0">
      <w:start w:val="3"/>
      <w:numFmt w:val="decimal"/>
      <w:suff w:val="nothing"/>
      <w:lvlText w:val="%1）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BC67CF"/>
    <w:rsid w:val="03EC33DC"/>
    <w:rsid w:val="04CC45D7"/>
    <w:rsid w:val="05861238"/>
    <w:rsid w:val="063029F4"/>
    <w:rsid w:val="0A7554CD"/>
    <w:rsid w:val="0D5E4F2D"/>
    <w:rsid w:val="0DD953CE"/>
    <w:rsid w:val="0F952895"/>
    <w:rsid w:val="10851840"/>
    <w:rsid w:val="175967AF"/>
    <w:rsid w:val="19BA3865"/>
    <w:rsid w:val="1B5F76D7"/>
    <w:rsid w:val="1BE15546"/>
    <w:rsid w:val="21E9106C"/>
    <w:rsid w:val="22530016"/>
    <w:rsid w:val="296609FB"/>
    <w:rsid w:val="2BDB3982"/>
    <w:rsid w:val="30A87A99"/>
    <w:rsid w:val="31167D84"/>
    <w:rsid w:val="31F51FF0"/>
    <w:rsid w:val="33063857"/>
    <w:rsid w:val="33175CBB"/>
    <w:rsid w:val="36C122E5"/>
    <w:rsid w:val="3759692E"/>
    <w:rsid w:val="385876FF"/>
    <w:rsid w:val="3EC53B03"/>
    <w:rsid w:val="4207560F"/>
    <w:rsid w:val="442D06D8"/>
    <w:rsid w:val="45B912BB"/>
    <w:rsid w:val="46CA5828"/>
    <w:rsid w:val="46F6477A"/>
    <w:rsid w:val="49B6283C"/>
    <w:rsid w:val="4A0A4DA4"/>
    <w:rsid w:val="4A4658C7"/>
    <w:rsid w:val="4CDD1827"/>
    <w:rsid w:val="4F2E64B2"/>
    <w:rsid w:val="56B20E13"/>
    <w:rsid w:val="586A4DFA"/>
    <w:rsid w:val="58EE2DEB"/>
    <w:rsid w:val="5AB82C74"/>
    <w:rsid w:val="5ADF3408"/>
    <w:rsid w:val="64BE18D0"/>
    <w:rsid w:val="664D45E3"/>
    <w:rsid w:val="670E5C94"/>
    <w:rsid w:val="673E09BF"/>
    <w:rsid w:val="674C7894"/>
    <w:rsid w:val="6A2B3518"/>
    <w:rsid w:val="6D4F42A6"/>
    <w:rsid w:val="75905C30"/>
    <w:rsid w:val="759419B1"/>
    <w:rsid w:val="776E3EF0"/>
    <w:rsid w:val="79416DC5"/>
    <w:rsid w:val="7B7550AF"/>
    <w:rsid w:val="7C2054A6"/>
    <w:rsid w:val="7D076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2023-12-22T09:58:00Z</dcterms:created>
  <dc:creator>pluto</dc:creator>
  <cp:lastModifiedBy>pluto</cp:lastModifiedBy>
  <cp:lastPrinted>2023-12-28T02:35:00Z</cp:lastPrinted>
  <dcterms:modified xsi:type="dcterms:W3CDTF">2025-03-23T12:51:49Z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312FDC5C09A540FAA7470163C54C428A</vt:lpwstr>
  </property>
</Properties>
</file>