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8786" w14:textId="02A19AA5" w:rsidR="000C70F1" w:rsidRDefault="0040572E">
      <w:r>
        <w:t>This is sample content.</w:t>
      </w:r>
    </w:p>
    <w:sectPr w:rsidR="000C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44"/>
    <w:rsid w:val="000C70F1"/>
    <w:rsid w:val="0040572E"/>
    <w:rsid w:val="00D55E44"/>
    <w:rsid w:val="00D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84BE"/>
  <w15:chartTrackingRefBased/>
  <w15:docId w15:val="{AB75DEB0-956D-460F-A873-0FD14875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Rana</dc:creator>
  <cp:keywords/>
  <dc:description/>
  <cp:lastModifiedBy>Manish Rana</cp:lastModifiedBy>
  <cp:revision>2</cp:revision>
  <dcterms:created xsi:type="dcterms:W3CDTF">2024-04-29T20:33:00Z</dcterms:created>
  <dcterms:modified xsi:type="dcterms:W3CDTF">2024-04-29T20:33:00Z</dcterms:modified>
</cp:coreProperties>
</file>