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8C8" w:rsidRPr="009B7E8E" w:rsidRDefault="00EE6317" w:rsidP="00EE6317">
      <w:pPr>
        <w:jc w:val="center"/>
        <w:rPr>
          <w:rFonts w:asciiTheme="majorHAnsi" w:hAnsiTheme="majorHAnsi" w:cstheme="majorHAnsi"/>
          <w:b/>
          <w:bCs/>
          <w:color w:val="333333"/>
          <w:sz w:val="32"/>
          <w:szCs w:val="26"/>
        </w:rPr>
      </w:pPr>
      <w:r w:rsidRPr="009B7E8E">
        <w:rPr>
          <w:rFonts w:asciiTheme="majorHAnsi" w:hAnsiTheme="majorHAnsi" w:cstheme="majorHAnsi"/>
          <w:b/>
          <w:bCs/>
          <w:color w:val="333333"/>
          <w:sz w:val="32"/>
          <w:szCs w:val="26"/>
        </w:rPr>
        <w:t>BÁO CÁO BÁN HÀNG</w:t>
      </w:r>
    </w:p>
    <w:p w:rsidR="00F645D7" w:rsidRPr="00F645D7" w:rsidRDefault="00F645D7" w:rsidP="00F645D7">
      <w:pPr>
        <w:spacing w:after="0" w:line="240" w:lineRule="auto"/>
        <w:rPr>
          <w:rFonts w:asciiTheme="majorHAnsi" w:eastAsia="Times New Roman" w:hAnsiTheme="majorHAnsi" w:cstheme="majorHAnsi"/>
          <w:color w:val="445028"/>
          <w:sz w:val="26"/>
          <w:szCs w:val="26"/>
        </w:rPr>
      </w:pPr>
      <w:r w:rsidRPr="00EE6317">
        <w:rPr>
          <w:rFonts w:asciiTheme="majorHAnsi" w:eastAsia="Times New Roman" w:hAnsiTheme="majorHAnsi" w:cstheme="majorHAnsi"/>
          <w:b/>
          <w:bCs/>
          <w:color w:val="445028"/>
          <w:sz w:val="26"/>
          <w:szCs w:val="26"/>
        </w:rPr>
        <w:t>Lưu ý</w:t>
      </w:r>
      <w:r w:rsidRPr="00F645D7">
        <w:rPr>
          <w:rFonts w:asciiTheme="majorHAnsi" w:eastAsia="Times New Roman" w:hAnsiTheme="majorHAnsi" w:cstheme="majorHAnsi"/>
          <w:color w:val="445028"/>
          <w:sz w:val="26"/>
          <w:szCs w:val="26"/>
        </w:rPr>
        <w:t xml:space="preserve"> </w:t>
      </w:r>
    </w:p>
    <w:p w:rsidR="00F645D7" w:rsidRPr="00F645D7" w:rsidRDefault="00F645D7" w:rsidP="00F645D7">
      <w:pPr>
        <w:spacing w:before="150" w:line="240" w:lineRule="auto"/>
        <w:rPr>
          <w:rFonts w:asciiTheme="majorHAnsi" w:eastAsia="Times New Roman" w:hAnsiTheme="majorHAnsi" w:cstheme="majorHAnsi"/>
          <w:color w:val="445028"/>
          <w:sz w:val="26"/>
          <w:szCs w:val="26"/>
        </w:rPr>
      </w:pPr>
      <w:r w:rsidRPr="00F645D7">
        <w:rPr>
          <w:rFonts w:asciiTheme="majorHAnsi" w:eastAsia="Times New Roman" w:hAnsiTheme="majorHAnsi" w:cstheme="majorHAnsi"/>
          <w:color w:val="445028"/>
          <w:sz w:val="26"/>
          <w:szCs w:val="26"/>
        </w:rPr>
        <w:t xml:space="preserve">Để xem được báo cáo bán hàng bạn phải được cấp quyền </w:t>
      </w:r>
      <w:r w:rsidRPr="00EE6317">
        <w:rPr>
          <w:rFonts w:asciiTheme="majorHAnsi" w:eastAsia="Times New Roman" w:hAnsiTheme="majorHAnsi" w:cstheme="majorHAnsi"/>
          <w:b/>
          <w:bCs/>
          <w:color w:val="445028"/>
          <w:sz w:val="26"/>
          <w:szCs w:val="26"/>
        </w:rPr>
        <w:t>report.view</w:t>
      </w:r>
    </w:p>
    <w:p w:rsidR="00F645D7" w:rsidRPr="00F645D7" w:rsidRDefault="00F645D7" w:rsidP="00F645D7">
      <w:pPr>
        <w:spacing w:after="330" w:line="240" w:lineRule="auto"/>
        <w:rPr>
          <w:rFonts w:asciiTheme="majorHAnsi" w:eastAsia="Times New Roman" w:hAnsiTheme="majorHAnsi" w:cstheme="majorHAnsi"/>
          <w:color w:val="595959"/>
          <w:sz w:val="26"/>
          <w:szCs w:val="26"/>
        </w:rPr>
      </w:pPr>
      <w:r w:rsidRPr="00EE6317">
        <w:rPr>
          <w:rFonts w:asciiTheme="majorHAnsi" w:eastAsia="Times New Roman" w:hAnsiTheme="majorHAnsi" w:cstheme="majorHAnsi"/>
          <w:i/>
          <w:iCs/>
          <w:color w:val="595959"/>
          <w:sz w:val="26"/>
          <w:szCs w:val="26"/>
        </w:rPr>
        <w:t>Để xem báo cáo tổng quan kinh doanh:</w:t>
      </w:r>
    </w:p>
    <w:p w:rsidR="00F645D7" w:rsidRPr="00F645D7" w:rsidRDefault="00F645D7" w:rsidP="00F645D7">
      <w:pPr>
        <w:spacing w:after="330" w:line="240" w:lineRule="auto"/>
        <w:rPr>
          <w:rFonts w:asciiTheme="majorHAnsi" w:eastAsia="Times New Roman" w:hAnsiTheme="majorHAnsi" w:cstheme="majorHAnsi"/>
          <w:color w:val="595959"/>
          <w:sz w:val="26"/>
          <w:szCs w:val="26"/>
        </w:rPr>
      </w:pPr>
      <w:r w:rsidRPr="00F645D7">
        <w:rPr>
          <w:rFonts w:asciiTheme="majorHAnsi" w:eastAsia="Times New Roman" w:hAnsiTheme="majorHAnsi" w:cstheme="majorHAnsi"/>
          <w:color w:val="595959"/>
          <w:sz w:val="26"/>
          <w:szCs w:val="26"/>
        </w:rPr>
        <w:t>Từ menu</w:t>
      </w:r>
      <w:r w:rsidRPr="00EE6317">
        <w:rPr>
          <w:rFonts w:asciiTheme="majorHAnsi" w:eastAsia="Times New Roman" w:hAnsiTheme="majorHAnsi" w:cstheme="majorHAnsi"/>
          <w:b/>
          <w:bCs/>
          <w:color w:val="595959"/>
          <w:sz w:val="26"/>
          <w:szCs w:val="26"/>
        </w:rPr>
        <w:t> Bán hàng ----&gt; Báo cáo</w:t>
      </w:r>
    </w:p>
    <w:p w:rsidR="00F645D7" w:rsidRPr="00F645D7" w:rsidRDefault="00F645D7" w:rsidP="00F645D7">
      <w:pPr>
        <w:spacing w:after="330" w:line="240" w:lineRule="auto"/>
        <w:rPr>
          <w:rFonts w:asciiTheme="majorHAnsi" w:eastAsia="Times New Roman" w:hAnsiTheme="majorHAnsi" w:cstheme="majorHAnsi"/>
          <w:color w:val="595959"/>
          <w:sz w:val="26"/>
          <w:szCs w:val="26"/>
        </w:rPr>
      </w:pPr>
      <w:r w:rsidRPr="00F645D7">
        <w:rPr>
          <w:rFonts w:asciiTheme="majorHAnsi" w:eastAsia="Times New Roman" w:hAnsiTheme="majorHAnsi" w:cstheme="majorHAnsi"/>
          <w:color w:val="595959"/>
          <w:sz w:val="26"/>
          <w:szCs w:val="26"/>
        </w:rPr>
        <w:t>Hệ thống sẽ mở màn hình tổng quan kinh doanh như sau:</w:t>
      </w:r>
    </w:p>
    <w:p w:rsidR="00F645D7" w:rsidRPr="00F645D7" w:rsidRDefault="00F645D7" w:rsidP="00F645D7">
      <w:pPr>
        <w:spacing w:after="330" w:line="240" w:lineRule="auto"/>
        <w:rPr>
          <w:rFonts w:asciiTheme="majorHAnsi" w:eastAsia="Times New Roman" w:hAnsiTheme="majorHAnsi" w:cstheme="majorHAnsi"/>
          <w:color w:val="595959"/>
          <w:sz w:val="26"/>
          <w:szCs w:val="26"/>
        </w:rPr>
      </w:pPr>
      <w:bookmarkStart w:id="0" w:name="_GoBack"/>
      <w:bookmarkEnd w:id="0"/>
      <w:r w:rsidRPr="00EE6317">
        <w:rPr>
          <w:rFonts w:asciiTheme="majorHAnsi" w:eastAsia="Times New Roman" w:hAnsiTheme="majorHAnsi" w:cstheme="majorHAnsi"/>
          <w:noProof/>
          <w:color w:val="595959"/>
          <w:sz w:val="26"/>
          <w:szCs w:val="26"/>
        </w:rPr>
        <w:drawing>
          <wp:inline distT="0" distB="0" distL="0" distR="0">
            <wp:extent cx="6758719" cy="3026662"/>
            <wp:effectExtent l="0" t="0" r="4445" b="2540"/>
            <wp:docPr id="5" name="Picture 5" descr="https://www.teamcrop.com/uploads/web/Ban-Hang/baocao-kinhdoan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amcrop.com/uploads/web/Ban-Hang/baocao-kinhdoan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6765" cy="3030265"/>
                    </a:xfrm>
                    <a:prstGeom prst="rect">
                      <a:avLst/>
                    </a:prstGeom>
                    <a:noFill/>
                    <a:ln>
                      <a:noFill/>
                    </a:ln>
                  </pic:spPr>
                </pic:pic>
              </a:graphicData>
            </a:graphic>
          </wp:inline>
        </w:drawing>
      </w:r>
    </w:p>
    <w:p w:rsidR="00F645D7" w:rsidRPr="00F645D7" w:rsidRDefault="00F645D7" w:rsidP="00F645D7">
      <w:pPr>
        <w:spacing w:after="330" w:line="240" w:lineRule="auto"/>
        <w:rPr>
          <w:rFonts w:asciiTheme="majorHAnsi" w:eastAsia="Times New Roman" w:hAnsiTheme="majorHAnsi" w:cstheme="majorHAnsi"/>
          <w:color w:val="595959"/>
          <w:sz w:val="26"/>
          <w:szCs w:val="26"/>
        </w:rPr>
      </w:pPr>
      <w:r w:rsidRPr="00F645D7">
        <w:rPr>
          <w:rFonts w:asciiTheme="majorHAnsi" w:eastAsia="Times New Roman" w:hAnsiTheme="majorHAnsi" w:cstheme="majorHAnsi"/>
          <w:color w:val="595959"/>
          <w:sz w:val="26"/>
          <w:szCs w:val="26"/>
        </w:rPr>
        <w:t>Tại màn hình báo cáo trên bạn có thể xem báo cáo theo từng cửa hàng hoặc theo một khoảng thời gian tùy chọn. Mặc định là hiển thị tất cả cửa hàng.</w:t>
      </w:r>
    </w:p>
    <w:p w:rsidR="00F645D7" w:rsidRPr="00F645D7" w:rsidRDefault="00F645D7" w:rsidP="00F645D7">
      <w:pPr>
        <w:spacing w:after="330" w:line="240" w:lineRule="auto"/>
        <w:rPr>
          <w:rFonts w:asciiTheme="majorHAnsi" w:eastAsia="Times New Roman" w:hAnsiTheme="majorHAnsi" w:cstheme="majorHAnsi"/>
          <w:color w:val="595959"/>
          <w:sz w:val="26"/>
          <w:szCs w:val="26"/>
        </w:rPr>
      </w:pPr>
      <w:r w:rsidRPr="00F645D7">
        <w:rPr>
          <w:rFonts w:asciiTheme="majorHAnsi" w:eastAsia="Times New Roman" w:hAnsiTheme="majorHAnsi" w:cstheme="majorHAnsi"/>
          <w:color w:val="595959"/>
          <w:sz w:val="26"/>
          <w:szCs w:val="26"/>
        </w:rPr>
        <w:t>Bạn có thể xem dữ liệu theo dạng bảng theo cách sau.</w:t>
      </w:r>
    </w:p>
    <w:p w:rsidR="00F645D7" w:rsidRPr="00F645D7" w:rsidRDefault="00F645D7" w:rsidP="00F645D7">
      <w:pPr>
        <w:spacing w:after="330" w:line="240" w:lineRule="auto"/>
        <w:rPr>
          <w:rFonts w:asciiTheme="majorHAnsi" w:eastAsia="Times New Roman" w:hAnsiTheme="majorHAnsi" w:cstheme="majorHAnsi"/>
          <w:color w:val="595959"/>
          <w:sz w:val="26"/>
          <w:szCs w:val="26"/>
        </w:rPr>
      </w:pPr>
      <w:r w:rsidRPr="00F645D7">
        <w:rPr>
          <w:rFonts w:asciiTheme="majorHAnsi" w:eastAsia="Times New Roman" w:hAnsiTheme="majorHAnsi" w:cstheme="majorHAnsi"/>
          <w:color w:val="595959"/>
          <w:sz w:val="26"/>
          <w:szCs w:val="26"/>
        </w:rPr>
        <w:t>Nhấn vào tên biểu đồ và chọn Xem theo bảng như hình dưới đây:</w:t>
      </w:r>
    </w:p>
    <w:p w:rsidR="00F645D7" w:rsidRPr="00F645D7" w:rsidRDefault="00F645D7" w:rsidP="00F645D7">
      <w:pPr>
        <w:spacing w:after="330" w:line="240" w:lineRule="auto"/>
        <w:rPr>
          <w:rFonts w:asciiTheme="majorHAnsi" w:eastAsia="Times New Roman" w:hAnsiTheme="majorHAnsi" w:cstheme="majorHAnsi"/>
          <w:color w:val="595959"/>
          <w:sz w:val="26"/>
          <w:szCs w:val="26"/>
        </w:rPr>
      </w:pPr>
      <w:r w:rsidRPr="00EE6317">
        <w:rPr>
          <w:rFonts w:asciiTheme="majorHAnsi" w:eastAsia="Times New Roman" w:hAnsiTheme="majorHAnsi" w:cstheme="majorHAnsi"/>
          <w:noProof/>
          <w:color w:val="595959"/>
          <w:sz w:val="26"/>
          <w:szCs w:val="26"/>
        </w:rPr>
        <w:lastRenderedPageBreak/>
        <w:drawing>
          <wp:inline distT="0" distB="0" distL="0" distR="0">
            <wp:extent cx="6798476" cy="2987793"/>
            <wp:effectExtent l="0" t="0" r="2540" b="3175"/>
            <wp:docPr id="4" name="Picture 4" descr="https://www.teamcrop.com/uploads/web/Ban-Hang/baocao-kinhdoanh-xemtheo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amcrop.com/uploads/web/Ban-Hang/baocao-kinhdoanh-xemtheoba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8679" cy="2992277"/>
                    </a:xfrm>
                    <a:prstGeom prst="rect">
                      <a:avLst/>
                    </a:prstGeom>
                    <a:noFill/>
                    <a:ln>
                      <a:noFill/>
                    </a:ln>
                  </pic:spPr>
                </pic:pic>
              </a:graphicData>
            </a:graphic>
          </wp:inline>
        </w:drawing>
      </w:r>
    </w:p>
    <w:p w:rsidR="00F645D7" w:rsidRPr="00F645D7" w:rsidRDefault="00F645D7" w:rsidP="00F645D7">
      <w:pPr>
        <w:spacing w:after="330" w:line="240" w:lineRule="auto"/>
        <w:rPr>
          <w:rFonts w:asciiTheme="majorHAnsi" w:eastAsia="Times New Roman" w:hAnsiTheme="majorHAnsi" w:cstheme="majorHAnsi"/>
          <w:color w:val="595959"/>
          <w:sz w:val="26"/>
          <w:szCs w:val="26"/>
        </w:rPr>
      </w:pPr>
      <w:r w:rsidRPr="00F645D7">
        <w:rPr>
          <w:rFonts w:asciiTheme="majorHAnsi" w:eastAsia="Times New Roman" w:hAnsiTheme="majorHAnsi" w:cstheme="majorHAnsi"/>
          <w:color w:val="595959"/>
          <w:sz w:val="26"/>
          <w:szCs w:val="26"/>
        </w:rPr>
        <w:t>Bảng dữ liệu sẽ hiển thị:</w:t>
      </w:r>
    </w:p>
    <w:p w:rsidR="00F645D7" w:rsidRPr="00F645D7" w:rsidRDefault="00F645D7" w:rsidP="009B7E8E">
      <w:pPr>
        <w:spacing w:after="330" w:line="240" w:lineRule="auto"/>
        <w:jc w:val="center"/>
        <w:rPr>
          <w:rFonts w:asciiTheme="majorHAnsi" w:eastAsia="Times New Roman" w:hAnsiTheme="majorHAnsi" w:cstheme="majorHAnsi"/>
          <w:color w:val="595959"/>
          <w:sz w:val="26"/>
          <w:szCs w:val="26"/>
        </w:rPr>
      </w:pPr>
      <w:r w:rsidRPr="00EE6317">
        <w:rPr>
          <w:rFonts w:asciiTheme="majorHAnsi" w:eastAsia="Times New Roman" w:hAnsiTheme="majorHAnsi" w:cstheme="majorHAnsi"/>
          <w:noProof/>
          <w:color w:val="595959"/>
          <w:sz w:val="26"/>
          <w:szCs w:val="26"/>
        </w:rPr>
        <w:drawing>
          <wp:inline distT="0" distB="0" distL="0" distR="0">
            <wp:extent cx="6392959" cy="2789325"/>
            <wp:effectExtent l="0" t="0" r="8255" b="0"/>
            <wp:docPr id="3" name="Picture 3" descr="https://www.teamcrop.com/uploads/web/Ban-Hang/baocao-kinhdoanh-xemtheoba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amcrop.com/uploads/web/Ban-Hang/baocao-kinhdoanh-xemtheoban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6405" cy="2795192"/>
                    </a:xfrm>
                    <a:prstGeom prst="rect">
                      <a:avLst/>
                    </a:prstGeom>
                    <a:noFill/>
                    <a:ln>
                      <a:noFill/>
                    </a:ln>
                  </pic:spPr>
                </pic:pic>
              </a:graphicData>
            </a:graphic>
          </wp:inline>
        </w:drawing>
      </w:r>
    </w:p>
    <w:p w:rsidR="00F645D7" w:rsidRPr="00F645D7" w:rsidRDefault="00F645D7" w:rsidP="00F645D7">
      <w:pPr>
        <w:spacing w:after="330" w:line="240" w:lineRule="auto"/>
        <w:rPr>
          <w:rFonts w:asciiTheme="majorHAnsi" w:eastAsia="Times New Roman" w:hAnsiTheme="majorHAnsi" w:cstheme="majorHAnsi"/>
          <w:color w:val="595959"/>
          <w:sz w:val="26"/>
          <w:szCs w:val="26"/>
        </w:rPr>
      </w:pPr>
      <w:r w:rsidRPr="00F645D7">
        <w:rPr>
          <w:rFonts w:asciiTheme="majorHAnsi" w:eastAsia="Times New Roman" w:hAnsiTheme="majorHAnsi" w:cstheme="majorHAnsi"/>
          <w:color w:val="595959"/>
          <w:sz w:val="26"/>
          <w:szCs w:val="26"/>
        </w:rPr>
        <w:t>Bạn có thể tải bản báo cáo trên về dưới dạng file Excel.</w:t>
      </w:r>
    </w:p>
    <w:p w:rsidR="00F645D7" w:rsidRPr="00F645D7" w:rsidRDefault="00F645D7" w:rsidP="00F645D7">
      <w:pPr>
        <w:spacing w:after="330" w:line="240" w:lineRule="auto"/>
        <w:rPr>
          <w:rFonts w:asciiTheme="majorHAnsi" w:eastAsia="Times New Roman" w:hAnsiTheme="majorHAnsi" w:cstheme="majorHAnsi"/>
          <w:color w:val="595959"/>
          <w:sz w:val="26"/>
          <w:szCs w:val="26"/>
        </w:rPr>
      </w:pPr>
      <w:r w:rsidRPr="00F645D7">
        <w:rPr>
          <w:rFonts w:asciiTheme="majorHAnsi" w:eastAsia="Times New Roman" w:hAnsiTheme="majorHAnsi" w:cstheme="majorHAnsi"/>
          <w:color w:val="595959"/>
          <w:sz w:val="26"/>
          <w:szCs w:val="26"/>
        </w:rPr>
        <w:t>Ngoài ra, bạn có thể xem báo cáo theo:</w:t>
      </w:r>
    </w:p>
    <w:p w:rsidR="00F645D7" w:rsidRPr="00F645D7" w:rsidRDefault="00F645D7" w:rsidP="00F645D7">
      <w:pPr>
        <w:numPr>
          <w:ilvl w:val="0"/>
          <w:numId w:val="1"/>
        </w:numPr>
        <w:spacing w:before="100" w:beforeAutospacing="1" w:after="100" w:afterAutospacing="1" w:line="240" w:lineRule="auto"/>
        <w:ind w:left="0"/>
        <w:rPr>
          <w:rFonts w:asciiTheme="majorHAnsi" w:eastAsia="Times New Roman" w:hAnsiTheme="majorHAnsi" w:cstheme="majorHAnsi"/>
          <w:color w:val="595959"/>
          <w:sz w:val="26"/>
          <w:szCs w:val="26"/>
        </w:rPr>
      </w:pPr>
      <w:r w:rsidRPr="00F645D7">
        <w:rPr>
          <w:rFonts w:asciiTheme="majorHAnsi" w:eastAsia="Times New Roman" w:hAnsiTheme="majorHAnsi" w:cstheme="majorHAnsi"/>
          <w:color w:val="595959"/>
          <w:sz w:val="26"/>
          <w:szCs w:val="26"/>
        </w:rPr>
        <w:t>Tổng số lượng đơn hàng theo thời gian trong ngày</w:t>
      </w:r>
    </w:p>
    <w:p w:rsidR="00F645D7" w:rsidRPr="00F645D7" w:rsidRDefault="00F645D7" w:rsidP="00F645D7">
      <w:pPr>
        <w:numPr>
          <w:ilvl w:val="0"/>
          <w:numId w:val="1"/>
        </w:numPr>
        <w:spacing w:before="100" w:beforeAutospacing="1" w:after="100" w:afterAutospacing="1" w:line="240" w:lineRule="auto"/>
        <w:ind w:left="0"/>
        <w:rPr>
          <w:rFonts w:asciiTheme="majorHAnsi" w:eastAsia="Times New Roman" w:hAnsiTheme="majorHAnsi" w:cstheme="majorHAnsi"/>
          <w:color w:val="595959"/>
          <w:sz w:val="26"/>
          <w:szCs w:val="26"/>
        </w:rPr>
      </w:pPr>
      <w:r w:rsidRPr="00F645D7">
        <w:rPr>
          <w:rFonts w:asciiTheme="majorHAnsi" w:eastAsia="Times New Roman" w:hAnsiTheme="majorHAnsi" w:cstheme="majorHAnsi"/>
          <w:color w:val="595959"/>
          <w:sz w:val="26"/>
          <w:szCs w:val="26"/>
        </w:rPr>
        <w:t>Tổng giá trị đơn hàng theo thời gian trong ngày</w:t>
      </w:r>
    </w:p>
    <w:p w:rsidR="00F645D7" w:rsidRPr="00F645D7" w:rsidRDefault="00F645D7" w:rsidP="00F645D7">
      <w:pPr>
        <w:numPr>
          <w:ilvl w:val="0"/>
          <w:numId w:val="1"/>
        </w:numPr>
        <w:spacing w:before="100" w:beforeAutospacing="1" w:after="100" w:afterAutospacing="1" w:line="240" w:lineRule="auto"/>
        <w:ind w:left="0"/>
        <w:rPr>
          <w:rFonts w:asciiTheme="majorHAnsi" w:eastAsia="Times New Roman" w:hAnsiTheme="majorHAnsi" w:cstheme="majorHAnsi"/>
          <w:color w:val="595959"/>
          <w:sz w:val="26"/>
          <w:szCs w:val="26"/>
        </w:rPr>
      </w:pPr>
      <w:r w:rsidRPr="00F645D7">
        <w:rPr>
          <w:rFonts w:asciiTheme="majorHAnsi" w:eastAsia="Times New Roman" w:hAnsiTheme="majorHAnsi" w:cstheme="majorHAnsi"/>
          <w:color w:val="595959"/>
          <w:sz w:val="26"/>
          <w:szCs w:val="26"/>
        </w:rPr>
        <w:t>Số lượng đơn hàng theo cửa hàng</w:t>
      </w:r>
    </w:p>
    <w:p w:rsidR="00F645D7" w:rsidRPr="00F645D7" w:rsidRDefault="00F645D7" w:rsidP="00F645D7">
      <w:pPr>
        <w:numPr>
          <w:ilvl w:val="0"/>
          <w:numId w:val="1"/>
        </w:numPr>
        <w:spacing w:before="100" w:beforeAutospacing="1" w:after="100" w:afterAutospacing="1" w:line="240" w:lineRule="auto"/>
        <w:ind w:left="0"/>
        <w:rPr>
          <w:rFonts w:asciiTheme="majorHAnsi" w:eastAsia="Times New Roman" w:hAnsiTheme="majorHAnsi" w:cstheme="majorHAnsi"/>
          <w:color w:val="595959"/>
          <w:sz w:val="26"/>
          <w:szCs w:val="26"/>
        </w:rPr>
      </w:pPr>
      <w:r w:rsidRPr="00F645D7">
        <w:rPr>
          <w:rFonts w:asciiTheme="majorHAnsi" w:eastAsia="Times New Roman" w:hAnsiTheme="majorHAnsi" w:cstheme="majorHAnsi"/>
          <w:color w:val="595959"/>
          <w:sz w:val="26"/>
          <w:szCs w:val="26"/>
        </w:rPr>
        <w:t>Số lượng đơn hàng bị Hủy theo lý do hủy</w:t>
      </w:r>
    </w:p>
    <w:p w:rsidR="00F645D7" w:rsidRPr="00F645D7" w:rsidRDefault="00F645D7" w:rsidP="00F645D7">
      <w:pPr>
        <w:spacing w:after="330" w:line="240" w:lineRule="auto"/>
        <w:rPr>
          <w:rFonts w:asciiTheme="majorHAnsi" w:eastAsia="Times New Roman" w:hAnsiTheme="majorHAnsi" w:cstheme="majorHAnsi"/>
          <w:color w:val="595959"/>
          <w:sz w:val="26"/>
          <w:szCs w:val="26"/>
        </w:rPr>
      </w:pPr>
      <w:r w:rsidRPr="00EE6317">
        <w:rPr>
          <w:rFonts w:asciiTheme="majorHAnsi" w:eastAsia="Times New Roman" w:hAnsiTheme="majorHAnsi" w:cstheme="majorHAnsi"/>
          <w:noProof/>
          <w:color w:val="595959"/>
          <w:sz w:val="26"/>
          <w:szCs w:val="26"/>
        </w:rPr>
        <w:lastRenderedPageBreak/>
        <w:drawing>
          <wp:inline distT="0" distB="0" distL="0" distR="0">
            <wp:extent cx="6742817" cy="3301147"/>
            <wp:effectExtent l="0" t="0" r="1270" b="0"/>
            <wp:docPr id="2" name="Picture 2" descr="https://www.teamcrop.com/uploads/web/Ban-Hang/baocao-kinhdoa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amcrop.com/uploads/web/Ban-Hang/baocao-kinhdoanh-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7299" cy="3308237"/>
                    </a:xfrm>
                    <a:prstGeom prst="rect">
                      <a:avLst/>
                    </a:prstGeom>
                    <a:noFill/>
                    <a:ln>
                      <a:noFill/>
                    </a:ln>
                  </pic:spPr>
                </pic:pic>
              </a:graphicData>
            </a:graphic>
          </wp:inline>
        </w:drawing>
      </w:r>
    </w:p>
    <w:p w:rsidR="00F645D7" w:rsidRPr="00F645D7" w:rsidRDefault="00F645D7" w:rsidP="00F645D7">
      <w:pPr>
        <w:spacing w:after="330" w:line="240" w:lineRule="auto"/>
        <w:rPr>
          <w:rFonts w:asciiTheme="majorHAnsi" w:eastAsia="Times New Roman" w:hAnsiTheme="majorHAnsi" w:cstheme="majorHAnsi"/>
          <w:color w:val="595959"/>
          <w:sz w:val="26"/>
          <w:szCs w:val="26"/>
        </w:rPr>
      </w:pPr>
      <w:r w:rsidRPr="00F645D7">
        <w:rPr>
          <w:rFonts w:asciiTheme="majorHAnsi" w:eastAsia="Times New Roman" w:hAnsiTheme="majorHAnsi" w:cstheme="majorHAnsi"/>
          <w:color w:val="595959"/>
          <w:sz w:val="26"/>
          <w:szCs w:val="26"/>
        </w:rPr>
        <w:t> </w:t>
      </w:r>
    </w:p>
    <w:p w:rsidR="00F645D7" w:rsidRPr="00F645D7" w:rsidRDefault="00F645D7" w:rsidP="00F645D7">
      <w:pPr>
        <w:spacing w:after="330" w:line="240" w:lineRule="auto"/>
        <w:rPr>
          <w:rFonts w:asciiTheme="majorHAnsi" w:eastAsia="Times New Roman" w:hAnsiTheme="majorHAnsi" w:cstheme="majorHAnsi"/>
          <w:color w:val="595959"/>
          <w:sz w:val="26"/>
          <w:szCs w:val="26"/>
        </w:rPr>
      </w:pPr>
      <w:r w:rsidRPr="00F645D7">
        <w:rPr>
          <w:rFonts w:asciiTheme="majorHAnsi" w:eastAsia="Times New Roman" w:hAnsiTheme="majorHAnsi" w:cstheme="majorHAnsi"/>
          <w:color w:val="595959"/>
          <w:sz w:val="26"/>
          <w:szCs w:val="26"/>
        </w:rPr>
        <w:t>Bên cạnh đó bạn cũng có thể xem báo cáo kinh doanh theo</w:t>
      </w:r>
    </w:p>
    <w:p w:rsidR="00F645D7" w:rsidRPr="00F645D7" w:rsidRDefault="00F645D7" w:rsidP="00F645D7">
      <w:pPr>
        <w:numPr>
          <w:ilvl w:val="0"/>
          <w:numId w:val="2"/>
        </w:numPr>
        <w:spacing w:before="100" w:beforeAutospacing="1" w:after="100" w:afterAutospacing="1" w:line="240" w:lineRule="auto"/>
        <w:ind w:left="0"/>
        <w:rPr>
          <w:rFonts w:asciiTheme="majorHAnsi" w:eastAsia="Times New Roman" w:hAnsiTheme="majorHAnsi" w:cstheme="majorHAnsi"/>
          <w:color w:val="595959"/>
          <w:sz w:val="26"/>
          <w:szCs w:val="26"/>
        </w:rPr>
      </w:pPr>
      <w:r w:rsidRPr="00EE6317">
        <w:rPr>
          <w:rFonts w:asciiTheme="majorHAnsi" w:eastAsia="Times New Roman" w:hAnsiTheme="majorHAnsi" w:cstheme="majorHAnsi"/>
          <w:b/>
          <w:bCs/>
          <w:color w:val="595959"/>
          <w:sz w:val="26"/>
          <w:szCs w:val="26"/>
        </w:rPr>
        <w:t xml:space="preserve">Top những mặc hàng bán chạy nhất </w:t>
      </w:r>
    </w:p>
    <w:p w:rsidR="00F645D7" w:rsidRPr="00F645D7" w:rsidRDefault="00F645D7" w:rsidP="00F645D7">
      <w:pPr>
        <w:numPr>
          <w:ilvl w:val="0"/>
          <w:numId w:val="2"/>
        </w:numPr>
        <w:spacing w:before="100" w:beforeAutospacing="1" w:after="100" w:afterAutospacing="1" w:line="240" w:lineRule="auto"/>
        <w:ind w:left="0"/>
        <w:rPr>
          <w:rFonts w:asciiTheme="majorHAnsi" w:eastAsia="Times New Roman" w:hAnsiTheme="majorHAnsi" w:cstheme="majorHAnsi"/>
          <w:color w:val="595959"/>
          <w:sz w:val="26"/>
          <w:szCs w:val="26"/>
        </w:rPr>
      </w:pPr>
      <w:r w:rsidRPr="00EE6317">
        <w:rPr>
          <w:rFonts w:asciiTheme="majorHAnsi" w:eastAsia="Times New Roman" w:hAnsiTheme="majorHAnsi" w:cstheme="majorHAnsi"/>
          <w:b/>
          <w:bCs/>
          <w:color w:val="595959"/>
          <w:sz w:val="26"/>
          <w:szCs w:val="26"/>
        </w:rPr>
        <w:t>Top nhân viên bán hàng tốt nhất</w:t>
      </w:r>
    </w:p>
    <w:p w:rsidR="00F645D7" w:rsidRPr="00F645D7" w:rsidRDefault="00F645D7" w:rsidP="00F645D7">
      <w:pPr>
        <w:numPr>
          <w:ilvl w:val="0"/>
          <w:numId w:val="2"/>
        </w:numPr>
        <w:spacing w:before="100" w:beforeAutospacing="1" w:after="100" w:afterAutospacing="1" w:line="240" w:lineRule="auto"/>
        <w:ind w:left="0"/>
        <w:rPr>
          <w:rFonts w:asciiTheme="majorHAnsi" w:eastAsia="Times New Roman" w:hAnsiTheme="majorHAnsi" w:cstheme="majorHAnsi"/>
          <w:color w:val="595959"/>
          <w:sz w:val="26"/>
          <w:szCs w:val="26"/>
        </w:rPr>
      </w:pPr>
      <w:r w:rsidRPr="00EE6317">
        <w:rPr>
          <w:rFonts w:asciiTheme="majorHAnsi" w:eastAsia="Times New Roman" w:hAnsiTheme="majorHAnsi" w:cstheme="majorHAnsi"/>
          <w:b/>
          <w:bCs/>
          <w:color w:val="595959"/>
          <w:sz w:val="26"/>
          <w:szCs w:val="26"/>
        </w:rPr>
        <w:t>Top Danh mục sản phẩm bán tốt nhất</w:t>
      </w:r>
    </w:p>
    <w:p w:rsidR="00F645D7" w:rsidRPr="00F645D7" w:rsidRDefault="00F645D7" w:rsidP="00F645D7">
      <w:pPr>
        <w:spacing w:after="330" w:line="240" w:lineRule="auto"/>
        <w:rPr>
          <w:rFonts w:asciiTheme="majorHAnsi" w:eastAsia="Times New Roman" w:hAnsiTheme="majorHAnsi" w:cstheme="majorHAnsi"/>
          <w:color w:val="595959"/>
          <w:sz w:val="26"/>
          <w:szCs w:val="26"/>
        </w:rPr>
      </w:pPr>
      <w:r w:rsidRPr="00EE6317">
        <w:rPr>
          <w:rFonts w:asciiTheme="majorHAnsi" w:eastAsia="Times New Roman" w:hAnsiTheme="majorHAnsi" w:cstheme="majorHAnsi"/>
          <w:b/>
          <w:bCs/>
          <w:noProof/>
          <w:color w:val="595959"/>
          <w:sz w:val="26"/>
          <w:szCs w:val="26"/>
        </w:rPr>
        <w:drawing>
          <wp:inline distT="0" distB="0" distL="0" distR="0">
            <wp:extent cx="6504278" cy="3190870"/>
            <wp:effectExtent l="0" t="0" r="0" b="0"/>
            <wp:docPr id="1" name="Picture 1" descr="https://www.teamcrop.com/uploads/web/Ban-Hang/baocao-kinhdoanh-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amcrop.com/uploads/web/Ban-Hang/baocao-kinhdoanh-t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2474" cy="3194891"/>
                    </a:xfrm>
                    <a:prstGeom prst="rect">
                      <a:avLst/>
                    </a:prstGeom>
                    <a:noFill/>
                    <a:ln>
                      <a:noFill/>
                    </a:ln>
                  </pic:spPr>
                </pic:pic>
              </a:graphicData>
            </a:graphic>
          </wp:inline>
        </w:drawing>
      </w:r>
    </w:p>
    <w:p w:rsidR="00F645D7" w:rsidRPr="00EE6317" w:rsidRDefault="00F645D7">
      <w:pPr>
        <w:rPr>
          <w:rFonts w:asciiTheme="majorHAnsi" w:hAnsiTheme="majorHAnsi" w:cstheme="majorHAnsi"/>
          <w:sz w:val="26"/>
          <w:szCs w:val="26"/>
        </w:rPr>
      </w:pPr>
    </w:p>
    <w:sectPr w:rsidR="00F645D7" w:rsidRPr="00EE6317" w:rsidSect="00EE6317">
      <w:pgSz w:w="12240" w:h="15840"/>
      <w:pgMar w:top="851"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302B5"/>
    <w:multiLevelType w:val="multilevel"/>
    <w:tmpl w:val="02946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ED39A3"/>
    <w:multiLevelType w:val="multilevel"/>
    <w:tmpl w:val="A45844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D7"/>
    <w:rsid w:val="002008A3"/>
    <w:rsid w:val="004B401C"/>
    <w:rsid w:val="009B7E8E"/>
    <w:rsid w:val="00DB76AC"/>
    <w:rsid w:val="00EE6317"/>
    <w:rsid w:val="00F6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3D0D"/>
  <w15:chartTrackingRefBased/>
  <w15:docId w15:val="{5A6A8AD6-AF67-45F1-8517-9BF0A122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45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45D7"/>
    <w:rPr>
      <w:rFonts w:ascii="Times New Roman" w:eastAsia="Times New Roman" w:hAnsi="Times New Roman" w:cs="Times New Roman"/>
      <w:b/>
      <w:bCs/>
      <w:sz w:val="36"/>
      <w:szCs w:val="36"/>
    </w:rPr>
  </w:style>
  <w:style w:type="character" w:customStyle="1" w:styleId="hts-messagestitle">
    <w:name w:val="hts-messages__title"/>
    <w:basedOn w:val="DefaultParagraphFont"/>
    <w:rsid w:val="00F645D7"/>
  </w:style>
  <w:style w:type="paragraph" w:styleId="NormalWeb">
    <w:name w:val="Normal (Web)"/>
    <w:basedOn w:val="Normal"/>
    <w:uiPriority w:val="99"/>
    <w:semiHidden/>
    <w:unhideWhenUsed/>
    <w:rsid w:val="00F645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45D7"/>
    <w:rPr>
      <w:b/>
      <w:bCs/>
    </w:rPr>
  </w:style>
  <w:style w:type="character" w:styleId="Emphasis">
    <w:name w:val="Emphasis"/>
    <w:basedOn w:val="DefaultParagraphFont"/>
    <w:uiPriority w:val="20"/>
    <w:qFormat/>
    <w:rsid w:val="00F645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9228">
      <w:bodyDiv w:val="1"/>
      <w:marLeft w:val="0"/>
      <w:marRight w:val="0"/>
      <w:marTop w:val="0"/>
      <w:marBottom w:val="0"/>
      <w:divBdr>
        <w:top w:val="none" w:sz="0" w:space="0" w:color="auto"/>
        <w:left w:val="none" w:sz="0" w:space="0" w:color="auto"/>
        <w:bottom w:val="none" w:sz="0" w:space="0" w:color="auto"/>
        <w:right w:val="none" w:sz="0" w:space="0" w:color="auto"/>
      </w:divBdr>
      <w:divsChild>
        <w:div w:id="790126409">
          <w:marLeft w:val="0"/>
          <w:marRight w:val="0"/>
          <w:marTop w:val="0"/>
          <w:marBottom w:val="330"/>
          <w:divBdr>
            <w:top w:val="none" w:sz="0" w:space="0" w:color="auto"/>
            <w:left w:val="none" w:sz="0" w:space="0" w:color="auto"/>
            <w:bottom w:val="none" w:sz="0" w:space="0" w:color="auto"/>
            <w:right w:val="none" w:sz="0" w:space="0" w:color="auto"/>
          </w:divBdr>
        </w:div>
        <w:div w:id="1670517708">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2018-06-27T07:27:00Z</dcterms:created>
  <dcterms:modified xsi:type="dcterms:W3CDTF">2018-06-27T07:34:00Z</dcterms:modified>
</cp:coreProperties>
</file>