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96398" w14:textId="0CA0F3A3" w:rsidR="004133AC" w:rsidRPr="004B0344" w:rsidRDefault="004B0344" w:rsidP="004B0344">
      <w:pPr>
        <w:jc w:val="left"/>
        <w:rPr>
          <w:rFonts w:ascii="宋体" w:eastAsia="宋体" w:hAnsi="宋体"/>
        </w:rPr>
      </w:pPr>
      <w:r w:rsidRPr="004B0344">
        <w:rPr>
          <w:rFonts w:ascii="宋体" w:eastAsia="宋体" w:hAnsi="宋体" w:hint="eastAsia"/>
        </w:rPr>
        <w:t>一、分析任务要求</w:t>
      </w:r>
    </w:p>
    <w:p w14:paraId="1653205C" w14:textId="5FA1675A" w:rsidR="004B0344" w:rsidRPr="004B0344" w:rsidRDefault="004B0344" w:rsidP="004B0344">
      <w:pPr>
        <w:jc w:val="left"/>
        <w:rPr>
          <w:rFonts w:ascii="宋体" w:eastAsia="宋体" w:hAnsi="宋体"/>
          <w:szCs w:val="21"/>
        </w:rPr>
      </w:pPr>
      <w:r w:rsidRPr="004B0344">
        <w:rPr>
          <w:rFonts w:ascii="宋体" w:eastAsia="宋体" w:hAnsi="宋体" w:hint="eastAsia"/>
          <w:b/>
          <w:szCs w:val="21"/>
        </w:rPr>
        <w:t>1</w:t>
      </w:r>
      <w:r w:rsidRPr="004B0344">
        <w:rPr>
          <w:rFonts w:ascii="宋体" w:eastAsia="宋体" w:hAnsi="宋体"/>
          <w:b/>
          <w:szCs w:val="21"/>
        </w:rPr>
        <w:t>.</w:t>
      </w:r>
      <w:r w:rsidRPr="004B0344">
        <w:rPr>
          <w:rFonts w:ascii="宋体" w:eastAsia="宋体" w:hAnsi="宋体"/>
          <w:b/>
          <w:szCs w:val="21"/>
        </w:rPr>
        <w:t xml:space="preserve"> </w:t>
      </w:r>
      <w:proofErr w:type="gramStart"/>
      <w:r w:rsidRPr="004B0344">
        <w:rPr>
          <w:rFonts w:ascii="宋体" w:eastAsia="宋体" w:hAnsi="宋体"/>
          <w:b/>
          <w:szCs w:val="21"/>
        </w:rPr>
        <w:t>手动为</w:t>
      </w:r>
      <w:proofErr w:type="gramEnd"/>
      <w:r w:rsidRPr="004B0344">
        <w:rPr>
          <w:rFonts w:ascii="宋体" w:eastAsia="宋体" w:hAnsi="宋体"/>
          <w:b/>
          <w:szCs w:val="21"/>
        </w:rPr>
        <w:t>图片的每个字标框</w:t>
      </w:r>
      <w:r w:rsidRPr="004B0344">
        <w:rPr>
          <w:rFonts w:ascii="宋体" w:eastAsia="宋体" w:hAnsi="宋体" w:hint="eastAsia"/>
          <w:b/>
          <w:szCs w:val="21"/>
        </w:rPr>
        <w:t>，框大小不一、左右不一</w:t>
      </w:r>
    </w:p>
    <w:p w14:paraId="0E0D2CB6" w14:textId="71D28A9F" w:rsidR="004B0344" w:rsidRPr="004B0344" w:rsidRDefault="004B0344" w:rsidP="004B0344">
      <w:pPr>
        <w:jc w:val="left"/>
        <w:rPr>
          <w:rFonts w:ascii="宋体" w:eastAsia="宋体" w:hAnsi="宋体" w:hint="eastAsia"/>
          <w:szCs w:val="21"/>
        </w:rPr>
      </w:pPr>
      <w:r w:rsidRPr="004B0344">
        <w:rPr>
          <w:rFonts w:ascii="宋体" w:eastAsia="宋体" w:hAnsi="宋体" w:hint="eastAsia"/>
          <w:szCs w:val="21"/>
        </w:rPr>
        <w:t>方案为：用</w:t>
      </w:r>
      <w:proofErr w:type="spellStart"/>
      <w:r w:rsidRPr="004B0344">
        <w:rPr>
          <w:rFonts w:ascii="宋体" w:eastAsia="宋体" w:hAnsi="宋体" w:hint="eastAsia"/>
          <w:szCs w:val="21"/>
        </w:rPr>
        <w:t>opencv</w:t>
      </w:r>
      <w:proofErr w:type="spellEnd"/>
      <w:r w:rsidRPr="004B0344">
        <w:rPr>
          <w:rFonts w:ascii="宋体" w:eastAsia="宋体" w:hAnsi="宋体" w:hint="eastAsia"/>
          <w:szCs w:val="21"/>
        </w:rPr>
        <w:t>实现鼠标画框，</w:t>
      </w:r>
      <w:r>
        <w:rPr>
          <w:rFonts w:ascii="宋体" w:eastAsia="宋体" w:hAnsi="宋体" w:hint="eastAsia"/>
          <w:szCs w:val="21"/>
        </w:rPr>
        <w:t>鼠标左键按下开始记录框的左上角坐标，鼠标左键松开开始记录框的右下角坐标。当键盘按下某个特定按键时，画框过程结束。保存该过程所有的框。</w:t>
      </w:r>
    </w:p>
    <w:p w14:paraId="12A95E88" w14:textId="237AC9E1" w:rsidR="004B0344" w:rsidRDefault="004B0344" w:rsidP="004B0344">
      <w:pPr>
        <w:pStyle w:val="a3"/>
        <w:ind w:firstLineChars="0" w:firstLine="0"/>
        <w:jc w:val="left"/>
        <w:rPr>
          <w:rFonts w:ascii="宋体" w:eastAsia="宋体" w:hAnsi="宋体"/>
          <w:szCs w:val="21"/>
        </w:rPr>
      </w:pPr>
      <w:r w:rsidRPr="004B0344">
        <w:rPr>
          <w:rFonts w:ascii="宋体" w:eastAsia="宋体" w:hAnsi="宋体"/>
          <w:b/>
          <w:szCs w:val="21"/>
        </w:rPr>
        <w:t>2.Python+opencv写个程序，</w:t>
      </w:r>
      <w:r w:rsidRPr="004B0344">
        <w:rPr>
          <w:rFonts w:ascii="宋体" w:eastAsia="宋体" w:hAnsi="宋体" w:hint="eastAsia"/>
          <w:b/>
          <w:szCs w:val="21"/>
        </w:rPr>
        <w:t>输入</w:t>
      </w:r>
      <w:proofErr w:type="gramStart"/>
      <w:r w:rsidRPr="004B0344">
        <w:rPr>
          <w:rFonts w:ascii="宋体" w:eastAsia="宋体" w:hAnsi="宋体" w:hint="eastAsia"/>
          <w:b/>
          <w:szCs w:val="21"/>
        </w:rPr>
        <w:t>标过框</w:t>
      </w:r>
      <w:proofErr w:type="gramEnd"/>
      <w:r w:rsidRPr="004B0344">
        <w:rPr>
          <w:rFonts w:ascii="宋体" w:eastAsia="宋体" w:hAnsi="宋体" w:hint="eastAsia"/>
          <w:b/>
          <w:szCs w:val="21"/>
        </w:rPr>
        <w:t>的一整幅图片，</w:t>
      </w:r>
      <w:r w:rsidRPr="004B0344">
        <w:rPr>
          <w:rFonts w:ascii="宋体" w:eastAsia="宋体" w:hAnsi="宋体"/>
          <w:b/>
          <w:szCs w:val="21"/>
        </w:rPr>
        <w:t>输出一些数据到excel中</w:t>
      </w:r>
      <w:r w:rsidRPr="004B0344">
        <w:rPr>
          <w:rFonts w:ascii="宋体" w:eastAsia="宋体" w:hAnsi="宋体"/>
          <w:b/>
          <w:szCs w:val="21"/>
        </w:rPr>
        <w:br/>
      </w:r>
      <w:r>
        <w:rPr>
          <w:rFonts w:ascii="宋体" w:eastAsia="宋体" w:hAnsi="宋体" w:hint="eastAsia"/>
          <w:szCs w:val="21"/>
        </w:rPr>
        <w:t>方案为：用</w:t>
      </w:r>
      <w:proofErr w:type="spellStart"/>
      <w:r>
        <w:rPr>
          <w:rFonts w:ascii="宋体" w:eastAsia="宋体" w:hAnsi="宋体" w:hint="eastAsia"/>
          <w:szCs w:val="21"/>
        </w:rPr>
        <w:t>lxml</w:t>
      </w:r>
      <w:proofErr w:type="spellEnd"/>
      <w:proofErr w:type="gramStart"/>
      <w:r>
        <w:rPr>
          <w:rFonts w:ascii="宋体" w:eastAsia="宋体" w:hAnsi="宋体" w:hint="eastAsia"/>
          <w:szCs w:val="21"/>
        </w:rPr>
        <w:t>库实现</w:t>
      </w:r>
      <w:proofErr w:type="gramEnd"/>
      <w:r>
        <w:rPr>
          <w:rFonts w:ascii="宋体" w:eastAsia="宋体" w:hAnsi="宋体" w:hint="eastAsia"/>
          <w:szCs w:val="21"/>
        </w:rPr>
        <w:t>保存数据到excel。</w:t>
      </w:r>
    </w:p>
    <w:p w14:paraId="304356DD" w14:textId="22683441" w:rsidR="004B0344" w:rsidRDefault="004B0344" w:rsidP="004B0344">
      <w:pPr>
        <w:pStyle w:val="a3"/>
        <w:ind w:firstLineChars="0" w:firstLine="0"/>
        <w:jc w:val="left"/>
        <w:rPr>
          <w:rFonts w:ascii="宋体" w:eastAsia="宋体" w:hAnsi="宋体"/>
          <w:szCs w:val="21"/>
        </w:rPr>
      </w:pPr>
      <w:r w:rsidRPr="004B0344">
        <w:rPr>
          <w:rFonts w:ascii="宋体" w:eastAsia="宋体" w:hAnsi="宋体"/>
          <w:szCs w:val="21"/>
        </w:rPr>
        <w:t>①每个框的正中心位置</w:t>
      </w:r>
      <w:r w:rsidRPr="004B0344">
        <w:rPr>
          <w:rFonts w:ascii="宋体" w:eastAsia="宋体" w:hAnsi="宋体" w:hint="eastAsia"/>
          <w:szCs w:val="21"/>
        </w:rPr>
        <w:t>+字的半径</w:t>
      </w:r>
    </w:p>
    <w:p w14:paraId="2A78F9F1" w14:textId="351CE328" w:rsidR="004B0344" w:rsidRPr="004B0344" w:rsidRDefault="004B0344" w:rsidP="004B0344">
      <w:pPr>
        <w:pStyle w:val="a3"/>
        <w:ind w:firstLineChars="0" w:firstLine="0"/>
        <w:jc w:val="left"/>
        <w:rPr>
          <w:rFonts w:ascii="宋体" w:eastAsia="宋体" w:hAnsi="宋体"/>
          <w:b/>
          <w:szCs w:val="21"/>
        </w:rPr>
      </w:pPr>
      <w:r w:rsidRPr="004B0344">
        <w:rPr>
          <w:rFonts w:ascii="宋体" w:eastAsia="宋体" w:hAnsi="宋体"/>
          <w:szCs w:val="21"/>
        </w:rPr>
        <w:br/>
      </w:r>
      <w:r w:rsidRPr="004B0344">
        <w:rPr>
          <w:rFonts w:ascii="宋体" w:eastAsia="宋体" w:hAnsi="宋体"/>
          <w:b/>
          <w:szCs w:val="21"/>
          <w:u w:val="single"/>
        </w:rPr>
        <w:t>②每个框</w:t>
      </w:r>
      <w:r w:rsidRPr="004B0344">
        <w:rPr>
          <w:rFonts w:ascii="宋体" w:eastAsia="宋体" w:hAnsi="宋体" w:hint="eastAsia"/>
          <w:b/>
          <w:szCs w:val="21"/>
          <w:u w:val="single"/>
        </w:rPr>
        <w:t>内的</w:t>
      </w:r>
      <w:r w:rsidRPr="004B0344">
        <w:rPr>
          <w:rFonts w:ascii="宋体" w:eastAsia="宋体" w:hAnsi="宋体"/>
          <w:b/>
          <w:szCs w:val="21"/>
          <w:u w:val="single"/>
        </w:rPr>
        <w:t>字的重心（需要想方法算一算）</w:t>
      </w:r>
      <w:r w:rsidRPr="004B0344">
        <w:rPr>
          <w:rFonts w:ascii="宋体" w:eastAsia="宋体" w:hAnsi="宋体"/>
          <w:szCs w:val="21"/>
        </w:rPr>
        <w:br/>
        <w:t>③</w:t>
      </w:r>
      <w:r w:rsidRPr="004B0344">
        <w:rPr>
          <w:rFonts w:ascii="宋体" w:eastAsia="宋体" w:hAnsi="宋体" w:hint="eastAsia"/>
          <w:szCs w:val="21"/>
        </w:rPr>
        <w:t>每个</w:t>
      </w:r>
      <w:proofErr w:type="gramStart"/>
      <w:r w:rsidRPr="004B0344">
        <w:rPr>
          <w:rFonts w:ascii="宋体" w:eastAsia="宋体" w:hAnsi="宋体" w:hint="eastAsia"/>
          <w:szCs w:val="21"/>
        </w:rPr>
        <w:t>框</w:t>
      </w:r>
      <w:r w:rsidRPr="004B0344">
        <w:rPr>
          <w:rFonts w:ascii="宋体" w:eastAsia="宋体" w:hAnsi="宋体"/>
          <w:szCs w:val="21"/>
        </w:rPr>
        <w:t>中心</w:t>
      </w:r>
      <w:proofErr w:type="gramEnd"/>
      <w:r w:rsidRPr="004B0344">
        <w:rPr>
          <w:rFonts w:ascii="宋体" w:eastAsia="宋体" w:hAnsi="宋体"/>
          <w:szCs w:val="21"/>
        </w:rPr>
        <w:t>&amp;</w:t>
      </w:r>
      <w:r w:rsidRPr="004B0344">
        <w:rPr>
          <w:rFonts w:ascii="宋体" w:eastAsia="宋体" w:hAnsi="宋体" w:hint="eastAsia"/>
          <w:szCs w:val="21"/>
        </w:rPr>
        <w:t>字</w:t>
      </w:r>
      <w:r w:rsidRPr="004B0344">
        <w:rPr>
          <w:rFonts w:ascii="宋体" w:eastAsia="宋体" w:hAnsi="宋体"/>
          <w:szCs w:val="21"/>
        </w:rPr>
        <w:t>重心的</w:t>
      </w:r>
      <w:r w:rsidRPr="004B0344">
        <w:rPr>
          <w:rFonts w:ascii="宋体" w:eastAsia="宋体" w:hAnsi="宋体" w:hint="eastAsia"/>
          <w:szCs w:val="21"/>
        </w:rPr>
        <w:t>连线</w:t>
      </w:r>
      <w:r w:rsidRPr="004B0344">
        <w:rPr>
          <w:rFonts w:ascii="宋体" w:eastAsia="宋体" w:hAnsi="宋体"/>
          <w:szCs w:val="21"/>
        </w:rPr>
        <w:t>向量方向角度，长度</w:t>
      </w:r>
      <w:r w:rsidRPr="004B0344">
        <w:rPr>
          <w:rFonts w:ascii="宋体" w:eastAsia="宋体" w:hAnsi="宋体"/>
          <w:szCs w:val="21"/>
        </w:rPr>
        <w:br/>
        <w:t>④每个框内黑色占比</w:t>
      </w:r>
      <w:r w:rsidRPr="004B0344">
        <w:rPr>
          <w:rFonts w:ascii="宋体" w:eastAsia="宋体" w:hAnsi="宋体"/>
          <w:szCs w:val="21"/>
        </w:rPr>
        <w:br/>
        <w:t>⑤</w:t>
      </w:r>
      <w:r w:rsidRPr="004B0344">
        <w:rPr>
          <w:rFonts w:ascii="宋体" w:eastAsia="宋体" w:hAnsi="宋体" w:hint="eastAsia"/>
          <w:szCs w:val="21"/>
        </w:rPr>
        <w:t>整幅图画，</w:t>
      </w:r>
      <w:r w:rsidRPr="004B0344">
        <w:rPr>
          <w:rFonts w:ascii="宋体" w:eastAsia="宋体" w:hAnsi="宋体"/>
          <w:szCs w:val="21"/>
        </w:rPr>
        <w:t>笔墨最细多少，最粗多少</w:t>
      </w:r>
      <w:r w:rsidRPr="004B0344">
        <w:rPr>
          <w:rFonts w:ascii="宋体" w:eastAsia="宋体" w:hAnsi="宋体" w:hint="eastAsia"/>
          <w:szCs w:val="21"/>
        </w:rPr>
        <w:t>，最细的位置，最粗的位置</w:t>
      </w:r>
    </w:p>
    <w:p w14:paraId="7E195263" w14:textId="77777777" w:rsidR="004B0344" w:rsidRPr="004B0344" w:rsidRDefault="004B0344" w:rsidP="004B0344">
      <w:pPr>
        <w:jc w:val="left"/>
        <w:rPr>
          <w:rFonts w:ascii="宋体" w:eastAsia="宋体" w:hAnsi="宋体"/>
          <w:b/>
          <w:szCs w:val="21"/>
        </w:rPr>
      </w:pPr>
      <w:r w:rsidRPr="004B0344">
        <w:rPr>
          <w:rFonts w:ascii="宋体" w:eastAsia="宋体" w:hAnsi="宋体" w:hint="eastAsia"/>
          <w:b/>
          <w:szCs w:val="21"/>
        </w:rPr>
        <w:t>⑥每个</w:t>
      </w:r>
      <w:proofErr w:type="gramStart"/>
      <w:r w:rsidRPr="004B0344">
        <w:rPr>
          <w:rFonts w:ascii="宋体" w:eastAsia="宋体" w:hAnsi="宋体" w:hint="eastAsia"/>
          <w:b/>
          <w:szCs w:val="21"/>
        </w:rPr>
        <w:t>字最后</w:t>
      </w:r>
      <w:proofErr w:type="gramEnd"/>
      <w:r w:rsidRPr="004B0344">
        <w:rPr>
          <w:rFonts w:ascii="宋体" w:eastAsia="宋体" w:hAnsi="宋体" w:hint="eastAsia"/>
          <w:b/>
          <w:szCs w:val="21"/>
        </w:rPr>
        <w:t>一笔收笔方向，就用框内的最下</w:t>
      </w:r>
      <w:r w:rsidRPr="004B0344">
        <w:rPr>
          <w:rFonts w:ascii="宋体" w:eastAsia="宋体" w:hAnsi="宋体"/>
          <w:b/>
          <w:szCs w:val="21"/>
        </w:rPr>
        <w:t>/</w:t>
      </w:r>
      <w:r w:rsidRPr="004B0344">
        <w:rPr>
          <w:rFonts w:ascii="宋体" w:eastAsia="宋体" w:hAnsi="宋体" w:hint="eastAsia"/>
          <w:b/>
          <w:szCs w:val="21"/>
        </w:rPr>
        <w:t>最右下一处与水平线的角度判定即可</w:t>
      </w:r>
    </w:p>
    <w:p w14:paraId="2C7A96E1" w14:textId="77777777" w:rsidR="004B0344" w:rsidRPr="004B0344" w:rsidRDefault="004B0344" w:rsidP="004B0344">
      <w:pPr>
        <w:jc w:val="left"/>
        <w:rPr>
          <w:rFonts w:ascii="宋体" w:eastAsia="宋体" w:hAnsi="宋体"/>
          <w:b/>
          <w:szCs w:val="21"/>
        </w:rPr>
      </w:pPr>
      <w:r w:rsidRPr="004B0344">
        <w:rPr>
          <w:rFonts w:ascii="宋体" w:eastAsia="宋体" w:hAnsi="宋体"/>
          <w:szCs w:val="21"/>
        </w:rPr>
        <w:br/>
      </w:r>
      <w:r w:rsidRPr="004B0344">
        <w:rPr>
          <w:rFonts w:ascii="宋体" w:eastAsia="宋体" w:hAnsi="宋体"/>
          <w:b/>
          <w:szCs w:val="21"/>
        </w:rPr>
        <w:t>3.</w:t>
      </w:r>
      <w:r w:rsidRPr="004B0344">
        <w:rPr>
          <w:rFonts w:ascii="宋体" w:eastAsia="宋体" w:hAnsi="宋体" w:hint="eastAsia"/>
          <w:b/>
          <w:szCs w:val="21"/>
        </w:rPr>
        <w:t>输出</w:t>
      </w:r>
      <w:r w:rsidRPr="004B0344">
        <w:rPr>
          <w:rFonts w:ascii="宋体" w:eastAsia="宋体" w:hAnsi="宋体"/>
          <w:b/>
          <w:szCs w:val="21"/>
        </w:rPr>
        <w:t>2</w:t>
      </w:r>
      <w:r w:rsidRPr="004B0344">
        <w:rPr>
          <w:rFonts w:ascii="宋体" w:eastAsia="宋体" w:hAnsi="宋体" w:hint="eastAsia"/>
          <w:b/>
          <w:szCs w:val="21"/>
        </w:rPr>
        <w:t>幅新的图</w:t>
      </w:r>
    </w:p>
    <w:p w14:paraId="75FAF367" w14:textId="77777777" w:rsidR="004B0344" w:rsidRPr="004B0344" w:rsidRDefault="004B0344" w:rsidP="004B0344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  <w:u w:val="single"/>
        </w:rPr>
      </w:pPr>
      <w:r w:rsidRPr="004B0344">
        <w:rPr>
          <w:rFonts w:ascii="宋体" w:eastAsia="宋体" w:hAnsi="宋体" w:hint="eastAsia"/>
          <w:szCs w:val="21"/>
          <w:u w:val="single"/>
        </w:rPr>
        <w:t>输出每列字大小、左偏右偏的抽象呈现</w:t>
      </w:r>
    </w:p>
    <w:p w14:paraId="3758A311" w14:textId="77777777" w:rsidR="004B0344" w:rsidRPr="004B0344" w:rsidRDefault="004B0344" w:rsidP="004B0344">
      <w:pPr>
        <w:jc w:val="left"/>
        <w:rPr>
          <w:rFonts w:ascii="宋体" w:eastAsia="宋体" w:hAnsi="宋体"/>
          <w:szCs w:val="21"/>
        </w:rPr>
      </w:pPr>
      <w:r w:rsidRPr="004B0344">
        <w:rPr>
          <w:rFonts w:ascii="宋体" w:eastAsia="宋体" w:hAnsi="宋体" w:hint="eastAsia"/>
          <w:szCs w:val="21"/>
        </w:rPr>
        <w:t>输出原图背景颜色+每列的固定直线（黄色）+每个字抽象的大小不一的圆圈（红色）+每列圆圈的中心的折线连线（蓝色）+笔墨最细&amp;最粗处</w:t>
      </w:r>
      <w:proofErr w:type="gramStart"/>
      <w:r w:rsidRPr="004B0344">
        <w:rPr>
          <w:rFonts w:ascii="宋体" w:eastAsia="宋体" w:hAnsi="宋体" w:hint="eastAsia"/>
          <w:szCs w:val="21"/>
        </w:rPr>
        <w:t>的圆用红色</w:t>
      </w:r>
      <w:proofErr w:type="gramEnd"/>
      <w:r w:rsidRPr="004B0344">
        <w:rPr>
          <w:rFonts w:ascii="宋体" w:eastAsia="宋体" w:hAnsi="宋体" w:hint="eastAsia"/>
          <w:szCs w:val="21"/>
        </w:rPr>
        <w:t>实心圆覆盖</w:t>
      </w:r>
    </w:p>
    <w:p w14:paraId="5E748556" w14:textId="77777777" w:rsidR="004B0344" w:rsidRPr="004B0344" w:rsidRDefault="004B0344" w:rsidP="004B0344">
      <w:pPr>
        <w:jc w:val="left"/>
        <w:rPr>
          <w:rFonts w:ascii="宋体" w:eastAsia="宋体" w:hAnsi="宋体"/>
          <w:szCs w:val="21"/>
        </w:rPr>
      </w:pPr>
      <w:r w:rsidRPr="004B0344">
        <w:rPr>
          <w:rFonts w:ascii="宋体" w:eastAsia="宋体" w:hAnsi="宋体" w:hint="eastAsia"/>
          <w:szCs w:val="21"/>
        </w:rPr>
        <w:t>大概意思如右边这张图，直线和圈的颜色变一变，再把每列圆心连成折线。</w:t>
      </w:r>
    </w:p>
    <w:p w14:paraId="372C1CFE" w14:textId="23A451CB" w:rsidR="004B0344" w:rsidRPr="004B0344" w:rsidRDefault="004B0344" w:rsidP="004B0344">
      <w:pPr>
        <w:jc w:val="left"/>
        <w:rPr>
          <w:rFonts w:ascii="宋体" w:eastAsia="宋体" w:hAnsi="宋体"/>
          <w:szCs w:val="21"/>
        </w:rPr>
      </w:pPr>
      <w:r w:rsidRPr="004B0344">
        <w:rPr>
          <w:rFonts w:ascii="宋体" w:eastAsia="宋体" w:hAnsi="宋体"/>
          <w:szCs w:val="21"/>
        </w:rPr>
        <w:t xml:space="preserve">   </w:t>
      </w:r>
      <w:r w:rsidRPr="004B0344">
        <w:rPr>
          <w:rFonts w:ascii="宋体" w:eastAsia="宋体" w:hAnsi="宋体" w:hint="eastAsia"/>
          <w:szCs w:val="21"/>
        </w:rPr>
        <w:t>→</w:t>
      </w:r>
    </w:p>
    <w:p w14:paraId="32611391" w14:textId="77777777" w:rsidR="004B0344" w:rsidRPr="004B0344" w:rsidRDefault="004B0344" w:rsidP="004B0344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  <w:u w:val="single"/>
        </w:rPr>
      </w:pPr>
      <w:r w:rsidRPr="004B0344">
        <w:rPr>
          <w:rFonts w:ascii="宋体" w:eastAsia="宋体" w:hAnsi="宋体" w:hint="eastAsia"/>
          <w:szCs w:val="21"/>
          <w:u w:val="single"/>
        </w:rPr>
        <w:t>每个框内的字进行多次膨胀腐蚀，最后得到很模糊的黑团</w:t>
      </w:r>
    </w:p>
    <w:p w14:paraId="51386C9A" w14:textId="77777777" w:rsidR="004B0344" w:rsidRPr="004B0344" w:rsidRDefault="004B0344" w:rsidP="004B0344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 w:rsidRPr="004B0344">
        <w:rPr>
          <w:rFonts w:ascii="宋体" w:eastAsia="宋体" w:hAnsi="宋体" w:hint="eastAsia"/>
          <w:szCs w:val="21"/>
        </w:rPr>
        <w:t>（处理到认不清字的模糊程度）</w:t>
      </w:r>
    </w:p>
    <w:p w14:paraId="7CAB425C" w14:textId="389F9395" w:rsidR="004B0344" w:rsidRDefault="004B0344" w:rsidP="004B0344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 w:rsidRPr="004B0344">
        <w:rPr>
          <w:rFonts w:ascii="宋体" w:eastAsia="宋体" w:hAnsi="宋体" w:hint="eastAsia"/>
          <w:szCs w:val="21"/>
        </w:rPr>
        <w:t>输出原图背景颜色+黑团</w:t>
      </w:r>
    </w:p>
    <w:p w14:paraId="5CED829C" w14:textId="020C2EA0" w:rsidR="004B0344" w:rsidRDefault="004B0344" w:rsidP="004B0344">
      <w:pPr>
        <w:jc w:val="left"/>
        <w:rPr>
          <w:rFonts w:ascii="宋体" w:eastAsia="宋体" w:hAnsi="宋体"/>
          <w:szCs w:val="21"/>
        </w:rPr>
      </w:pPr>
    </w:p>
    <w:p w14:paraId="28656F97" w14:textId="540A2E7C" w:rsidR="004B0344" w:rsidRDefault="004B0344" w:rsidP="004B034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二、算法流程</w:t>
      </w:r>
    </w:p>
    <w:p w14:paraId="24FB105A" w14:textId="11300D08" w:rsidR="004B0344" w:rsidRDefault="00BB1C1D" w:rsidP="004B034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1、</w:t>
      </w:r>
      <w:r w:rsidR="004B0344">
        <w:rPr>
          <w:rFonts w:ascii="宋体" w:eastAsia="宋体" w:hAnsi="宋体" w:hint="eastAsia"/>
          <w:szCs w:val="21"/>
        </w:rPr>
        <w:t>读RGB彩色图</w:t>
      </w:r>
    </w:p>
    <w:p w14:paraId="030A1190" w14:textId="77777777" w:rsidR="00BB1C1D" w:rsidRDefault="00BB1C1D" w:rsidP="004B034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2、</w:t>
      </w:r>
      <w:r w:rsidR="004B0344">
        <w:rPr>
          <w:rFonts w:ascii="宋体" w:eastAsia="宋体" w:hAnsi="宋体" w:hint="eastAsia"/>
          <w:szCs w:val="21"/>
        </w:rPr>
        <w:t>画框并记录坐标</w:t>
      </w:r>
      <w:r>
        <w:rPr>
          <w:rFonts w:ascii="宋体" w:eastAsia="宋体" w:hAnsi="宋体" w:hint="eastAsia"/>
          <w:szCs w:val="21"/>
        </w:rPr>
        <w:t>：</w:t>
      </w:r>
    </w:p>
    <w:p w14:paraId="3AFFD666" w14:textId="77777777" w:rsidR="00BB1C1D" w:rsidRPr="00BB1C1D" w:rsidRDefault="00BB1C1D" w:rsidP="00BB1C1D">
      <w:pPr>
        <w:pStyle w:val="HTML"/>
        <w:shd w:val="clear" w:color="auto" w:fill="FFFFFF"/>
        <w:rPr>
          <w:rFonts w:ascii="Consolas" w:hAnsi="Consolas"/>
          <w:color w:val="080808"/>
          <w:sz w:val="23"/>
          <w:szCs w:val="23"/>
        </w:rPr>
      </w:pPr>
      <w:r>
        <w:rPr>
          <w:rFonts w:hint="eastAsia"/>
          <w:szCs w:val="21"/>
        </w:rPr>
        <w:t>1）</w:t>
      </w:r>
      <w:r w:rsidRPr="004B0344">
        <w:rPr>
          <w:rFonts w:hint="eastAsia"/>
          <w:szCs w:val="21"/>
        </w:rPr>
        <w:t>用</w:t>
      </w:r>
      <w:proofErr w:type="spellStart"/>
      <w:r w:rsidRPr="004B0344">
        <w:rPr>
          <w:rFonts w:hint="eastAsia"/>
          <w:szCs w:val="21"/>
        </w:rPr>
        <w:t>opencv</w:t>
      </w:r>
      <w:proofErr w:type="spellEnd"/>
      <w:r w:rsidRPr="004B0344">
        <w:rPr>
          <w:rFonts w:hint="eastAsia"/>
          <w:szCs w:val="21"/>
        </w:rPr>
        <w:t>实现鼠标画框，</w:t>
      </w:r>
      <w:r>
        <w:rPr>
          <w:rFonts w:hint="eastAsia"/>
          <w:szCs w:val="21"/>
        </w:rPr>
        <w:t>鼠标左键按下开始记录框的左上角坐标，鼠标左键松开开始记录框的右下角坐标。</w:t>
      </w:r>
      <w:r>
        <w:rPr>
          <w:rFonts w:hint="eastAsia"/>
          <w:szCs w:val="21"/>
        </w:rPr>
        <w:t>函数为</w:t>
      </w:r>
      <w:r w:rsidRPr="00BB1C1D">
        <w:rPr>
          <w:rFonts w:ascii="Consolas" w:hAnsi="Consolas"/>
          <w:color w:val="080808"/>
          <w:sz w:val="23"/>
          <w:szCs w:val="23"/>
        </w:rPr>
        <w:t>cv2.setMouseCallback</w:t>
      </w:r>
    </w:p>
    <w:p w14:paraId="59AEA4C8" w14:textId="03D0C82C" w:rsidR="00BB1C1D" w:rsidRDefault="00BB1C1D" w:rsidP="004B0344">
      <w:pPr>
        <w:jc w:val="left"/>
        <w:rPr>
          <w:rFonts w:ascii="宋体" w:eastAsia="宋体" w:hAnsi="宋体"/>
          <w:szCs w:val="21"/>
        </w:rPr>
      </w:pPr>
    </w:p>
    <w:p w14:paraId="0B97FF83" w14:textId="77777777" w:rsidR="00BB1C1D" w:rsidRDefault="00BB1C1D" w:rsidP="004B034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2）</w:t>
      </w:r>
      <w:r>
        <w:rPr>
          <w:rFonts w:ascii="宋体" w:eastAsia="宋体" w:hAnsi="宋体" w:hint="eastAsia"/>
          <w:szCs w:val="21"/>
        </w:rPr>
        <w:t>当键盘按下某个特定按键时，画框过程结束。</w:t>
      </w:r>
    </w:p>
    <w:p w14:paraId="2C3317D0" w14:textId="13706656" w:rsidR="004B0344" w:rsidRDefault="00BB1C1D" w:rsidP="004B034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3）依次保存该过程的所有坐标，存入</w:t>
      </w:r>
    </w:p>
    <w:p w14:paraId="1F935888" w14:textId="7ED2BC72" w:rsidR="004B0344" w:rsidRDefault="00BB1C1D" w:rsidP="004B034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3、</w:t>
      </w:r>
      <w:r w:rsidR="004B0344">
        <w:rPr>
          <w:rFonts w:ascii="宋体" w:eastAsia="宋体" w:hAnsi="宋体" w:hint="eastAsia"/>
          <w:szCs w:val="21"/>
        </w:rPr>
        <w:t>解析坐标为框</w:t>
      </w:r>
      <w:r>
        <w:rPr>
          <w:rFonts w:ascii="宋体" w:eastAsia="宋体" w:hAnsi="宋体" w:hint="eastAsia"/>
          <w:szCs w:val="21"/>
        </w:rPr>
        <w:t>：</w:t>
      </w:r>
    </w:p>
    <w:p w14:paraId="6CB7B61C" w14:textId="4F41AA9B" w:rsidR="004B0344" w:rsidRDefault="004B0344" w:rsidP="004B034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依次遍历框</w:t>
      </w:r>
    </w:p>
    <w:p w14:paraId="253AE1EA" w14:textId="55355D38" w:rsidR="004B0344" w:rsidRDefault="004B0344" w:rsidP="004B034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以</w:t>
      </w:r>
      <w:proofErr w:type="gramStart"/>
      <w:r>
        <w:rPr>
          <w:rFonts w:ascii="宋体" w:eastAsia="宋体" w:hAnsi="宋体" w:hint="eastAsia"/>
          <w:szCs w:val="21"/>
        </w:rPr>
        <w:t>框所在</w:t>
      </w:r>
      <w:proofErr w:type="gramEnd"/>
      <w:r>
        <w:rPr>
          <w:rFonts w:ascii="宋体" w:eastAsia="宋体" w:hAnsi="宋体" w:hint="eastAsia"/>
          <w:szCs w:val="21"/>
        </w:rPr>
        <w:t>的区域为感兴趣区域</w:t>
      </w:r>
    </w:p>
    <w:p w14:paraId="4EC8230E" w14:textId="7B46133E" w:rsidR="004B0344" w:rsidRDefault="004B0344" w:rsidP="004B034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对该区域灰度化</w:t>
      </w:r>
    </w:p>
    <w:p w14:paraId="4A5D32ED" w14:textId="53E74DB0" w:rsidR="004B0344" w:rsidRDefault="004B0344" w:rsidP="004B034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对该区域二值化</w:t>
      </w:r>
    </w:p>
    <w:p w14:paraId="6B9C353F" w14:textId="36802748" w:rsidR="004B0344" w:rsidRDefault="004B0344" w:rsidP="004B0344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对该区域形态学变化，</w:t>
      </w:r>
    </w:p>
    <w:p w14:paraId="2D0FD83C" w14:textId="77777777" w:rsidR="004B0344" w:rsidRDefault="004B0344" w:rsidP="004B0344">
      <w:pPr>
        <w:jc w:val="left"/>
        <w:rPr>
          <w:rFonts w:ascii="宋体" w:eastAsia="宋体" w:hAnsi="宋体" w:hint="eastAsia"/>
          <w:szCs w:val="21"/>
        </w:rPr>
      </w:pPr>
    </w:p>
    <w:p w14:paraId="2F65D1FA" w14:textId="77777777" w:rsidR="004B0344" w:rsidRPr="004B0344" w:rsidRDefault="004B0344" w:rsidP="004B0344">
      <w:pPr>
        <w:jc w:val="left"/>
        <w:rPr>
          <w:rFonts w:ascii="宋体" w:eastAsia="宋体" w:hAnsi="宋体" w:hint="eastAsia"/>
          <w:szCs w:val="21"/>
        </w:rPr>
      </w:pPr>
    </w:p>
    <w:p w14:paraId="0B1961DC" w14:textId="77777777" w:rsidR="004B0344" w:rsidRPr="004B0344" w:rsidRDefault="004B0344" w:rsidP="004B0344">
      <w:pPr>
        <w:jc w:val="left"/>
        <w:rPr>
          <w:rFonts w:ascii="宋体" w:eastAsia="宋体" w:hAnsi="宋体" w:hint="eastAsia"/>
          <w:szCs w:val="21"/>
        </w:rPr>
      </w:pPr>
    </w:p>
    <w:p w14:paraId="72A44A12" w14:textId="77777777" w:rsidR="004B0344" w:rsidRDefault="004B0344">
      <w:pPr>
        <w:rPr>
          <w:rFonts w:hint="eastAsia"/>
        </w:rPr>
      </w:pPr>
    </w:p>
    <w:sectPr w:rsidR="004B0344" w:rsidSect="00DF159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A626A2"/>
    <w:multiLevelType w:val="hybridMultilevel"/>
    <w:tmpl w:val="81541040"/>
    <w:lvl w:ilvl="0" w:tplc="8028FE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093"/>
    <w:rsid w:val="000D3093"/>
    <w:rsid w:val="004133AC"/>
    <w:rsid w:val="0049251C"/>
    <w:rsid w:val="004B0344"/>
    <w:rsid w:val="00BB1C1D"/>
    <w:rsid w:val="00DF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300D5"/>
  <w15:chartTrackingRefBased/>
  <w15:docId w15:val="{4471974A-BDF4-4438-889D-102AC145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344"/>
    <w:pPr>
      <w:spacing w:after="0" w:line="240" w:lineRule="auto"/>
      <w:ind w:firstLineChars="200" w:firstLine="420"/>
    </w:pPr>
    <w:rPr>
      <w:kern w:val="2"/>
      <w:sz w:val="21"/>
    </w:rPr>
  </w:style>
  <w:style w:type="paragraph" w:styleId="HTML">
    <w:name w:val="HTML Preformatted"/>
    <w:basedOn w:val="a"/>
    <w:link w:val="HTML0"/>
    <w:uiPriority w:val="99"/>
    <w:semiHidden/>
    <w:unhideWhenUsed/>
    <w:rsid w:val="00BB1C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1C1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8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Sun</dc:creator>
  <cp:keywords/>
  <dc:description/>
  <cp:lastModifiedBy>Xin Sun</cp:lastModifiedBy>
  <cp:revision>2</cp:revision>
  <dcterms:created xsi:type="dcterms:W3CDTF">2021-03-22T13:17:00Z</dcterms:created>
  <dcterms:modified xsi:type="dcterms:W3CDTF">2021-03-22T13:30:00Z</dcterms:modified>
</cp:coreProperties>
</file>