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>ЛЬВІВСЬКИЙ НАЦІОНАЛЬНИЙ УНІВЕРСИТЕТ імені ІВАНА ФРАНКА</w:t>
      </w: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>Факультет прикладної математики та інформатики</w:t>
      </w: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Бази даних та інформаційні системи</w:t>
      </w: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>ЛАБОРАТОРНА РОБОТА №7</w:t>
      </w:r>
    </w:p>
    <w:p w:rsidR="00095EDC" w:rsidRPr="00CB3AB1" w:rsidRDefault="00095EDC" w:rsidP="00095EDC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jc w:val="center"/>
        <w:rPr>
          <w:b/>
          <w:bCs/>
          <w:sz w:val="28"/>
          <w:szCs w:val="28"/>
        </w:rPr>
      </w:pPr>
      <w:r w:rsidRPr="00CB3AB1">
        <w:rPr>
          <w:b/>
          <w:bCs/>
          <w:sz w:val="28"/>
          <w:szCs w:val="28"/>
        </w:rPr>
        <w:t>XSLT - мова перетворення XML-документів</w:t>
      </w: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                                                                                          Виконав:</w:t>
      </w:r>
    </w:p>
    <w:p w:rsidR="00095EDC" w:rsidRPr="00CB3AB1" w:rsidRDefault="00095EDC" w:rsidP="00095EDC">
      <w:pPr>
        <w:spacing w:after="0"/>
        <w:jc w:val="righ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Ст. </w:t>
      </w:r>
      <w:proofErr w:type="spellStart"/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>Юрас</w:t>
      </w:r>
      <w:proofErr w:type="spellEnd"/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Назар</w:t>
      </w: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                                                                                                     Група ПМІ-</w:t>
      </w: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3</w:t>
      </w: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>2</w:t>
      </w: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                                                                                     Оцінка</w:t>
      </w: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                                                                                          Перевірила:</w:t>
      </w: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                                                                                                                   </w:t>
      </w:r>
      <w:proofErr w:type="spellStart"/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>доц.Малець</w:t>
      </w:r>
      <w:proofErr w:type="spellEnd"/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Р.Б.</w:t>
      </w:r>
    </w:p>
    <w:p w:rsidR="00095EDC" w:rsidRPr="00CB3AB1" w:rsidRDefault="00095EDC" w:rsidP="00095EDC">
      <w:pPr>
        <w:spacing w:after="0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095EDC" w:rsidRPr="00CB3AB1" w:rsidRDefault="00095EDC" w:rsidP="00095EDC">
      <w:pPr>
        <w:spacing w:after="0"/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sz w:val="28"/>
          <w:szCs w:val="28"/>
          <w:shd w:val="clear" w:color="auto" w:fill="FAF9F8"/>
        </w:rPr>
        <w:t>2022</w:t>
      </w:r>
    </w:p>
    <w:p w:rsidR="00CC5918" w:rsidRPr="00CB3AB1" w:rsidRDefault="00CC5918">
      <w:pPr>
        <w:rPr>
          <w:sz w:val="28"/>
          <w:szCs w:val="28"/>
        </w:rPr>
      </w:pPr>
    </w:p>
    <w:p w:rsidR="00095EDC" w:rsidRPr="00CB3AB1" w:rsidRDefault="00095EDC">
      <w:pPr>
        <w:rPr>
          <w:sz w:val="28"/>
          <w:szCs w:val="28"/>
        </w:rPr>
      </w:pPr>
    </w:p>
    <w:p w:rsidR="00095EDC" w:rsidRPr="00CB3AB1" w:rsidRDefault="00095EDC">
      <w:pPr>
        <w:rPr>
          <w:sz w:val="28"/>
          <w:szCs w:val="28"/>
        </w:rPr>
      </w:pPr>
    </w:p>
    <w:p w:rsidR="00095EDC" w:rsidRPr="00CB3AB1" w:rsidRDefault="00095EDC" w:rsidP="00095EDC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CB3AB1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CB3AB1">
        <w:rPr>
          <w:rFonts w:ascii="Times New Roman" w:hAnsi="Times New Roman" w:cs="Times New Roman"/>
          <w:sz w:val="28"/>
          <w:szCs w:val="28"/>
        </w:rPr>
        <w:t xml:space="preserve"> Вивчення мови XSLT -мови перетворення XML-документів.</w:t>
      </w:r>
    </w:p>
    <w:p w:rsidR="00095EDC" w:rsidRPr="00CB3AB1" w:rsidRDefault="00095EDC" w:rsidP="00095EDC">
      <w:pPr>
        <w:rPr>
          <w:rFonts w:ascii="Times New Roman" w:hAnsi="Times New Roman" w:cs="Times New Roman"/>
          <w:sz w:val="28"/>
          <w:szCs w:val="28"/>
        </w:rPr>
      </w:pPr>
      <w:r w:rsidRPr="00CB3AB1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CB3AB1">
        <w:rPr>
          <w:rFonts w:ascii="Times New Roman" w:hAnsi="Times New Roman" w:cs="Times New Roman"/>
          <w:sz w:val="28"/>
          <w:szCs w:val="28"/>
        </w:rPr>
        <w:t xml:space="preserve"> Ознайомлення з синтаксисом мови XSLT та перетворенням фрагмента XML документа з використанням XSLT.</w:t>
      </w:r>
    </w:p>
    <w:p w:rsidR="00095EDC" w:rsidRPr="00CB3AB1" w:rsidRDefault="00095EDC" w:rsidP="00095EDC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AB1">
        <w:rPr>
          <w:rFonts w:ascii="Times New Roman" w:hAnsi="Times New Roman" w:cs="Times New Roman"/>
          <w:b/>
          <w:bCs/>
          <w:sz w:val="28"/>
          <w:szCs w:val="28"/>
        </w:rPr>
        <w:t>Хід роботи:</w:t>
      </w:r>
    </w:p>
    <w:p w:rsidR="00095EDC" w:rsidRPr="00CB3AB1" w:rsidRDefault="00095EDC" w:rsidP="00095EDC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95EDC" w:rsidRPr="00CB3AB1" w:rsidRDefault="00095EDC" w:rsidP="00095ED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B3AB1">
        <w:rPr>
          <w:sz w:val="28"/>
          <w:szCs w:val="28"/>
        </w:rPr>
        <w:t xml:space="preserve">Мій </w:t>
      </w:r>
      <w:r w:rsidRPr="00CB3AB1">
        <w:rPr>
          <w:sz w:val="28"/>
          <w:szCs w:val="28"/>
          <w:lang w:val="en-US"/>
        </w:rPr>
        <w:t>XML-</w:t>
      </w:r>
      <w:r w:rsidRPr="00CB3AB1">
        <w:rPr>
          <w:sz w:val="28"/>
          <w:szCs w:val="28"/>
        </w:rPr>
        <w:t>документ:</w:t>
      </w: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  <w:lang w:val="en-US"/>
        </w:rPr>
      </w:pPr>
      <w:r w:rsidRPr="00CB3AB1">
        <w:rPr>
          <w:sz w:val="28"/>
          <w:szCs w:val="28"/>
          <w:lang w:val="en-US"/>
        </w:rPr>
        <w:drawing>
          <wp:inline distT="0" distB="0" distL="0" distR="0" wp14:anchorId="0B4A80C6" wp14:editId="37BA390E">
            <wp:extent cx="3958069" cy="3630386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175" cy="36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DC" w:rsidRPr="00CB3AB1" w:rsidRDefault="00095EDC" w:rsidP="00095EDC">
      <w:pPr>
        <w:pStyle w:val="a3"/>
        <w:rPr>
          <w:sz w:val="28"/>
          <w:szCs w:val="28"/>
          <w:lang w:val="en-US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numPr>
          <w:ilvl w:val="0"/>
          <w:numId w:val="1"/>
        </w:numPr>
        <w:rPr>
          <w:sz w:val="28"/>
          <w:szCs w:val="28"/>
        </w:rPr>
      </w:pPr>
      <w:r w:rsidRPr="00CB3AB1">
        <w:rPr>
          <w:sz w:val="28"/>
          <w:szCs w:val="28"/>
        </w:rPr>
        <w:t xml:space="preserve">На основі </w:t>
      </w:r>
      <w:r w:rsidRPr="00CB3AB1">
        <w:rPr>
          <w:sz w:val="28"/>
          <w:szCs w:val="28"/>
          <w:lang w:val="en-US"/>
        </w:rPr>
        <w:t>XML-</w:t>
      </w:r>
      <w:r w:rsidRPr="00CB3AB1">
        <w:rPr>
          <w:sz w:val="28"/>
          <w:szCs w:val="28"/>
        </w:rPr>
        <w:t xml:space="preserve">документа написав </w:t>
      </w:r>
      <w:r w:rsidRPr="00CB3AB1">
        <w:rPr>
          <w:sz w:val="28"/>
          <w:szCs w:val="28"/>
          <w:lang w:val="en-US"/>
        </w:rPr>
        <w:t>XSLT</w:t>
      </w:r>
      <w:r w:rsidRPr="00CB3AB1">
        <w:rPr>
          <w:sz w:val="28"/>
          <w:szCs w:val="28"/>
        </w:rPr>
        <w:t>-схему</w:t>
      </w:r>
      <w:r w:rsidRPr="00CB3AB1">
        <w:rPr>
          <w:sz w:val="28"/>
          <w:szCs w:val="28"/>
          <w:lang w:val="en-US"/>
        </w:rPr>
        <w:t>:</w:t>
      </w:r>
    </w:p>
    <w:p w:rsidR="00095EDC" w:rsidRPr="00CB3AB1" w:rsidRDefault="00095EDC" w:rsidP="00095EDC">
      <w:pPr>
        <w:pStyle w:val="a3"/>
        <w:rPr>
          <w:sz w:val="28"/>
          <w:szCs w:val="28"/>
          <w:lang w:val="en-US"/>
        </w:rPr>
      </w:pPr>
    </w:p>
    <w:p w:rsidR="00095EDC" w:rsidRPr="00CB3AB1" w:rsidRDefault="00095EDC" w:rsidP="00095EDC">
      <w:pPr>
        <w:pStyle w:val="a3"/>
        <w:rPr>
          <w:sz w:val="28"/>
          <w:szCs w:val="28"/>
          <w:lang w:val="en-US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  <w:r w:rsidRPr="00CB3AB1">
        <w:rPr>
          <w:sz w:val="28"/>
          <w:szCs w:val="28"/>
        </w:rPr>
        <w:drawing>
          <wp:inline distT="0" distB="0" distL="0" distR="0" wp14:anchorId="6A59EABA" wp14:editId="697DEB98">
            <wp:extent cx="4036151" cy="351064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2392" cy="35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B3AB1">
        <w:rPr>
          <w:sz w:val="28"/>
          <w:szCs w:val="28"/>
        </w:rPr>
        <w:t xml:space="preserve">Перевірив на коректність мою </w:t>
      </w:r>
      <w:r w:rsidRPr="00CB3AB1">
        <w:rPr>
          <w:sz w:val="28"/>
          <w:szCs w:val="28"/>
          <w:lang w:val="en-US"/>
        </w:rPr>
        <w:t>XSLT-</w:t>
      </w:r>
      <w:r w:rsidRPr="00CB3AB1">
        <w:rPr>
          <w:sz w:val="28"/>
          <w:szCs w:val="28"/>
        </w:rPr>
        <w:t xml:space="preserve">схему і отримав </w:t>
      </w:r>
      <w:r w:rsidRPr="00CB3AB1">
        <w:rPr>
          <w:sz w:val="28"/>
          <w:szCs w:val="28"/>
          <w:lang w:val="en-US"/>
        </w:rPr>
        <w:t>HTML.</w:t>
      </w:r>
    </w:p>
    <w:p w:rsidR="00095EDC" w:rsidRPr="00CB3AB1" w:rsidRDefault="00095EDC" w:rsidP="00095EDC">
      <w:pPr>
        <w:pStyle w:val="a3"/>
        <w:rPr>
          <w:sz w:val="28"/>
          <w:szCs w:val="28"/>
          <w:lang w:val="en-US"/>
        </w:rPr>
      </w:pPr>
    </w:p>
    <w:p w:rsidR="00095EDC" w:rsidRPr="00CB3AB1" w:rsidRDefault="00095EDC" w:rsidP="00095EDC">
      <w:pPr>
        <w:pStyle w:val="a3"/>
        <w:rPr>
          <w:sz w:val="28"/>
          <w:szCs w:val="28"/>
          <w:lang w:val="en-US"/>
        </w:rPr>
      </w:pPr>
    </w:p>
    <w:p w:rsidR="00095EDC" w:rsidRPr="00CB3AB1" w:rsidRDefault="00095EDC" w:rsidP="00095EDC">
      <w:pPr>
        <w:pStyle w:val="a3"/>
        <w:rPr>
          <w:sz w:val="28"/>
          <w:szCs w:val="28"/>
          <w:lang w:val="en-US"/>
        </w:rPr>
      </w:pPr>
      <w:r w:rsidRPr="00CB3AB1">
        <w:rPr>
          <w:sz w:val="28"/>
          <w:szCs w:val="28"/>
          <w:lang w:val="en-US"/>
        </w:rPr>
        <w:lastRenderedPageBreak/>
        <w:drawing>
          <wp:inline distT="0" distB="0" distL="0" distR="0" wp14:anchorId="0498671C" wp14:editId="2323BC56">
            <wp:extent cx="6120765" cy="455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DC" w:rsidRPr="00CB3AB1" w:rsidRDefault="00095EDC" w:rsidP="00095EDC">
      <w:pPr>
        <w:pStyle w:val="a3"/>
        <w:numPr>
          <w:ilvl w:val="0"/>
          <w:numId w:val="1"/>
        </w:numPr>
        <w:rPr>
          <w:sz w:val="28"/>
          <w:szCs w:val="28"/>
        </w:rPr>
      </w:pPr>
      <w:r w:rsidRPr="00CB3AB1">
        <w:rPr>
          <w:sz w:val="28"/>
          <w:szCs w:val="28"/>
        </w:rPr>
        <w:t xml:space="preserve">Частина </w:t>
      </w:r>
      <w:r w:rsidRPr="00CB3AB1">
        <w:rPr>
          <w:sz w:val="28"/>
          <w:szCs w:val="28"/>
          <w:lang w:val="en-US"/>
        </w:rPr>
        <w:t>HTML:</w:t>
      </w: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  <w:r w:rsidRPr="00CB3AB1">
        <w:rPr>
          <w:sz w:val="28"/>
          <w:szCs w:val="28"/>
        </w:rPr>
        <w:drawing>
          <wp:inline distT="0" distB="0" distL="0" distR="0" wp14:anchorId="4DDD2912" wp14:editId="5120DC65">
            <wp:extent cx="3319890" cy="267788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8330" cy="26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Default="00095EDC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Pr="00CB3AB1" w:rsidRDefault="00CB3AB1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numPr>
          <w:ilvl w:val="0"/>
          <w:numId w:val="1"/>
        </w:numPr>
        <w:rPr>
          <w:sz w:val="28"/>
          <w:szCs w:val="28"/>
        </w:rPr>
      </w:pPr>
      <w:r w:rsidRPr="00CB3AB1">
        <w:rPr>
          <w:sz w:val="28"/>
          <w:szCs w:val="28"/>
        </w:rPr>
        <w:lastRenderedPageBreak/>
        <w:t xml:space="preserve">Для красивішого оформлення таблиці додав </w:t>
      </w:r>
      <w:r w:rsidRPr="00CB3AB1">
        <w:rPr>
          <w:sz w:val="28"/>
          <w:szCs w:val="28"/>
          <w:lang w:val="en-US"/>
        </w:rPr>
        <w:t>CSS</w:t>
      </w:r>
      <w:r w:rsidRPr="00CB3AB1">
        <w:rPr>
          <w:sz w:val="28"/>
          <w:szCs w:val="28"/>
        </w:rPr>
        <w:t>:</w:t>
      </w: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  <w:r w:rsidRPr="00CB3AB1">
        <w:rPr>
          <w:sz w:val="28"/>
          <w:szCs w:val="28"/>
        </w:rPr>
        <w:drawing>
          <wp:inline distT="0" distB="0" distL="0" distR="0" wp14:anchorId="4B03F6A9" wp14:editId="5DB11155">
            <wp:extent cx="3287486" cy="4313599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955" cy="43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Default="00095EDC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Default="00CB3AB1" w:rsidP="00095EDC">
      <w:pPr>
        <w:pStyle w:val="a3"/>
        <w:rPr>
          <w:sz w:val="28"/>
          <w:szCs w:val="28"/>
        </w:rPr>
      </w:pPr>
    </w:p>
    <w:p w:rsidR="00CB3AB1" w:rsidRPr="00CB3AB1" w:rsidRDefault="00CB3AB1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CB3AB1">
        <w:rPr>
          <w:sz w:val="28"/>
          <w:szCs w:val="28"/>
        </w:rPr>
        <w:t>Згенерована</w:t>
      </w:r>
      <w:proofErr w:type="spellEnd"/>
      <w:r w:rsidRPr="00CB3AB1">
        <w:rPr>
          <w:sz w:val="28"/>
          <w:szCs w:val="28"/>
        </w:rPr>
        <w:t xml:space="preserve"> таблиця: </w:t>
      </w: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CB3AB1" w:rsidP="00CB3AB1">
      <w:pPr>
        <w:pStyle w:val="a3"/>
        <w:ind w:left="360"/>
        <w:rPr>
          <w:sz w:val="28"/>
          <w:szCs w:val="28"/>
        </w:rPr>
      </w:pPr>
      <w:r w:rsidRPr="00CB3AB1">
        <w:rPr>
          <w:sz w:val="28"/>
          <w:szCs w:val="28"/>
        </w:rPr>
        <w:drawing>
          <wp:inline distT="0" distB="0" distL="0" distR="0" wp14:anchorId="06F2407D" wp14:editId="4AB36748">
            <wp:extent cx="6120765" cy="30505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B1" w:rsidRPr="00CB3AB1" w:rsidRDefault="00CB3AB1" w:rsidP="00CB3AB1">
      <w:pPr>
        <w:pStyle w:val="a3"/>
        <w:ind w:left="360"/>
        <w:rPr>
          <w:sz w:val="28"/>
          <w:szCs w:val="28"/>
        </w:rPr>
      </w:pPr>
    </w:p>
    <w:p w:rsidR="00CB3AB1" w:rsidRPr="00CB3AB1" w:rsidRDefault="00CB3AB1" w:rsidP="00CB3AB1">
      <w:pPr>
        <w:rPr>
          <w:rFonts w:ascii="Times New Roman" w:hAnsi="Times New Roman" w:cs="Times New Roman"/>
          <w:sz w:val="28"/>
          <w:szCs w:val="28"/>
        </w:rPr>
      </w:pPr>
      <w:r w:rsidRPr="00CB3AB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CB3AB1">
        <w:rPr>
          <w:rFonts w:ascii="Times New Roman" w:hAnsi="Times New Roman" w:cs="Times New Roman"/>
          <w:sz w:val="28"/>
          <w:szCs w:val="28"/>
        </w:rPr>
        <w:t xml:space="preserve"> Ознайомився з синтаксисом мови XSLT та перетворенням фрагмента XML документа з використанням XSLT.</w:t>
      </w: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p w:rsidR="00095EDC" w:rsidRPr="00CB3AB1" w:rsidRDefault="00095EDC" w:rsidP="00095EDC">
      <w:pPr>
        <w:pStyle w:val="a3"/>
        <w:rPr>
          <w:sz w:val="28"/>
          <w:szCs w:val="28"/>
        </w:rPr>
      </w:pPr>
    </w:p>
    <w:sectPr w:rsidR="00095EDC" w:rsidRPr="00CB3A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0440A"/>
    <w:multiLevelType w:val="hybridMultilevel"/>
    <w:tmpl w:val="100E50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75"/>
    <w:rsid w:val="00095EDC"/>
    <w:rsid w:val="00CB3AB1"/>
    <w:rsid w:val="00CC5918"/>
    <w:rsid w:val="00D3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FDF1"/>
  <w15:chartTrackingRefBased/>
  <w15:docId w15:val="{60AC982F-DC5D-433D-A678-9D4D3817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ED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95E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9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926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2022-11-14T12:35:00Z</dcterms:created>
  <dcterms:modified xsi:type="dcterms:W3CDTF">2022-11-14T12:49:00Z</dcterms:modified>
</cp:coreProperties>
</file>