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DCA" w:rsidRPr="00C86493" w:rsidRDefault="00F14DCA" w:rsidP="00F14DCA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</w:t>
      </w:r>
      <w:r>
        <w:rPr>
          <w:b/>
          <w:bCs/>
          <w:sz w:val="48"/>
          <w:szCs w:val="48"/>
          <w:lang w:val="en-US"/>
        </w:rPr>
        <w:t>7</w:t>
      </w:r>
      <w:r w:rsidRPr="00C86493">
        <w:rPr>
          <w:b/>
          <w:bCs/>
          <w:sz w:val="48"/>
          <w:szCs w:val="48"/>
        </w:rPr>
        <w:t xml:space="preserve">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pStyle w:val="Default"/>
        <w:rPr>
          <w:sz w:val="32"/>
          <w:szCs w:val="32"/>
        </w:rPr>
      </w:pPr>
    </w:p>
    <w:p w:rsidR="00F14DCA" w:rsidRDefault="00F14DCA" w:rsidP="00F14DCA">
      <w:pPr>
        <w:rPr>
          <w:sz w:val="48"/>
          <w:szCs w:val="28"/>
        </w:rPr>
      </w:pPr>
    </w:p>
    <w:p w:rsidR="00F14DCA" w:rsidRDefault="00F14DCA" w:rsidP="00F14DCA">
      <w:pPr>
        <w:rPr>
          <w:sz w:val="48"/>
          <w:szCs w:val="28"/>
        </w:rPr>
      </w:pPr>
    </w:p>
    <w:p w:rsidR="00F14DCA" w:rsidRDefault="00F14DCA" w:rsidP="00F14DCA">
      <w:pPr>
        <w:rPr>
          <w:sz w:val="48"/>
          <w:szCs w:val="28"/>
        </w:rPr>
      </w:pPr>
    </w:p>
    <w:p w:rsidR="00F14DCA" w:rsidRPr="00CA6AC1" w:rsidRDefault="00F14DCA" w:rsidP="00F14DCA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F14DCA" w:rsidRPr="00CA6AC1" w:rsidRDefault="00F14DCA" w:rsidP="00F14DCA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F14DCA" w:rsidRPr="00CA6AC1" w:rsidRDefault="00F14DCA" w:rsidP="00F14DCA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F14DCA" w:rsidRDefault="00F14DCA" w:rsidP="00F14DCA">
      <w:pPr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Default="00F14DCA" w:rsidP="00F14DCA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F14DCA" w:rsidRDefault="00F14DCA" w:rsidP="00F14DCA">
      <w:pPr>
        <w:jc w:val="center"/>
        <w:rPr>
          <w:sz w:val="48"/>
          <w:szCs w:val="28"/>
        </w:rPr>
      </w:pPr>
    </w:p>
    <w:p w:rsidR="00F14DCA" w:rsidRPr="00F14DCA" w:rsidRDefault="00F14DCA" w:rsidP="00F14DCA">
      <w:pPr>
        <w:rPr>
          <w:sz w:val="32"/>
          <w:szCs w:val="28"/>
        </w:rPr>
      </w:pPr>
      <w:r w:rsidRPr="00F14DCA">
        <w:rPr>
          <w:sz w:val="32"/>
          <w:szCs w:val="28"/>
        </w:rPr>
        <w:lastRenderedPageBreak/>
        <w:t xml:space="preserve">Тема: </w:t>
      </w:r>
      <w:r>
        <w:rPr>
          <w:sz w:val="32"/>
          <w:szCs w:val="28"/>
        </w:rPr>
        <w:t xml:space="preserve">Налаштування </w:t>
      </w:r>
      <w:r>
        <w:rPr>
          <w:sz w:val="32"/>
          <w:szCs w:val="28"/>
          <w:lang w:val="en-US"/>
        </w:rPr>
        <w:t xml:space="preserve">Wi-Fi </w:t>
      </w:r>
      <w:r>
        <w:rPr>
          <w:sz w:val="32"/>
          <w:szCs w:val="28"/>
        </w:rPr>
        <w:t>маршрутизатора</w:t>
      </w:r>
    </w:p>
    <w:p w:rsidR="00F14DCA" w:rsidRPr="00F14DCA" w:rsidRDefault="00F14DCA" w:rsidP="00F14DCA">
      <w:pPr>
        <w:rPr>
          <w:sz w:val="32"/>
          <w:szCs w:val="28"/>
          <w:lang w:val="en-US"/>
        </w:rPr>
      </w:pPr>
      <w:r>
        <w:rPr>
          <w:sz w:val="32"/>
          <w:szCs w:val="28"/>
        </w:rPr>
        <w:t>Мета:</w:t>
      </w:r>
      <w:r>
        <w:rPr>
          <w:sz w:val="32"/>
          <w:szCs w:val="28"/>
          <w:lang w:val="en-US"/>
        </w:rPr>
        <w:t xml:space="preserve"> </w:t>
      </w:r>
      <w:r>
        <w:rPr>
          <w:sz w:val="32"/>
          <w:szCs w:val="28"/>
        </w:rPr>
        <w:t xml:space="preserve">Здобути практичні навички налаштування </w:t>
      </w:r>
      <w:r>
        <w:rPr>
          <w:sz w:val="32"/>
          <w:szCs w:val="28"/>
          <w:lang w:val="en-US"/>
        </w:rPr>
        <w:t xml:space="preserve">Wi-Fi </w:t>
      </w:r>
      <w:r>
        <w:rPr>
          <w:sz w:val="32"/>
          <w:szCs w:val="28"/>
        </w:rPr>
        <w:t>маршрутизатора</w:t>
      </w:r>
    </w:p>
    <w:p w:rsidR="00F14DCA" w:rsidRDefault="00F14DCA" w:rsidP="00F14DCA">
      <w:pPr>
        <w:jc w:val="center"/>
        <w:rPr>
          <w:b/>
          <w:sz w:val="40"/>
          <w:szCs w:val="28"/>
        </w:rPr>
      </w:pPr>
      <w:r w:rsidRPr="00F14DCA">
        <w:rPr>
          <w:b/>
          <w:sz w:val="40"/>
          <w:szCs w:val="28"/>
        </w:rPr>
        <w:t>Хід роботи</w:t>
      </w:r>
    </w:p>
    <w:p w:rsidR="00F14DCA" w:rsidRDefault="00F14DCA" w:rsidP="00F14DCA">
      <w:pPr>
        <w:pStyle w:val="a3"/>
        <w:numPr>
          <w:ilvl w:val="0"/>
          <w:numId w:val="3"/>
        </w:numPr>
        <w:rPr>
          <w:sz w:val="32"/>
          <w:szCs w:val="28"/>
        </w:rPr>
      </w:pPr>
      <w:r w:rsidRPr="00F14DCA">
        <w:rPr>
          <w:sz w:val="32"/>
          <w:szCs w:val="28"/>
        </w:rPr>
        <w:t>Підключ</w:t>
      </w:r>
      <w:r>
        <w:rPr>
          <w:sz w:val="32"/>
          <w:szCs w:val="28"/>
        </w:rPr>
        <w:t>ився</w:t>
      </w:r>
      <w:r w:rsidRPr="00F14DCA">
        <w:rPr>
          <w:sz w:val="32"/>
          <w:szCs w:val="28"/>
        </w:rPr>
        <w:t xml:space="preserve">  до  бездротового  </w:t>
      </w:r>
      <w:r>
        <w:rPr>
          <w:sz w:val="32"/>
          <w:szCs w:val="28"/>
        </w:rPr>
        <w:t>маршрутизатора</w:t>
      </w:r>
      <w:r w:rsidRPr="00F14DCA">
        <w:rPr>
          <w:sz w:val="32"/>
          <w:szCs w:val="28"/>
        </w:rPr>
        <w:t>.</w:t>
      </w:r>
    </w:p>
    <w:p w:rsidR="00F14DCA" w:rsidRDefault="00F14DCA" w:rsidP="00F14DCA">
      <w:pPr>
        <w:pStyle w:val="a3"/>
        <w:rPr>
          <w:sz w:val="32"/>
          <w:szCs w:val="28"/>
        </w:rPr>
      </w:pPr>
    </w:p>
    <w:p w:rsidR="00F14DCA" w:rsidRPr="00F14DCA" w:rsidRDefault="00F14DCA" w:rsidP="00F14DCA">
      <w:pPr>
        <w:pStyle w:val="a3"/>
        <w:rPr>
          <w:sz w:val="32"/>
          <w:szCs w:val="28"/>
          <w:lang w:val="en-US"/>
        </w:rPr>
      </w:pPr>
    </w:p>
    <w:p w:rsidR="009E6378" w:rsidRDefault="0095691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pt;height:251.5pt">
            <v:imagedata r:id="rId5" o:title="т"/>
          </v:shape>
        </w:pict>
      </w:r>
    </w:p>
    <w:p w:rsidR="00956912" w:rsidRDefault="00956912"/>
    <w:p w:rsidR="00956912" w:rsidRDefault="00956912" w:rsidP="00956912">
      <w:pPr>
        <w:pStyle w:val="a3"/>
        <w:numPr>
          <w:ilvl w:val="0"/>
          <w:numId w:val="3"/>
        </w:numPr>
        <w:rPr>
          <w:sz w:val="28"/>
        </w:rPr>
      </w:pPr>
      <w:r w:rsidRPr="00956912">
        <w:rPr>
          <w:sz w:val="28"/>
        </w:rPr>
        <w:t>Розгляньте кожен пункт меню налаштувань. Опишіть доступні можливості та встановлені  налаштування меню  Мережа,  Бездротовий  режим,  Гостьова мережа, DHCP.</w:t>
      </w:r>
    </w:p>
    <w:p w:rsidR="00956912" w:rsidRDefault="00956912" w:rsidP="00956912">
      <w:pPr>
        <w:pStyle w:val="a3"/>
        <w:rPr>
          <w:sz w:val="28"/>
        </w:rPr>
      </w:pPr>
    </w:p>
    <w:p w:rsidR="00956912" w:rsidRDefault="00956912" w:rsidP="00956912">
      <w:pPr>
        <w:pStyle w:val="a3"/>
        <w:rPr>
          <w:sz w:val="28"/>
        </w:rPr>
      </w:pPr>
    </w:p>
    <w:p w:rsidR="00956912" w:rsidRDefault="00956912" w:rsidP="00956912">
      <w:pPr>
        <w:pStyle w:val="a3"/>
        <w:rPr>
          <w:b/>
          <w:sz w:val="28"/>
          <w:lang w:val="en-US"/>
        </w:rPr>
      </w:pPr>
      <w:r w:rsidRPr="00956912">
        <w:rPr>
          <w:b/>
          <w:sz w:val="28"/>
        </w:rPr>
        <w:t>Мережа: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WAN</w:t>
      </w:r>
    </w:p>
    <w:p w:rsidR="00432586" w:rsidRDefault="00432586" w:rsidP="00956912">
      <w:pPr>
        <w:pStyle w:val="a3"/>
        <w:rPr>
          <w:sz w:val="28"/>
        </w:rPr>
      </w:pPr>
      <w:r>
        <w:rPr>
          <w:b/>
          <w:sz w:val="28"/>
          <w:lang w:val="en-US"/>
        </w:rPr>
        <w:tab/>
      </w:r>
      <w:r w:rsidRPr="00432586">
        <w:rPr>
          <w:sz w:val="28"/>
          <w:lang w:val="en-US"/>
        </w:rPr>
        <w:t xml:space="preserve">WAN – (Wide Area Network) – </w:t>
      </w:r>
      <w:r w:rsidRPr="00432586">
        <w:rPr>
          <w:sz w:val="28"/>
        </w:rPr>
        <w:t>це глобальна мережа.</w:t>
      </w:r>
      <w:r>
        <w:rPr>
          <w:b/>
          <w:sz w:val="28"/>
        </w:rPr>
        <w:t xml:space="preserve"> </w:t>
      </w:r>
      <w:r>
        <w:rPr>
          <w:sz w:val="28"/>
        </w:rPr>
        <w:t xml:space="preserve">У цьому пункті є такі параметри як тип підключення, інформація щодо самого підключення (логін, пароль), вторинне підключення, ІР-адреса, маска підмережі, режим підключення </w:t>
      </w:r>
      <w:r>
        <w:rPr>
          <w:sz w:val="28"/>
          <w:lang w:val="en-US"/>
        </w:rPr>
        <w:t xml:space="preserve">WAN </w:t>
      </w:r>
      <w:r w:rsidR="009757D6">
        <w:rPr>
          <w:sz w:val="28"/>
        </w:rPr>
        <w:t xml:space="preserve">і різноманітні параметри для всіх цих пунктів. </w:t>
      </w:r>
    </w:p>
    <w:p w:rsidR="009757D6" w:rsidRPr="00432586" w:rsidRDefault="009757D6" w:rsidP="00956912">
      <w:pPr>
        <w:pStyle w:val="a3"/>
        <w:rPr>
          <w:sz w:val="28"/>
        </w:rPr>
      </w:pPr>
      <w:r>
        <w:rPr>
          <w:sz w:val="28"/>
        </w:rPr>
        <w:t>Щодо режиму підключення: можна налаштувати підключення вручну, по розкладу, за вимогою та автоматично. По дефолту стоїть автоматичне підключення</w:t>
      </w:r>
    </w:p>
    <w:p w:rsidR="00956912" w:rsidRDefault="00956912" w:rsidP="00956912">
      <w:pPr>
        <w:pStyle w:val="a3"/>
        <w:rPr>
          <w:b/>
          <w:sz w:val="28"/>
        </w:rPr>
      </w:pPr>
      <w:r w:rsidRPr="00956912">
        <w:rPr>
          <w:b/>
          <w:sz w:val="28"/>
        </w:rPr>
        <w:lastRenderedPageBreak/>
        <w:drawing>
          <wp:inline distT="0" distB="0" distL="0" distR="0" wp14:anchorId="3DA69097" wp14:editId="76986246">
            <wp:extent cx="6120765" cy="33889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</w:rPr>
      </w:pPr>
      <w:r>
        <w:rPr>
          <w:b/>
          <w:sz w:val="28"/>
        </w:rPr>
        <w:t>Мережа: Клонування МАС-адреси</w:t>
      </w:r>
    </w:p>
    <w:p w:rsidR="009757D6" w:rsidRDefault="009757D6" w:rsidP="00956912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 xml:space="preserve">У цьому пункті є 2 поля. Перше з них це МАС-адреса в мережі </w:t>
      </w:r>
      <w:r>
        <w:rPr>
          <w:sz w:val="28"/>
          <w:lang w:val="en-US"/>
        </w:rPr>
        <w:t>WAN</w:t>
      </w:r>
      <w:r>
        <w:rPr>
          <w:sz w:val="28"/>
        </w:rPr>
        <w:t>. Є кнопка для відновлення заводської МАС-адреси.</w:t>
      </w:r>
    </w:p>
    <w:p w:rsidR="009757D6" w:rsidRPr="009757D6" w:rsidRDefault="009757D6" w:rsidP="00956912">
      <w:pPr>
        <w:pStyle w:val="a3"/>
        <w:rPr>
          <w:sz w:val="28"/>
        </w:rPr>
      </w:pPr>
      <w:r>
        <w:rPr>
          <w:sz w:val="28"/>
        </w:rPr>
        <w:t>І друге поле це МАС-адреса власне нашого ПК, є можливість клонування</w:t>
      </w:r>
    </w:p>
    <w:p w:rsidR="00956912" w:rsidRDefault="00956912" w:rsidP="00956912">
      <w:pPr>
        <w:pStyle w:val="a3"/>
        <w:rPr>
          <w:b/>
          <w:sz w:val="28"/>
        </w:rPr>
      </w:pPr>
      <w:r w:rsidRPr="00956912">
        <w:rPr>
          <w:b/>
          <w:sz w:val="28"/>
        </w:rPr>
        <w:drawing>
          <wp:inline distT="0" distB="0" distL="0" distR="0" wp14:anchorId="4B1126B7" wp14:editId="55F10588">
            <wp:extent cx="6120765" cy="2215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  <w:lang w:val="en-US"/>
        </w:rPr>
      </w:pPr>
      <w:r>
        <w:rPr>
          <w:b/>
          <w:sz w:val="28"/>
        </w:rPr>
        <w:t xml:space="preserve">Мережа: </w:t>
      </w:r>
      <w:r>
        <w:rPr>
          <w:b/>
          <w:sz w:val="28"/>
          <w:lang w:val="en-US"/>
        </w:rPr>
        <w:t>LAN</w:t>
      </w:r>
    </w:p>
    <w:p w:rsidR="009757D6" w:rsidRPr="00860985" w:rsidRDefault="009757D6" w:rsidP="00956912">
      <w:pPr>
        <w:pStyle w:val="a3"/>
        <w:rPr>
          <w:sz w:val="28"/>
          <w:szCs w:val="28"/>
        </w:rPr>
      </w:pPr>
      <w:r>
        <w:rPr>
          <w:b/>
          <w:sz w:val="28"/>
        </w:rPr>
        <w:tab/>
      </w:r>
      <w:r w:rsidRPr="00860985">
        <w:rPr>
          <w:sz w:val="28"/>
          <w:szCs w:val="28"/>
        </w:rPr>
        <w:t xml:space="preserve">У цьому полі вказані МАС та ІР адреси, а також маска підмережі. Маска підмережі – це </w:t>
      </w:r>
      <w:r w:rsidRPr="00860985">
        <w:rPr>
          <w:rFonts w:ascii="Verdana" w:hAnsi="Verdana"/>
          <w:color w:val="222222"/>
          <w:sz w:val="28"/>
          <w:szCs w:val="28"/>
          <w:shd w:val="clear" w:color="auto" w:fill="FFFFFF"/>
        </w:rPr>
        <w:t xml:space="preserve">32-бітове число, яке використовується для розмежування мережевого компонента IP-адреси шляхом поділу IP-адреси на мережеву адресу та адресу </w:t>
      </w:r>
      <w:proofErr w:type="spellStart"/>
      <w:r w:rsidRPr="00860985">
        <w:rPr>
          <w:rFonts w:ascii="Verdana" w:hAnsi="Verdana"/>
          <w:color w:val="222222"/>
          <w:sz w:val="28"/>
          <w:szCs w:val="28"/>
          <w:shd w:val="clear" w:color="auto" w:fill="FFFFFF"/>
        </w:rPr>
        <w:t>хоста</w:t>
      </w:r>
      <w:proofErr w:type="spellEnd"/>
      <w:r w:rsidRPr="00860985">
        <w:rPr>
          <w:rFonts w:ascii="Verdana" w:hAnsi="Verdana"/>
          <w:color w:val="222222"/>
          <w:sz w:val="28"/>
          <w:szCs w:val="28"/>
          <w:shd w:val="clear" w:color="auto" w:fill="FFFFFF"/>
        </w:rPr>
        <w:t>. Це робиться за допомогою бітної арифметики, згідно з якою мережева адреса, помножена на маску підмережі, розкриває основну підмережу.</w:t>
      </w:r>
    </w:p>
    <w:p w:rsidR="00956912" w:rsidRDefault="00956912" w:rsidP="00956912">
      <w:pPr>
        <w:pStyle w:val="a3"/>
        <w:rPr>
          <w:b/>
          <w:sz w:val="28"/>
        </w:rPr>
      </w:pPr>
      <w:r w:rsidRPr="00956912">
        <w:rPr>
          <w:b/>
          <w:sz w:val="28"/>
        </w:rPr>
        <w:lastRenderedPageBreak/>
        <w:drawing>
          <wp:inline distT="0" distB="0" distL="0" distR="0" wp14:anchorId="572D3009" wp14:editId="4DC72E47">
            <wp:extent cx="6120765" cy="22136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  <w:lang w:val="en-US"/>
        </w:rPr>
      </w:pPr>
      <w:r>
        <w:rPr>
          <w:b/>
          <w:sz w:val="28"/>
        </w:rPr>
        <w:t xml:space="preserve">Мережа: </w:t>
      </w:r>
      <w:r>
        <w:rPr>
          <w:b/>
          <w:sz w:val="28"/>
          <w:lang w:val="en-US"/>
        </w:rPr>
        <w:t>IPTV</w:t>
      </w:r>
    </w:p>
    <w:p w:rsidR="009757D6" w:rsidRPr="00450723" w:rsidRDefault="009757D6" w:rsidP="00956912">
      <w:pPr>
        <w:pStyle w:val="a3"/>
        <w:rPr>
          <w:sz w:val="28"/>
        </w:rPr>
      </w:pPr>
      <w:r>
        <w:rPr>
          <w:b/>
          <w:sz w:val="28"/>
          <w:lang w:val="en-US"/>
        </w:rPr>
        <w:tab/>
      </w:r>
      <w:r>
        <w:rPr>
          <w:sz w:val="28"/>
        </w:rPr>
        <w:t xml:space="preserve">У цьому пункті відображено </w:t>
      </w:r>
      <w:r>
        <w:rPr>
          <w:sz w:val="28"/>
          <w:lang w:val="en-US"/>
        </w:rPr>
        <w:t xml:space="preserve">IGMP Proxy (Internet Group Management Protocol), </w:t>
      </w:r>
      <w:r>
        <w:rPr>
          <w:sz w:val="28"/>
        </w:rPr>
        <w:t>тобто протокол управління груповою передачею даних в мережі, базованих на протоколі ІР.</w:t>
      </w:r>
      <w:r w:rsidR="00450723">
        <w:rPr>
          <w:sz w:val="28"/>
        </w:rPr>
        <w:t xml:space="preserve"> Ну і власне можна встановити режим для нього. З варіантів вибору – Автоматично, Міст або 802.1</w:t>
      </w:r>
      <w:r w:rsidR="00450723">
        <w:rPr>
          <w:sz w:val="28"/>
          <w:lang w:val="en-US"/>
        </w:rPr>
        <w:t>Q Tag VLAN(</w:t>
      </w:r>
      <w:proofErr w:type="spellStart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>Virtual</w:t>
      </w:r>
      <w:proofErr w:type="spellEnd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 </w:t>
      </w:r>
      <w:proofErr w:type="spellStart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>Local</w:t>
      </w:r>
      <w:proofErr w:type="spellEnd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 </w:t>
      </w:r>
      <w:proofErr w:type="spellStart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>Area</w:t>
      </w:r>
      <w:proofErr w:type="spellEnd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 </w:t>
      </w:r>
      <w:proofErr w:type="spellStart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>Network</w:t>
      </w:r>
      <w:proofErr w:type="spellEnd"/>
      <w:r w:rsidR="00450723">
        <w:rPr>
          <w:rFonts w:cstheme="minorHAnsi"/>
          <w:color w:val="333333"/>
          <w:sz w:val="28"/>
          <w:szCs w:val="21"/>
          <w:shd w:val="clear" w:color="auto" w:fill="FFFFFF"/>
          <w:lang w:val="en-US"/>
        </w:rPr>
        <w:t xml:space="preserve">). </w:t>
      </w:r>
      <w:r w:rsid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Останнє це </w:t>
      </w:r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технологія, яка дозволяє підключити </w:t>
      </w:r>
      <w:proofErr w:type="spellStart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>хости</w:t>
      </w:r>
      <w:proofErr w:type="spellEnd"/>
      <w:r w:rsidR="00450723" w:rsidRPr="00450723">
        <w:rPr>
          <w:rFonts w:cstheme="minorHAnsi"/>
          <w:color w:val="333333"/>
          <w:sz w:val="28"/>
          <w:szCs w:val="21"/>
          <w:shd w:val="clear" w:color="auto" w:fill="FFFFFF"/>
        </w:rPr>
        <w:t xml:space="preserve"> із загальним набором вимог до широкомовного домену незалежно від їхнього місцезнаходження.</w:t>
      </w:r>
    </w:p>
    <w:p w:rsidR="00956912" w:rsidRDefault="00956912" w:rsidP="00956912">
      <w:pPr>
        <w:pStyle w:val="a3"/>
        <w:rPr>
          <w:b/>
          <w:sz w:val="28"/>
          <w:lang w:val="en-US"/>
        </w:rPr>
      </w:pPr>
      <w:r w:rsidRPr="00956912">
        <w:rPr>
          <w:b/>
          <w:sz w:val="28"/>
          <w:lang w:val="en-US"/>
        </w:rPr>
        <w:drawing>
          <wp:inline distT="0" distB="0" distL="0" distR="0" wp14:anchorId="467E4D49" wp14:editId="3C862746">
            <wp:extent cx="6120765" cy="2183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  <w:lang w:val="en-US"/>
        </w:rPr>
      </w:pPr>
    </w:p>
    <w:p w:rsidR="00956912" w:rsidRDefault="00956912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450723" w:rsidRDefault="00450723" w:rsidP="00956912">
      <w:pPr>
        <w:pStyle w:val="a3"/>
        <w:rPr>
          <w:b/>
          <w:sz w:val="28"/>
          <w:lang w:val="en-US"/>
        </w:rPr>
      </w:pPr>
    </w:p>
    <w:p w:rsidR="00956912" w:rsidRDefault="00956912" w:rsidP="00956912">
      <w:pPr>
        <w:pStyle w:val="a3"/>
        <w:rPr>
          <w:b/>
          <w:sz w:val="28"/>
          <w:lang w:val="en-US"/>
        </w:rPr>
      </w:pPr>
    </w:p>
    <w:p w:rsidR="00450723" w:rsidRPr="00450723" w:rsidRDefault="00956912" w:rsidP="00450723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>Бездротовий режим: Налаштування бездротового режиму</w:t>
      </w:r>
    </w:p>
    <w:p w:rsidR="00956912" w:rsidRDefault="00450723" w:rsidP="00956912">
      <w:pPr>
        <w:pStyle w:val="a3"/>
        <w:rPr>
          <w:b/>
          <w:sz w:val="28"/>
        </w:rPr>
      </w:pPr>
      <w:r w:rsidRPr="00450723">
        <w:rPr>
          <w:sz w:val="28"/>
        </w:rPr>
        <w:tab/>
        <w:t>У цьому</w:t>
      </w:r>
      <w:r>
        <w:rPr>
          <w:b/>
          <w:sz w:val="28"/>
        </w:rPr>
        <w:t xml:space="preserve"> </w:t>
      </w:r>
      <w:r>
        <w:rPr>
          <w:sz w:val="28"/>
        </w:rPr>
        <w:t xml:space="preserve">підпункті є можливості для зміни імені мережі, регіону, режиму роботи, ширини каналу і власне вибору самого каналу. Також можна увімкнути бездротове мовлення, широкомовлення </w:t>
      </w:r>
      <w:r>
        <w:rPr>
          <w:sz w:val="28"/>
          <w:lang w:val="en-US"/>
        </w:rPr>
        <w:t xml:space="preserve">SSID </w:t>
      </w:r>
      <w:r>
        <w:rPr>
          <w:sz w:val="28"/>
        </w:rPr>
        <w:t xml:space="preserve">та </w:t>
      </w:r>
      <w:r>
        <w:rPr>
          <w:sz w:val="28"/>
          <w:lang w:val="en-US"/>
        </w:rPr>
        <w:t>WDS(</w:t>
      </w:r>
      <w:r w:rsidRPr="00450723">
        <w:rPr>
          <w:sz w:val="28"/>
          <w:lang w:val="en-US"/>
        </w:rPr>
        <w:t>Wireless Distribution System</w:t>
      </w:r>
      <w:r>
        <w:rPr>
          <w:sz w:val="28"/>
          <w:lang w:val="en-US"/>
        </w:rPr>
        <w:t xml:space="preserve">) – </w:t>
      </w:r>
      <w:r>
        <w:rPr>
          <w:sz w:val="28"/>
        </w:rPr>
        <w:t xml:space="preserve">режим для </w:t>
      </w:r>
      <w:r w:rsidRPr="00450723">
        <w:rPr>
          <w:sz w:val="28"/>
        </w:rPr>
        <w:t>розшир</w:t>
      </w:r>
      <w:r>
        <w:rPr>
          <w:sz w:val="28"/>
        </w:rPr>
        <w:t>ення</w:t>
      </w:r>
      <w:r w:rsidRPr="00450723">
        <w:rPr>
          <w:sz w:val="28"/>
        </w:rPr>
        <w:t xml:space="preserve"> зон</w:t>
      </w:r>
      <w:r>
        <w:rPr>
          <w:sz w:val="28"/>
        </w:rPr>
        <w:t>и</w:t>
      </w:r>
      <w:r w:rsidRPr="00450723">
        <w:rPr>
          <w:sz w:val="28"/>
        </w:rPr>
        <w:t xml:space="preserve"> покриття бездротової мережі шляхом об'єднання декількох точок доступу </w:t>
      </w:r>
      <w:proofErr w:type="spellStart"/>
      <w:r w:rsidRPr="00450723">
        <w:rPr>
          <w:sz w:val="28"/>
        </w:rPr>
        <w:t>WiFi</w:t>
      </w:r>
      <w:proofErr w:type="spellEnd"/>
      <w:r w:rsidRPr="00450723">
        <w:rPr>
          <w:sz w:val="28"/>
        </w:rPr>
        <w:t xml:space="preserve"> в єдину мережу без необхідності встановлення дротового з'єднання між ними </w:t>
      </w:r>
      <w:r w:rsidR="00956912" w:rsidRPr="00956912">
        <w:rPr>
          <w:b/>
          <w:sz w:val="28"/>
        </w:rPr>
        <w:drawing>
          <wp:inline distT="0" distB="0" distL="0" distR="0" wp14:anchorId="0710F31E" wp14:editId="354B1533">
            <wp:extent cx="6120765" cy="2636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</w:rPr>
      </w:pPr>
      <w:r>
        <w:rPr>
          <w:b/>
          <w:sz w:val="28"/>
        </w:rPr>
        <w:t>Бездротовий режим: Захист бездротового режиму</w:t>
      </w:r>
    </w:p>
    <w:p w:rsidR="00450723" w:rsidRDefault="00450723" w:rsidP="00956912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 xml:space="preserve">Тут можна налаштувати тип захисту бездротового режиму. У мене вибраний рекомендований пункт </w:t>
      </w:r>
      <w:r w:rsidRPr="00450723">
        <w:rPr>
          <w:b/>
          <w:sz w:val="28"/>
          <w:lang w:val="en-US"/>
        </w:rPr>
        <w:t>WPA/WPA2 – Personal.</w:t>
      </w:r>
      <w:r>
        <w:rPr>
          <w:b/>
          <w:sz w:val="28"/>
        </w:rPr>
        <w:t xml:space="preserve"> </w:t>
      </w:r>
      <w:r>
        <w:rPr>
          <w:sz w:val="28"/>
        </w:rPr>
        <w:t>В ньому можна перемкнути версію, тип шифрування, змінити пароль від маршрутизатора а також встановити період оновлення групового ключа.</w:t>
      </w:r>
    </w:p>
    <w:p w:rsidR="00450723" w:rsidRPr="00450723" w:rsidRDefault="00450723" w:rsidP="00956912">
      <w:pPr>
        <w:pStyle w:val="a3"/>
        <w:rPr>
          <w:b/>
          <w:sz w:val="28"/>
          <w:lang w:val="en-US"/>
        </w:rPr>
      </w:pPr>
      <w:r>
        <w:rPr>
          <w:sz w:val="28"/>
        </w:rPr>
        <w:t xml:space="preserve">Також доступні 2 інших режими, а саме </w:t>
      </w:r>
      <w:r w:rsidRPr="00450723">
        <w:rPr>
          <w:b/>
          <w:sz w:val="28"/>
          <w:lang w:val="en-US"/>
        </w:rPr>
        <w:t xml:space="preserve">WPA/WPA2 – Enterprise </w:t>
      </w:r>
      <w:r w:rsidRPr="00450723">
        <w:rPr>
          <w:b/>
          <w:sz w:val="28"/>
        </w:rPr>
        <w:t xml:space="preserve">та </w:t>
      </w:r>
      <w:r w:rsidRPr="00450723">
        <w:rPr>
          <w:b/>
          <w:sz w:val="28"/>
          <w:lang w:val="en-US"/>
        </w:rPr>
        <w:t>WEP.</w:t>
      </w:r>
    </w:p>
    <w:p w:rsidR="00450723" w:rsidRDefault="00450723" w:rsidP="00450723">
      <w:pPr>
        <w:pStyle w:val="a3"/>
        <w:rPr>
          <w:sz w:val="28"/>
        </w:rPr>
      </w:pPr>
      <w:r>
        <w:rPr>
          <w:sz w:val="28"/>
        </w:rPr>
        <w:t xml:space="preserve">У режимі </w:t>
      </w:r>
      <w:r w:rsidRPr="00450723">
        <w:rPr>
          <w:b/>
          <w:sz w:val="28"/>
          <w:lang w:val="en-US"/>
        </w:rPr>
        <w:t>WPA/WPA2 – Enterprise</w:t>
      </w:r>
      <w:r>
        <w:rPr>
          <w:b/>
          <w:sz w:val="28"/>
          <w:lang w:val="en-US"/>
        </w:rPr>
        <w:t xml:space="preserve"> </w:t>
      </w:r>
      <w:r>
        <w:rPr>
          <w:sz w:val="28"/>
        </w:rPr>
        <w:t xml:space="preserve">також можна переключити версію та тип шифрування. З пунктів, яких нема для мого вибраного пункту тут є можливість </w:t>
      </w:r>
      <w:r w:rsidR="00C95DEE">
        <w:rPr>
          <w:sz w:val="28"/>
        </w:rPr>
        <w:t xml:space="preserve">встановлення </w:t>
      </w:r>
      <w:r w:rsidR="00C95DEE">
        <w:rPr>
          <w:sz w:val="28"/>
          <w:lang w:val="en-US"/>
        </w:rPr>
        <w:t>IP-</w:t>
      </w:r>
      <w:r w:rsidR="00C95DEE">
        <w:rPr>
          <w:sz w:val="28"/>
        </w:rPr>
        <w:t xml:space="preserve">адреси </w:t>
      </w:r>
      <w:r w:rsidR="00C95DEE">
        <w:rPr>
          <w:sz w:val="28"/>
          <w:lang w:val="en-US"/>
        </w:rPr>
        <w:t>Radius</w:t>
      </w:r>
      <w:r w:rsidR="00C95DEE">
        <w:rPr>
          <w:sz w:val="28"/>
        </w:rPr>
        <w:t xml:space="preserve">-сервера, порту </w:t>
      </w:r>
      <w:r w:rsidR="00C95DEE">
        <w:rPr>
          <w:sz w:val="28"/>
          <w:lang w:val="en-US"/>
        </w:rPr>
        <w:t>Radius-</w:t>
      </w:r>
      <w:r w:rsidR="00C95DEE">
        <w:rPr>
          <w:sz w:val="28"/>
        </w:rPr>
        <w:t xml:space="preserve">сервера і паролю до </w:t>
      </w:r>
      <w:r w:rsidR="00C95DEE">
        <w:rPr>
          <w:sz w:val="28"/>
          <w:lang w:val="en-US"/>
        </w:rPr>
        <w:t>Radius-</w:t>
      </w:r>
      <w:r w:rsidR="00C95DEE">
        <w:rPr>
          <w:sz w:val="28"/>
        </w:rPr>
        <w:t>сервера. Також є пункт для зміни періоду оновлення групового ключа.</w:t>
      </w:r>
    </w:p>
    <w:p w:rsidR="00C95DEE" w:rsidRPr="00C95DEE" w:rsidRDefault="00C95DEE" w:rsidP="00450723">
      <w:pPr>
        <w:pStyle w:val="a3"/>
        <w:rPr>
          <w:sz w:val="28"/>
          <w:lang w:val="en-US"/>
        </w:rPr>
      </w:pPr>
      <w:r>
        <w:rPr>
          <w:sz w:val="28"/>
        </w:rPr>
        <w:t xml:space="preserve">І перейдем до останнього третього пункту налаштувань – це </w:t>
      </w:r>
      <w:r w:rsidRPr="00C95DEE">
        <w:rPr>
          <w:b/>
          <w:sz w:val="28"/>
          <w:lang w:val="en-US"/>
        </w:rPr>
        <w:t>WEP</w:t>
      </w:r>
      <w:r>
        <w:rPr>
          <w:sz w:val="28"/>
          <w:lang w:val="en-US"/>
        </w:rPr>
        <w:t xml:space="preserve">. </w:t>
      </w:r>
      <w:proofErr w:type="gramStart"/>
      <w:r>
        <w:rPr>
          <w:sz w:val="28"/>
          <w:lang w:val="en-US"/>
        </w:rPr>
        <w:t>WEP(</w:t>
      </w:r>
      <w:proofErr w:type="gramEnd"/>
      <w:r w:rsidRPr="00C95DEE">
        <w:rPr>
          <w:sz w:val="28"/>
          <w:lang w:val="en-US"/>
        </w:rPr>
        <w:t xml:space="preserve">Wired Equivalent Privacy) — </w:t>
      </w:r>
      <w:r>
        <w:rPr>
          <w:sz w:val="28"/>
        </w:rPr>
        <w:t xml:space="preserve">це </w:t>
      </w:r>
      <w:proofErr w:type="spellStart"/>
      <w:r w:rsidRPr="00C95DEE">
        <w:rPr>
          <w:sz w:val="28"/>
          <w:lang w:val="en-US"/>
        </w:rPr>
        <w:t>найстаріший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стандарт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захисту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бездротового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трафіку</w:t>
      </w:r>
      <w:proofErr w:type="spellEnd"/>
      <w:r>
        <w:rPr>
          <w:sz w:val="28"/>
        </w:rPr>
        <w:t xml:space="preserve"> який </w:t>
      </w:r>
      <w:proofErr w:type="spellStart"/>
      <w:r w:rsidRPr="00C95DEE">
        <w:rPr>
          <w:sz w:val="28"/>
          <w:lang w:val="en-US"/>
        </w:rPr>
        <w:t>заснований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на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алгоритмі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потокового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шифрування</w:t>
      </w:r>
      <w:proofErr w:type="spellEnd"/>
      <w:r w:rsidRPr="00C95DEE">
        <w:rPr>
          <w:sz w:val="28"/>
          <w:lang w:val="en-US"/>
        </w:rPr>
        <w:t xml:space="preserve"> RC4 (з </w:t>
      </w:r>
      <w:proofErr w:type="spellStart"/>
      <w:r w:rsidRPr="00C95DEE">
        <w:rPr>
          <w:sz w:val="28"/>
          <w:lang w:val="en-US"/>
        </w:rPr>
        <w:t>використанням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загального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секретного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ключа</w:t>
      </w:r>
      <w:proofErr w:type="spellEnd"/>
      <w:r w:rsidRPr="00C95DEE">
        <w:rPr>
          <w:sz w:val="28"/>
          <w:lang w:val="en-US"/>
        </w:rPr>
        <w:t xml:space="preserve">). </w:t>
      </w:r>
      <w:proofErr w:type="spellStart"/>
      <w:r w:rsidRPr="00C95DEE">
        <w:rPr>
          <w:sz w:val="28"/>
          <w:lang w:val="en-US"/>
        </w:rPr>
        <w:t>Існують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варіанти</w:t>
      </w:r>
      <w:proofErr w:type="spellEnd"/>
      <w:r w:rsidRPr="00C95DEE">
        <w:rPr>
          <w:sz w:val="28"/>
          <w:lang w:val="en-US"/>
        </w:rPr>
        <w:t xml:space="preserve"> з </w:t>
      </w:r>
      <w:proofErr w:type="spellStart"/>
      <w:r w:rsidRPr="00C95DEE">
        <w:rPr>
          <w:sz w:val="28"/>
          <w:lang w:val="en-US"/>
        </w:rPr>
        <w:t>довжиною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ключа</w:t>
      </w:r>
      <w:proofErr w:type="spellEnd"/>
      <w:r w:rsidRPr="00C95DEE">
        <w:rPr>
          <w:sz w:val="28"/>
          <w:lang w:val="en-US"/>
        </w:rPr>
        <w:t xml:space="preserve"> 64, 128 і 256 </w:t>
      </w:r>
      <w:proofErr w:type="spellStart"/>
      <w:r w:rsidRPr="00C95DEE">
        <w:rPr>
          <w:sz w:val="28"/>
          <w:lang w:val="en-US"/>
        </w:rPr>
        <w:t>бітів</w:t>
      </w:r>
      <w:proofErr w:type="spellEnd"/>
      <w:r w:rsidRPr="00C95DEE">
        <w:rPr>
          <w:sz w:val="28"/>
          <w:lang w:val="en-US"/>
        </w:rPr>
        <w:t xml:space="preserve">. </w:t>
      </w:r>
      <w:r>
        <w:rPr>
          <w:sz w:val="28"/>
        </w:rPr>
        <w:t>Станом на с</w:t>
      </w:r>
      <w:proofErr w:type="spellStart"/>
      <w:r w:rsidRPr="00C95DEE">
        <w:rPr>
          <w:sz w:val="28"/>
          <w:lang w:val="en-US"/>
        </w:rPr>
        <w:t>ьогодні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використання</w:t>
      </w:r>
      <w:proofErr w:type="spellEnd"/>
      <w:r w:rsidRPr="00C95DEE">
        <w:rPr>
          <w:sz w:val="28"/>
          <w:lang w:val="en-US"/>
        </w:rPr>
        <w:t xml:space="preserve"> WEP </w:t>
      </w:r>
      <w:proofErr w:type="spellStart"/>
      <w:r w:rsidRPr="00C95DEE">
        <w:rPr>
          <w:sz w:val="28"/>
          <w:lang w:val="en-US"/>
        </w:rPr>
        <w:t>для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захисту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мереж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не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можна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вважати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надійним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способом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гарантування</w:t>
      </w:r>
      <w:proofErr w:type="spellEnd"/>
      <w:r w:rsidRPr="00C95DEE">
        <w:rPr>
          <w:sz w:val="28"/>
          <w:lang w:val="en-US"/>
        </w:rPr>
        <w:t xml:space="preserve"> </w:t>
      </w:r>
      <w:proofErr w:type="spellStart"/>
      <w:r w:rsidRPr="00C95DEE">
        <w:rPr>
          <w:sz w:val="28"/>
          <w:lang w:val="en-US"/>
        </w:rPr>
        <w:t>безпеки</w:t>
      </w:r>
      <w:proofErr w:type="spellEnd"/>
      <w:r w:rsidRPr="00C95DEE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>
        <w:rPr>
          <w:sz w:val="28"/>
        </w:rPr>
        <w:t>З налаштувань тут можна встановити тип та формат ключів, а також самі ключі.</w:t>
      </w:r>
    </w:p>
    <w:p w:rsidR="00956912" w:rsidRDefault="00450723" w:rsidP="00956912">
      <w:pPr>
        <w:pStyle w:val="a3"/>
        <w:rPr>
          <w:b/>
          <w:sz w:val="28"/>
        </w:rPr>
      </w:pPr>
      <w:r>
        <w:rPr>
          <w:b/>
          <w:sz w:val="28"/>
          <w:lang w:val="en-US"/>
        </w:rPr>
        <w:lastRenderedPageBreak/>
        <w:t xml:space="preserve"> </w:t>
      </w:r>
      <w:r w:rsidR="00956912" w:rsidRPr="00956912">
        <w:rPr>
          <w:b/>
          <w:sz w:val="28"/>
        </w:rPr>
        <w:drawing>
          <wp:inline distT="0" distB="0" distL="0" distR="0" wp14:anchorId="1FA7FD8D" wp14:editId="2E864CED">
            <wp:extent cx="6120765" cy="25965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</w:rPr>
      </w:pPr>
    </w:p>
    <w:p w:rsidR="00956912" w:rsidRDefault="00956912" w:rsidP="00956912">
      <w:pPr>
        <w:pStyle w:val="a3"/>
        <w:rPr>
          <w:b/>
          <w:sz w:val="28"/>
        </w:rPr>
      </w:pPr>
      <w:r>
        <w:rPr>
          <w:b/>
          <w:sz w:val="28"/>
        </w:rPr>
        <w:t>Бездротовий режим: Фільтрація МАС-адрес</w:t>
      </w:r>
    </w:p>
    <w:p w:rsidR="00C95DEE" w:rsidRPr="00C95DEE" w:rsidRDefault="00C95DEE" w:rsidP="00956912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З назви цього пункту все зрозуміло. Тут відбувається фільтрація по МАС-адресах, також можна вибрати правила для фільтрації</w:t>
      </w:r>
    </w:p>
    <w:p w:rsidR="00956912" w:rsidRDefault="00432586" w:rsidP="00956912">
      <w:pPr>
        <w:pStyle w:val="a3"/>
        <w:rPr>
          <w:b/>
          <w:sz w:val="28"/>
        </w:rPr>
      </w:pPr>
      <w:r w:rsidRPr="00432586">
        <w:rPr>
          <w:b/>
          <w:sz w:val="28"/>
        </w:rPr>
        <w:drawing>
          <wp:inline distT="0" distB="0" distL="0" distR="0" wp14:anchorId="15F70133" wp14:editId="18DFFEF1">
            <wp:extent cx="6120765" cy="2656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956912">
      <w:pPr>
        <w:pStyle w:val="a3"/>
        <w:rPr>
          <w:b/>
          <w:sz w:val="28"/>
        </w:rPr>
      </w:pPr>
    </w:p>
    <w:p w:rsidR="00C95DEE" w:rsidRDefault="00432586" w:rsidP="00956912">
      <w:pPr>
        <w:pStyle w:val="a3"/>
        <w:rPr>
          <w:b/>
          <w:sz w:val="28"/>
        </w:rPr>
      </w:pPr>
      <w:r>
        <w:rPr>
          <w:b/>
          <w:sz w:val="28"/>
        </w:rPr>
        <w:t>Бездротовий режим: Розширені налаштування</w:t>
      </w:r>
    </w:p>
    <w:p w:rsidR="00C95DEE" w:rsidRPr="00E970CD" w:rsidRDefault="00C95DEE" w:rsidP="00956912">
      <w:pPr>
        <w:pStyle w:val="a3"/>
        <w:rPr>
          <w:noProof/>
          <w:sz w:val="28"/>
          <w:szCs w:val="28"/>
          <w:lang w:val="en-US" w:eastAsia="uk-UA"/>
        </w:rPr>
      </w:pPr>
      <w:r>
        <w:rPr>
          <w:b/>
          <w:sz w:val="28"/>
        </w:rPr>
        <w:tab/>
      </w:r>
      <w:r w:rsidRPr="00E970CD">
        <w:rPr>
          <w:sz w:val="28"/>
          <w:szCs w:val="28"/>
        </w:rPr>
        <w:t>Тепер у нас підпункт «Розширені налаштування</w:t>
      </w:r>
      <w:r w:rsidRPr="00E970CD">
        <w:rPr>
          <w:noProof/>
          <w:sz w:val="28"/>
          <w:szCs w:val="28"/>
          <w:lang w:eastAsia="uk-UA"/>
        </w:rPr>
        <w:t xml:space="preserve">». Тут ми можемо встановити потужність передавача(висока/середня/низька), інтервал маяка, поріг </w:t>
      </w:r>
      <w:r w:rsidRPr="00E970CD">
        <w:rPr>
          <w:noProof/>
          <w:sz w:val="28"/>
          <w:szCs w:val="28"/>
          <w:lang w:val="en-US" w:eastAsia="uk-UA"/>
        </w:rPr>
        <w:t>RTS</w:t>
      </w:r>
      <w:r w:rsidRPr="00E970CD">
        <w:rPr>
          <w:noProof/>
          <w:sz w:val="28"/>
          <w:szCs w:val="28"/>
          <w:lang w:eastAsia="uk-UA"/>
        </w:rPr>
        <w:t>(</w:t>
      </w:r>
      <w:r w:rsidRPr="00E970CD">
        <w:rPr>
          <w:noProof/>
          <w:sz w:val="28"/>
          <w:szCs w:val="28"/>
          <w:lang w:val="en-US" w:eastAsia="uk-UA"/>
        </w:rPr>
        <w:t xml:space="preserve">Request to Send, </w:t>
      </w:r>
      <w:r w:rsidRPr="00E970CD">
        <w:rPr>
          <w:noProof/>
          <w:sz w:val="28"/>
          <w:szCs w:val="28"/>
          <w:lang w:eastAsia="uk-UA"/>
        </w:rPr>
        <w:t>це це час очікування точкою доступу перед надсиланням клієнту повідомлення RTS (запит на пересилання) . Повідомлення RTS говорить цільовому комп'ютеру, мережі або серверу про те, що клієнт намагається надіслати дані і хоче отримати пріоритетний доступ до комп'ютера або мережі під час передачі або отримання інформації</w:t>
      </w:r>
      <w:r w:rsidRPr="00E970CD">
        <w:rPr>
          <w:noProof/>
          <w:sz w:val="28"/>
          <w:szCs w:val="28"/>
          <w:lang w:val="en-US" w:eastAsia="uk-UA"/>
        </w:rPr>
        <w:t xml:space="preserve">), </w:t>
      </w:r>
      <w:r w:rsidRPr="00E970CD">
        <w:rPr>
          <w:noProof/>
          <w:sz w:val="28"/>
          <w:szCs w:val="28"/>
          <w:lang w:eastAsia="uk-UA"/>
        </w:rPr>
        <w:t xml:space="preserve">поріг фрагментації а також інтервал </w:t>
      </w:r>
      <w:r w:rsidRPr="00E970CD">
        <w:rPr>
          <w:noProof/>
          <w:sz w:val="28"/>
          <w:szCs w:val="28"/>
          <w:lang w:val="en-US" w:eastAsia="uk-UA"/>
        </w:rPr>
        <w:lastRenderedPageBreak/>
        <w:t>DTIM(</w:t>
      </w:r>
      <w:r w:rsidRPr="00E970CD">
        <w:rPr>
          <w:rFonts w:ascii="Helvetica" w:hAnsi="Helvetica"/>
          <w:color w:val="333333"/>
          <w:sz w:val="28"/>
          <w:szCs w:val="28"/>
          <w:shd w:val="clear" w:color="auto" w:fill="FFFFFF"/>
        </w:rPr>
        <w:t>часовий інтервал, після якого всі пакети, що знаходяться у буфері, будуть надіслані клієнту</w:t>
      </w:r>
      <w:r w:rsidRPr="00E970CD">
        <w:rPr>
          <w:rFonts w:ascii="Helvetica" w:hAnsi="Helvetica"/>
          <w:color w:val="333333"/>
          <w:sz w:val="28"/>
          <w:szCs w:val="28"/>
          <w:shd w:val="clear" w:color="auto" w:fill="FFFFFF"/>
          <w:lang w:val="en-US"/>
        </w:rPr>
        <w:t>)</w:t>
      </w:r>
    </w:p>
    <w:p w:rsidR="00432586" w:rsidRDefault="00432586" w:rsidP="00956912">
      <w:pPr>
        <w:pStyle w:val="a3"/>
        <w:rPr>
          <w:noProof/>
          <w:lang w:eastAsia="uk-UA"/>
        </w:rPr>
      </w:pPr>
      <w:r w:rsidRPr="00432586">
        <w:rPr>
          <w:b/>
          <w:sz w:val="28"/>
        </w:rPr>
        <w:drawing>
          <wp:inline distT="0" distB="0" distL="0" distR="0" wp14:anchorId="29C08445" wp14:editId="6E92C03D">
            <wp:extent cx="6120765" cy="26612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956912">
      <w:pPr>
        <w:pStyle w:val="a3"/>
        <w:rPr>
          <w:noProof/>
          <w:lang w:eastAsia="uk-UA"/>
        </w:rPr>
      </w:pPr>
    </w:p>
    <w:p w:rsidR="00432586" w:rsidRDefault="00432586" w:rsidP="00956912">
      <w:pPr>
        <w:pStyle w:val="a3"/>
        <w:rPr>
          <w:b/>
          <w:sz w:val="28"/>
        </w:rPr>
      </w:pPr>
      <w:r>
        <w:rPr>
          <w:b/>
          <w:sz w:val="28"/>
        </w:rPr>
        <w:t>Бездротовий режим</w:t>
      </w:r>
      <w:r>
        <w:rPr>
          <w:b/>
          <w:sz w:val="28"/>
        </w:rPr>
        <w:t>: Статистика бездротового режиму</w:t>
      </w:r>
    </w:p>
    <w:p w:rsidR="00E970CD" w:rsidRPr="00E970CD" w:rsidRDefault="00E970CD" w:rsidP="00956912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У цьому пункті ми можемо побачити кількість підключених пристроїв на даний момент часу, їх МАС-адресу, поточний стан, а також інформацію про прийняті і відправлені пакети</w:t>
      </w:r>
    </w:p>
    <w:p w:rsidR="00432586" w:rsidRDefault="00432586" w:rsidP="00956912">
      <w:pPr>
        <w:pStyle w:val="a3"/>
        <w:rPr>
          <w:b/>
          <w:sz w:val="28"/>
        </w:rPr>
      </w:pPr>
      <w:r w:rsidRPr="00432586">
        <w:rPr>
          <w:b/>
          <w:sz w:val="28"/>
        </w:rPr>
        <w:drawing>
          <wp:inline distT="0" distB="0" distL="0" distR="0" wp14:anchorId="1CFE688D" wp14:editId="349F7318">
            <wp:extent cx="6120765" cy="2593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956912">
      <w:pPr>
        <w:pStyle w:val="a3"/>
        <w:rPr>
          <w:b/>
          <w:sz w:val="28"/>
        </w:rPr>
      </w:pPr>
    </w:p>
    <w:p w:rsidR="00432586" w:rsidRDefault="00432586" w:rsidP="00956912">
      <w:pPr>
        <w:pStyle w:val="a3"/>
        <w:rPr>
          <w:b/>
          <w:sz w:val="28"/>
        </w:rPr>
      </w:pPr>
    </w:p>
    <w:p w:rsidR="00432586" w:rsidRDefault="00432586" w:rsidP="00956912">
      <w:pPr>
        <w:pStyle w:val="a3"/>
        <w:rPr>
          <w:b/>
          <w:sz w:val="28"/>
        </w:rPr>
      </w:pPr>
      <w:r>
        <w:rPr>
          <w:b/>
          <w:sz w:val="28"/>
        </w:rPr>
        <w:t>Гостьова мережа: Налаштування бездротового режиму</w:t>
      </w:r>
    </w:p>
    <w:p w:rsidR="00E970CD" w:rsidRPr="00E970CD" w:rsidRDefault="00E970CD" w:rsidP="00956912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 xml:space="preserve">Тут ми можемо дозволяти/забороняти гостьовим користувачам доступ до локальної мережі, вмикати/вимикати контроль пропускної здатності гостьової мережі, встановлювати вихідну і вхідну смугу пропускання для даної мережі. Також можна змінювати такі налаштування як ім’я мережі, тип захисту, версію, тип шифрування, пароль від неї і період оновлення групового ключа. Ну і також можливе налаштування для доступу по годинах, днях і </w:t>
      </w:r>
      <w:proofErr w:type="spellStart"/>
      <w:r>
        <w:rPr>
          <w:sz w:val="28"/>
        </w:rPr>
        <w:t>т.д</w:t>
      </w:r>
      <w:proofErr w:type="spellEnd"/>
      <w:r>
        <w:rPr>
          <w:sz w:val="28"/>
        </w:rPr>
        <w:t>.</w:t>
      </w:r>
    </w:p>
    <w:p w:rsidR="00432586" w:rsidRDefault="00E970CD" w:rsidP="00956912">
      <w:pPr>
        <w:pStyle w:val="a3"/>
        <w:rPr>
          <w:b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448717B" wp14:editId="55C290BB">
            <wp:extent cx="6120765" cy="2600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956912">
      <w:pPr>
        <w:pStyle w:val="a3"/>
        <w:rPr>
          <w:b/>
          <w:sz w:val="28"/>
        </w:rPr>
      </w:pPr>
    </w:p>
    <w:p w:rsidR="00432586" w:rsidRPr="00956912" w:rsidRDefault="00432586" w:rsidP="00956912">
      <w:pPr>
        <w:pStyle w:val="a3"/>
        <w:rPr>
          <w:b/>
          <w:sz w:val="28"/>
        </w:rPr>
      </w:pPr>
    </w:p>
    <w:p w:rsidR="00956912" w:rsidRDefault="00432586" w:rsidP="00432586">
      <w:pPr>
        <w:pStyle w:val="a3"/>
        <w:rPr>
          <w:b/>
          <w:sz w:val="28"/>
          <w:lang w:val="en-US"/>
        </w:rPr>
      </w:pPr>
      <w:r w:rsidRPr="00432586">
        <w:rPr>
          <w:b/>
          <w:sz w:val="28"/>
          <w:lang w:val="en-US"/>
        </w:rPr>
        <w:t>DHCP</w:t>
      </w:r>
      <w:r>
        <w:rPr>
          <w:b/>
          <w:sz w:val="28"/>
          <w:lang w:val="en-US"/>
        </w:rPr>
        <w:t xml:space="preserve">: </w:t>
      </w:r>
      <w:r>
        <w:rPr>
          <w:b/>
          <w:sz w:val="28"/>
        </w:rPr>
        <w:t xml:space="preserve">Налаштування </w:t>
      </w:r>
      <w:r w:rsidRPr="00432586">
        <w:rPr>
          <w:b/>
          <w:sz w:val="28"/>
          <w:lang w:val="en-US"/>
        </w:rPr>
        <w:t>DHCP</w:t>
      </w:r>
    </w:p>
    <w:p w:rsidR="00E970CD" w:rsidRPr="00E970CD" w:rsidRDefault="00E970CD" w:rsidP="00432586">
      <w:pPr>
        <w:pStyle w:val="a3"/>
        <w:rPr>
          <w:sz w:val="28"/>
          <w:lang w:val="en-US"/>
        </w:rPr>
      </w:pPr>
      <w:r>
        <w:rPr>
          <w:b/>
          <w:sz w:val="28"/>
          <w:lang w:val="en-US"/>
        </w:rPr>
        <w:tab/>
      </w:r>
      <w:r>
        <w:rPr>
          <w:sz w:val="28"/>
        </w:rPr>
        <w:t xml:space="preserve">Тут ми можемо змінювати налаштування </w:t>
      </w:r>
      <w:r>
        <w:rPr>
          <w:sz w:val="28"/>
          <w:lang w:val="en-US"/>
        </w:rPr>
        <w:t>DHCP(</w:t>
      </w:r>
      <w:r w:rsidRPr="00E970CD">
        <w:rPr>
          <w:sz w:val="28"/>
          <w:lang w:val="en-US"/>
        </w:rPr>
        <w:t xml:space="preserve">Dynamic Host Configuration Protocol — </w:t>
      </w:r>
      <w:proofErr w:type="spellStart"/>
      <w:r w:rsidRPr="00E970CD">
        <w:rPr>
          <w:sz w:val="28"/>
          <w:lang w:val="en-US"/>
        </w:rPr>
        <w:t>протокол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динамічної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конфігурації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вузла</w:t>
      </w:r>
      <w:proofErr w:type="spellEnd"/>
      <w:r w:rsidRPr="00E970CD">
        <w:rPr>
          <w:sz w:val="28"/>
          <w:lang w:val="en-US"/>
        </w:rPr>
        <w:t xml:space="preserve">) — </w:t>
      </w:r>
      <w:proofErr w:type="spellStart"/>
      <w:r w:rsidRPr="00E970CD">
        <w:rPr>
          <w:sz w:val="28"/>
          <w:lang w:val="en-US"/>
        </w:rPr>
        <w:t>це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стандартний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протокол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прикладного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рівня</w:t>
      </w:r>
      <w:proofErr w:type="spellEnd"/>
      <w:r>
        <w:rPr>
          <w:sz w:val="28"/>
          <w:lang w:val="en-US"/>
        </w:rPr>
        <w:t xml:space="preserve">, </w:t>
      </w:r>
      <w:proofErr w:type="spellStart"/>
      <w:r w:rsidRPr="00E970CD">
        <w:rPr>
          <w:sz w:val="28"/>
          <w:lang w:val="en-US"/>
        </w:rPr>
        <w:t>який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дозволяє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комп'ютерам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автоматично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отримувати</w:t>
      </w:r>
      <w:proofErr w:type="spellEnd"/>
      <w:r w:rsidRPr="00E970CD">
        <w:rPr>
          <w:sz w:val="28"/>
          <w:lang w:val="en-US"/>
        </w:rPr>
        <w:t xml:space="preserve"> IP-</w:t>
      </w:r>
      <w:proofErr w:type="spellStart"/>
      <w:r w:rsidRPr="00E970CD">
        <w:rPr>
          <w:sz w:val="28"/>
          <w:lang w:val="en-US"/>
        </w:rPr>
        <w:t>адресу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та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інші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параметри</w:t>
      </w:r>
      <w:proofErr w:type="spellEnd"/>
      <w:r w:rsidRPr="00E970CD">
        <w:rPr>
          <w:sz w:val="28"/>
          <w:lang w:val="en-US"/>
        </w:rPr>
        <w:t xml:space="preserve">, </w:t>
      </w:r>
      <w:proofErr w:type="spellStart"/>
      <w:r w:rsidRPr="00E970CD">
        <w:rPr>
          <w:sz w:val="28"/>
          <w:lang w:val="en-US"/>
        </w:rPr>
        <w:t>необхідні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для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роботи</w:t>
      </w:r>
      <w:proofErr w:type="spellEnd"/>
      <w:r w:rsidRPr="00E970CD">
        <w:rPr>
          <w:sz w:val="28"/>
          <w:lang w:val="en-US"/>
        </w:rPr>
        <w:t xml:space="preserve"> в </w:t>
      </w:r>
      <w:proofErr w:type="spellStart"/>
      <w:r w:rsidRPr="00E970CD">
        <w:rPr>
          <w:sz w:val="28"/>
          <w:lang w:val="en-US"/>
        </w:rPr>
        <w:t>мережі</w:t>
      </w:r>
      <w:proofErr w:type="spellEnd"/>
      <w:r w:rsidRPr="00E970CD">
        <w:rPr>
          <w:sz w:val="28"/>
          <w:lang w:val="en-US"/>
        </w:rPr>
        <w:t xml:space="preserve">. </w:t>
      </w:r>
      <w:proofErr w:type="spellStart"/>
      <w:r w:rsidRPr="00E970CD">
        <w:rPr>
          <w:sz w:val="28"/>
          <w:lang w:val="en-US"/>
        </w:rPr>
        <w:t>Для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цього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комп'ютер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звертається</w:t>
      </w:r>
      <w:proofErr w:type="spellEnd"/>
      <w:r w:rsidRPr="00E970CD">
        <w:rPr>
          <w:sz w:val="28"/>
          <w:lang w:val="en-US"/>
        </w:rPr>
        <w:t xml:space="preserve"> </w:t>
      </w:r>
      <w:proofErr w:type="spellStart"/>
      <w:r w:rsidRPr="00E970CD">
        <w:rPr>
          <w:sz w:val="28"/>
          <w:lang w:val="en-US"/>
        </w:rPr>
        <w:t>відповідно</w:t>
      </w:r>
      <w:proofErr w:type="spellEnd"/>
      <w:r w:rsidRPr="00E970CD">
        <w:rPr>
          <w:sz w:val="28"/>
          <w:lang w:val="en-US"/>
        </w:rPr>
        <w:t xml:space="preserve"> — </w:t>
      </w:r>
      <w:proofErr w:type="spellStart"/>
      <w:r w:rsidRPr="00E970CD">
        <w:rPr>
          <w:sz w:val="28"/>
          <w:lang w:val="en-US"/>
        </w:rPr>
        <w:t>до</w:t>
      </w:r>
      <w:proofErr w:type="spellEnd"/>
      <w:r w:rsidRPr="00E970CD">
        <w:rPr>
          <w:sz w:val="28"/>
          <w:lang w:val="en-US"/>
        </w:rPr>
        <w:t xml:space="preserve"> DHCP-</w:t>
      </w:r>
      <w:proofErr w:type="spellStart"/>
      <w:r w:rsidRPr="00E970CD">
        <w:rPr>
          <w:sz w:val="28"/>
          <w:lang w:val="en-US"/>
        </w:rPr>
        <w:t>сервера</w:t>
      </w:r>
      <w:proofErr w:type="spellEnd"/>
      <w:r>
        <w:rPr>
          <w:sz w:val="28"/>
          <w:lang w:val="en-US"/>
        </w:rPr>
        <w:t>)</w:t>
      </w:r>
      <w:r>
        <w:rPr>
          <w:sz w:val="28"/>
        </w:rPr>
        <w:t xml:space="preserve">, а саме початкову ІР-адресу, кінцеву ІР-адресу, час дії адреси, шлюз, домен за замовчуванням, вподобаний і альтернативний </w:t>
      </w:r>
      <w:r>
        <w:rPr>
          <w:sz w:val="28"/>
          <w:lang w:val="en-US"/>
        </w:rPr>
        <w:t>DNS-</w:t>
      </w:r>
      <w:r>
        <w:rPr>
          <w:sz w:val="28"/>
        </w:rPr>
        <w:t>сервери</w:t>
      </w:r>
    </w:p>
    <w:p w:rsidR="00432586" w:rsidRDefault="00432586" w:rsidP="00432586">
      <w:pPr>
        <w:pStyle w:val="a3"/>
        <w:rPr>
          <w:b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7E702B0" wp14:editId="1D5CA56B">
            <wp:extent cx="6120765" cy="25844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432586">
      <w:pPr>
        <w:pStyle w:val="a3"/>
        <w:rPr>
          <w:b/>
          <w:sz w:val="28"/>
          <w:lang w:val="en-US"/>
        </w:rPr>
      </w:pPr>
    </w:p>
    <w:p w:rsidR="00432586" w:rsidRDefault="00432586" w:rsidP="00432586">
      <w:pPr>
        <w:pStyle w:val="a3"/>
        <w:rPr>
          <w:b/>
          <w:sz w:val="28"/>
          <w:lang w:val="en-US"/>
        </w:rPr>
      </w:pPr>
      <w:r>
        <w:rPr>
          <w:b/>
          <w:sz w:val="28"/>
          <w:lang w:val="en-US"/>
        </w:rPr>
        <w:t>DHCP: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 xml:space="preserve">Список клієнтів </w:t>
      </w:r>
      <w:r>
        <w:rPr>
          <w:b/>
          <w:sz w:val="28"/>
          <w:lang w:val="en-US"/>
        </w:rPr>
        <w:t>DHCP</w:t>
      </w:r>
    </w:p>
    <w:p w:rsidR="00E970CD" w:rsidRPr="00E970CD" w:rsidRDefault="00E970CD" w:rsidP="00432586">
      <w:pPr>
        <w:pStyle w:val="a3"/>
        <w:rPr>
          <w:sz w:val="28"/>
        </w:rPr>
      </w:pPr>
      <w:r>
        <w:rPr>
          <w:b/>
          <w:sz w:val="28"/>
          <w:lang w:val="en-US"/>
        </w:rPr>
        <w:tab/>
      </w:r>
      <w:r>
        <w:rPr>
          <w:sz w:val="28"/>
        </w:rPr>
        <w:t>Тут вказана така інформація про пристрої як ім’я клієнта, його МАС-адреса, початкова ІР-адреса і строк дії адреси.</w:t>
      </w:r>
    </w:p>
    <w:p w:rsidR="00432586" w:rsidRDefault="00432586" w:rsidP="00432586">
      <w:pPr>
        <w:pStyle w:val="a3"/>
        <w:rPr>
          <w:b/>
          <w:sz w:val="28"/>
          <w:lang w:val="en-US"/>
        </w:rPr>
      </w:pPr>
      <w:r w:rsidRPr="00432586">
        <w:rPr>
          <w:b/>
          <w:sz w:val="28"/>
          <w:lang w:val="en-US"/>
        </w:rPr>
        <w:lastRenderedPageBreak/>
        <w:drawing>
          <wp:inline distT="0" distB="0" distL="0" distR="0" wp14:anchorId="67E116EB" wp14:editId="6917416C">
            <wp:extent cx="6120765" cy="2583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86" w:rsidRDefault="00432586" w:rsidP="00432586">
      <w:pPr>
        <w:pStyle w:val="a3"/>
        <w:rPr>
          <w:b/>
          <w:sz w:val="28"/>
          <w:lang w:val="en-US"/>
        </w:rPr>
      </w:pPr>
    </w:p>
    <w:p w:rsidR="00432586" w:rsidRDefault="00432586" w:rsidP="00432586">
      <w:pPr>
        <w:pStyle w:val="a3"/>
        <w:rPr>
          <w:b/>
          <w:sz w:val="28"/>
        </w:rPr>
      </w:pPr>
      <w:r>
        <w:rPr>
          <w:b/>
          <w:sz w:val="28"/>
          <w:lang w:val="en-US"/>
        </w:rPr>
        <w:t xml:space="preserve">DHCP: </w:t>
      </w:r>
      <w:r>
        <w:rPr>
          <w:b/>
          <w:sz w:val="28"/>
        </w:rPr>
        <w:t>Резервовані адреси</w:t>
      </w:r>
    </w:p>
    <w:p w:rsidR="00E970CD" w:rsidRPr="00E970CD" w:rsidRDefault="00E970CD" w:rsidP="00432586">
      <w:pPr>
        <w:pStyle w:val="a3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У цьому пункті вказані всі резервовані адреси. В моєму випадку тут пусто.</w:t>
      </w:r>
    </w:p>
    <w:p w:rsidR="00432586" w:rsidRDefault="00432586" w:rsidP="00432586">
      <w:pPr>
        <w:pStyle w:val="a3"/>
        <w:rPr>
          <w:b/>
          <w:sz w:val="28"/>
          <w:lang w:val="en-US"/>
        </w:rPr>
      </w:pPr>
      <w:r w:rsidRPr="00432586">
        <w:rPr>
          <w:b/>
          <w:sz w:val="28"/>
          <w:lang w:val="en-US"/>
        </w:rPr>
        <w:drawing>
          <wp:inline distT="0" distB="0" distL="0" distR="0" wp14:anchorId="6EF09C70" wp14:editId="6805C084">
            <wp:extent cx="6120765" cy="265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CD" w:rsidRDefault="00E970CD" w:rsidP="00432586">
      <w:pPr>
        <w:pStyle w:val="a3"/>
        <w:rPr>
          <w:b/>
          <w:sz w:val="28"/>
          <w:lang w:val="en-US"/>
        </w:rPr>
      </w:pPr>
    </w:p>
    <w:p w:rsidR="001A2218" w:rsidRDefault="001A2218" w:rsidP="00432586">
      <w:pPr>
        <w:pStyle w:val="a3"/>
        <w:rPr>
          <w:b/>
          <w:sz w:val="28"/>
        </w:rPr>
      </w:pPr>
    </w:p>
    <w:p w:rsidR="00E970CD" w:rsidRPr="00E970CD" w:rsidRDefault="00E970CD" w:rsidP="00432586">
      <w:pPr>
        <w:pStyle w:val="a3"/>
        <w:rPr>
          <w:sz w:val="28"/>
        </w:rPr>
      </w:pPr>
      <w:r>
        <w:rPr>
          <w:b/>
          <w:sz w:val="28"/>
        </w:rPr>
        <w:t xml:space="preserve">Висновок: </w:t>
      </w:r>
      <w:r w:rsidRPr="00E970CD">
        <w:rPr>
          <w:sz w:val="28"/>
        </w:rPr>
        <w:t xml:space="preserve">отже, у цій лабораторній роботі я детально проаналізував </w:t>
      </w:r>
      <w:r>
        <w:rPr>
          <w:sz w:val="28"/>
        </w:rPr>
        <w:t xml:space="preserve">4 пункти меню налаштувань мого маршрутизатора, закріпив цікаву для себе інформацію яка, думаю, цілком </w:t>
      </w:r>
      <w:bookmarkStart w:id="0" w:name="_GoBack"/>
      <w:bookmarkEnd w:id="0"/>
      <w:r>
        <w:rPr>
          <w:sz w:val="28"/>
        </w:rPr>
        <w:t>може знадобитись у найближчому майбутньому.</w:t>
      </w:r>
    </w:p>
    <w:p w:rsidR="00432586" w:rsidRPr="00432586" w:rsidRDefault="00432586" w:rsidP="00432586">
      <w:pPr>
        <w:pStyle w:val="a3"/>
        <w:rPr>
          <w:b/>
          <w:sz w:val="28"/>
          <w:lang w:val="en-US"/>
        </w:rPr>
      </w:pPr>
    </w:p>
    <w:sectPr w:rsidR="00432586" w:rsidRPr="0043258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51EC0"/>
    <w:multiLevelType w:val="hybridMultilevel"/>
    <w:tmpl w:val="E2067A2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344E0"/>
    <w:multiLevelType w:val="hybridMultilevel"/>
    <w:tmpl w:val="D2BAC7F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2745A"/>
    <w:multiLevelType w:val="hybridMultilevel"/>
    <w:tmpl w:val="144872B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0CA"/>
    <w:rsid w:val="001A2218"/>
    <w:rsid w:val="00432586"/>
    <w:rsid w:val="00450723"/>
    <w:rsid w:val="00860985"/>
    <w:rsid w:val="00956912"/>
    <w:rsid w:val="009757D6"/>
    <w:rsid w:val="009E6378"/>
    <w:rsid w:val="00C330CA"/>
    <w:rsid w:val="00C95DEE"/>
    <w:rsid w:val="00E970CD"/>
    <w:rsid w:val="00F1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BD3A5"/>
  <w15:chartTrackingRefBased/>
  <w15:docId w15:val="{F8ECB78B-263D-47A8-82BA-19E0D9D6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D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DC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F14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4007</Words>
  <Characters>2285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2022-10-13T14:06:00Z</dcterms:created>
  <dcterms:modified xsi:type="dcterms:W3CDTF">2022-10-13T15:33:00Z</dcterms:modified>
</cp:coreProperties>
</file>