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1733DBE" wp14:paraId="3FD3F178" wp14:textId="70E82D84">
      <w:pPr>
        <w:jc w:val="center"/>
      </w:pPr>
      <w:r w:rsidRPr="21733DBE" w:rsidR="661EB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ЛАБОРАТОРНA РОБОТА № 1</w:t>
      </w:r>
    </w:p>
    <w:p xmlns:wp14="http://schemas.microsoft.com/office/word/2010/wordml" wp14:paraId="1B9E47B8" wp14:textId="2EDA4392">
      <w:r w:rsidRPr="21733DBE" w:rsidR="661EB0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Тема:</w:t>
      </w:r>
      <w:r w:rsidRPr="21733DBE" w:rsidR="661EB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Дослідження методів захисту інформації на підприємстві.</w:t>
      </w:r>
    </w:p>
    <w:p xmlns:wp14="http://schemas.microsoft.com/office/word/2010/wordml" wp14:paraId="2A9F7424" wp14:textId="04EA4777">
      <w:r w:rsidRPr="21733DBE" w:rsidR="661EB0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Мета:</w:t>
      </w:r>
      <w:r w:rsidRPr="21733DBE" w:rsidR="661EB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Отримати навички щодо аналізу організаційної структури та інформаційної інфраструктури підприємства, аналізу та вибору різних аспектів захисту інформації підприємства.</w:t>
      </w:r>
    </w:p>
    <w:p xmlns:wp14="http://schemas.microsoft.com/office/word/2010/wordml" w:rsidP="21733DBE" wp14:paraId="44D3AD4A" wp14:textId="238C938E">
      <w:pPr>
        <w:rPr>
          <w:rFonts w:ascii="Times New Roman" w:hAnsi="Times New Roman" w:eastAsia="Times New Roman" w:cs="Times New Roman"/>
          <w:sz w:val="28"/>
          <w:szCs w:val="28"/>
        </w:rPr>
      </w:pPr>
      <w:r w:rsidRPr="21733DBE" w:rsidR="661EB042">
        <w:rPr>
          <w:rFonts w:ascii="Times New Roman" w:hAnsi="Times New Roman" w:eastAsia="Times New Roman" w:cs="Times New Roman"/>
          <w:sz w:val="28"/>
          <w:szCs w:val="28"/>
        </w:rPr>
        <w:t>Варіант-18. Типографія</w:t>
      </w:r>
    </w:p>
    <w:p xmlns:wp14="http://schemas.microsoft.com/office/word/2010/wordml" w:rsidP="21733DBE" wp14:paraId="2CB82BD4" wp14:textId="04C83AC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21733DBE" wp14:paraId="74515A20" wp14:textId="46C6706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21733DBE" w:rsidR="661EB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Хід роботи</w:t>
      </w:r>
    </w:p>
    <w:p xmlns:wp14="http://schemas.microsoft.com/office/word/2010/wordml" w:rsidP="21733DBE" wp14:paraId="40CA3FF9" wp14:textId="05993B2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21733DBE" wp14:paraId="14A7ABD2" wp14:textId="392AEC2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Назва підприємства: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Типографія 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".</w:t>
      </w:r>
    </w:p>
    <w:p xmlns:wp14="http://schemas.microsoft.com/office/word/2010/wordml" w:rsidP="21733DBE" wp14:paraId="54A36BEA" wp14:textId="0761A1D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70FA7E5" wp14:textId="630931C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Галузь діяльності: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Друкарня спеціалізується на друку різноманітної поліграфічної продукції, такої як книги, журнали, брошури, листівки, пакети, тощо.</w:t>
      </w:r>
    </w:p>
    <w:p xmlns:wp14="http://schemas.microsoft.com/office/word/2010/wordml" w:rsidP="21733DBE" wp14:paraId="41085BBB" wp14:textId="2908167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A3757AE" wp14:textId="7A5D140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Розмір і місцезнаходження: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Підприємство розташоване в місті Київ і має велику площу для виробництва і складських потреб. У ньому працює близько 50 співробітників.</w:t>
      </w:r>
    </w:p>
    <w:p xmlns:wp14="http://schemas.microsoft.com/office/word/2010/wordml" w:rsidP="21733DBE" wp14:paraId="4F8543F6" wp14:textId="503DC67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162134E" wp14:textId="3915AF7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Ринок і клієнти: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обслуговує різні сектори ринку, включаючи видавничі компанії, рекламні агентства, корпорації, освітні установи та індивідуальних замовників.</w:t>
      </w:r>
    </w:p>
    <w:p xmlns:wp14="http://schemas.microsoft.com/office/word/2010/wordml" w:rsidP="21733DBE" wp14:paraId="0F503655" wp14:textId="3745777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DF72F6E" wp14:textId="6388828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Продукція і послуги: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Підприємство надає послуги з друку на різних носіях, включаючи папір, картон, текстиль, а також різноманітні види обробки, такі як ламінація, спеціальне фарбування тощо.</w:t>
      </w:r>
    </w:p>
    <w:p xmlns:wp14="http://schemas.microsoft.com/office/word/2010/wordml" w:rsidP="21733DBE" wp14:paraId="4BCA6F41" wp14:textId="49634BE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F7B834A" wp14:textId="6252558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Управлінська структура: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Схема управління підприємством може бути поділена на кілька рівнів:</w:t>
      </w:r>
    </w:p>
    <w:p xmlns:wp14="http://schemas.microsoft.com/office/word/2010/wordml" w:rsidP="21733DBE" wp14:paraId="5E72C934" wp14:textId="453A641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E7914CE" wp14:textId="6113ED9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Генеральний директор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: Вищий керівник підприємства, відповідальний за загальний стратегічний розвиток і прийняття ключових рішень.</w:t>
      </w:r>
    </w:p>
    <w:p xmlns:wp14="http://schemas.microsoft.com/office/word/2010/wordml" w:rsidP="21733DBE" wp14:paraId="26DCF6E6" wp14:textId="0B49D12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400D335" wp14:textId="43BF548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Відділ збуту і маркетингу: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Керує роботою з клієнтами, визначає цінову політику, веде маркетингові кампанії і розробляє стратегії розвитку ринків.</w:t>
      </w:r>
    </w:p>
    <w:p xmlns:wp14="http://schemas.microsoft.com/office/word/2010/wordml" w:rsidP="21733DBE" wp14:paraId="77BD72CD" wp14:textId="08184A8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89C2A97" wp14:textId="538583F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Виробничий відділ: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Відповідає за виробництво поліграфічної продукції, включаючи друкарню, верстати, обробку і пакування.</w:t>
      </w:r>
    </w:p>
    <w:p xmlns:wp14="http://schemas.microsoft.com/office/word/2010/wordml" w:rsidP="21733DBE" wp14:paraId="6E318C89" wp14:textId="45A6E0A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312C901" wp14:textId="61DCF5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Фінансовий відділ: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Займається фінансовим плануванням, обліком, оподаткуванням та фінансовим контролем підприємства.</w:t>
      </w:r>
    </w:p>
    <w:p xmlns:wp14="http://schemas.microsoft.com/office/word/2010/wordml" w:rsidP="21733DBE" wp14:paraId="578447B4" wp14:textId="13353EF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176F2C7" wp14:textId="53892C4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Відділ кадрів і адміністративний відділ: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Відповідає за управління персоналом, а також адміністративні функції, включаючи логістику, закупівлі і обслуговування офісу.</w:t>
      </w:r>
    </w:p>
    <w:p xmlns:wp14="http://schemas.microsoft.com/office/word/2010/wordml" w:rsidP="21733DBE" wp14:paraId="4D37F4B0" wp14:textId="5DAD720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41AB202" wp14:textId="698BE71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Відділ інформаційної безпеки: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Спеціалізується на забезпеченні захисту інформації підприємства, включаючи контроль доступу до даних,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кібербезпеку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та інші аспекти безпеки інформації.</w:t>
      </w:r>
    </w:p>
    <w:p xmlns:wp14="http://schemas.microsoft.com/office/word/2010/wordml" w:rsidP="21733DBE" wp14:paraId="10CEB344" wp14:textId="3A1625D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D664044" wp14:textId="43509A9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Ця структура допомагає підприємству ефективно управляти всіма аспектами діяльності та забезпечувати якість продукції і безпеку інформації на підприємстві. Дослідження методів захисту інформації є важливим аспектом діяльності підприємства для забезпечення конфіденційності, цілісності та доступності важливої інформації.</w:t>
      </w:r>
    </w:p>
    <w:p xmlns:wp14="http://schemas.microsoft.com/office/word/2010/wordml" w:rsidP="21733DBE" wp14:paraId="7FE56AB8" wp14:textId="610135F2">
      <w:pPr>
        <w:pStyle w:val="Normal"/>
      </w:pPr>
      <w:r w:rsidR="45ABB3E5">
        <w:drawing>
          <wp:inline xmlns:wp14="http://schemas.microsoft.com/office/word/2010/wordprocessingDrawing" wp14:editId="204D3ACC" wp14:anchorId="01590028">
            <wp:extent cx="3219450" cy="4572000"/>
            <wp:effectExtent l="0" t="0" r="0" b="0"/>
            <wp:docPr id="809393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f57f3d631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1733DBE" wp14:paraId="15F736A4" wp14:textId="4029D74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CFDA8F8" wp14:textId="70ADE27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52AF256" wp14:textId="533846D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1363369D" wp14:textId="6C77445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416E0F05" wp14:textId="73AC79C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0E880CF2" wp14:textId="7823538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2. Розглянемо аналіз структури та діяльності підприємства на різних рівнях управління: стратегічному, тактичному та операційному.</w:t>
      </w:r>
    </w:p>
    <w:p xmlns:wp14="http://schemas.microsoft.com/office/word/2010/wordml" w:rsidP="21733DBE" wp14:paraId="2946A9D0" wp14:textId="33D3247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9B853A3" wp14:textId="67D20BE5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sz w:val="32"/>
          <w:szCs w:val="32"/>
        </w:rPr>
        <w:t xml:space="preserve">  </w:t>
      </w: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Стратегічний рівень управління:</w:t>
      </w:r>
    </w:p>
    <w:p xmlns:wp14="http://schemas.microsoft.com/office/word/2010/wordml" w:rsidP="21733DBE" wp14:paraId="535087B8" wp14:textId="0F3585E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На цьому рівні вирішуються загальні стратегічні питання, пов'язані з довгостроковим розвитком підприємства. Основні аспекти:</w:t>
      </w:r>
    </w:p>
    <w:p xmlns:wp14="http://schemas.microsoft.com/office/word/2010/wordml" w:rsidP="21733DBE" wp14:paraId="7B3DC8BA" wp14:textId="32FC907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A0A8E12" wp14:textId="4F8D4D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Візія</w:t>
      </w: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та місія підприємства: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Це визначається головною метою та цілями підприємства. Наприклад,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візія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може бути "стати лідером на ринку поліграфічних послуг", а місія - "надавати високоякісну поліграфічну продукцію з відмінним обслуговуванням".</w:t>
      </w:r>
    </w:p>
    <w:p xmlns:wp14="http://schemas.microsoft.com/office/word/2010/wordml" w:rsidP="21733DBE" wp14:paraId="28B48859" wp14:textId="2ACAD9F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7F5C995" wp14:textId="403B4D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Стратегічне планування: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Розробка довгострокових стратегій розвитку, визначення конкурентних переваг, аналіз ринкових тенденцій та орієнтація на нові можливості.</w:t>
      </w:r>
    </w:p>
    <w:p xmlns:wp14="http://schemas.microsoft.com/office/word/2010/wordml" w:rsidP="21733DBE" wp14:paraId="4308E815" wp14:textId="0A7077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767AC82" wp14:textId="186327C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Політика безпеки та ризиків: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Вирішення питань щодо захисту інформації, ризиків та контролю над ними на стратегічному рівні.</w:t>
      </w:r>
    </w:p>
    <w:p xmlns:wp14="http://schemas.microsoft.com/office/word/2010/wordml" w:rsidP="21733DBE" wp14:paraId="542D8D66" wp14:textId="57172EA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3E721A8" wp14:textId="7A09A716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sz w:val="32"/>
          <w:szCs w:val="32"/>
        </w:rPr>
        <w:t xml:space="preserve">  </w:t>
      </w: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Тактичний рівень управління:</w:t>
      </w:r>
    </w:p>
    <w:p xmlns:wp14="http://schemas.microsoft.com/office/word/2010/wordml" w:rsidP="21733DBE" wp14:paraId="77704170" wp14:textId="187BA74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На цьому рівні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формулюються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тактичні цілі та завдання для досягнення стратегічних цілей. Основні аспекти:</w:t>
      </w:r>
    </w:p>
    <w:p xmlns:wp14="http://schemas.microsoft.com/office/word/2010/wordml" w:rsidP="21733DBE" wp14:paraId="068D406D" wp14:textId="008789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61E9D0A" wp14:textId="68C1246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Розробка бізнес-планів: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Створення конкретних планів та проектів, спрямованих на досягнення стратегічних цілей. Це може включати запуск нового продукту, розширення ринків або оптимізацію виробничих процесів.</w:t>
      </w:r>
    </w:p>
    <w:p xmlns:wp14="http://schemas.microsoft.com/office/word/2010/wordml" w:rsidP="21733DBE" wp14:paraId="11DF3A94" wp14:textId="078ED31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69536A1" wp14:textId="68F4C4F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Фінансове управління: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Розробка бюджетів, управління фінансами, аналіз фінансової діяльності підприємства та прийняття відповідних фінансових рішень.</w:t>
      </w:r>
    </w:p>
    <w:p xmlns:wp14="http://schemas.microsoft.com/office/word/2010/wordml" w:rsidP="21733DBE" wp14:paraId="7240AD9D" wp14:textId="11C9282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E9FEC77" wp14:textId="2595F7A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Управління персоналом: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Вирішення питань з найму, навчання, розвитку та утримання персоналу, а також організація команди та розподіл обов'язків.</w:t>
      </w:r>
    </w:p>
    <w:p xmlns:wp14="http://schemas.microsoft.com/office/word/2010/wordml" w:rsidP="21733DBE" wp14:paraId="2459CD3D" wp14:textId="0DF8B2A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EB8F276" wp14:textId="41D58C7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Операційний рівень управління:</w:t>
      </w:r>
    </w:p>
    <w:p xmlns:wp14="http://schemas.microsoft.com/office/word/2010/wordml" w:rsidP="21733DBE" wp14:paraId="2B8698F0" wp14:textId="449C5AB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Це рівень, на якому керівництво здійснює контроль та управління щоденною діяльністю підприємства. Основні аспекти:</w:t>
      </w:r>
    </w:p>
    <w:p xmlns:wp14="http://schemas.microsoft.com/office/word/2010/wordml" w:rsidP="21733DBE" wp14:paraId="7B420874" wp14:textId="0CAC26F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547C1CC" wp14:textId="2F880EB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Виробничий процес і якість продукції: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Контроль якості та оптимізація виробничих процесів для досягнення високоякісної продукції.</w:t>
      </w:r>
    </w:p>
    <w:p xmlns:wp14="http://schemas.microsoft.com/office/word/2010/wordml" w:rsidP="21733DBE" wp14:paraId="60A204DB" wp14:textId="710A0A0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ACFD162" wp14:textId="36F10D9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Запаси та логістика: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Ефективне управління запасами, логістичні операції та постачанням для забезпечення неперервності виробництва та вчасної поставки продукції.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03102F7" wp14:textId="1B005F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3493AF55" wp14:textId="15E36FA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Облік та звітність: Ведення фінансового та бухгалтерського обліку, складання звітів та забезпечення відповідності всіх фінансових операцій стандартам та законодавству.</w:t>
      </w:r>
    </w:p>
    <w:p xmlns:wp14="http://schemas.microsoft.com/office/word/2010/wordml" w:rsidP="21733DBE" wp14:paraId="0EBC014E" wp14:textId="18EFE27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9F2C128" wp14:textId="6DAF0B0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Кожен з цих рівнів важливий для ефективного управління підприємством та досягнення стратегічних цілей. Взаємодія між цими рівнями дозволяє підприємству працювати гармонійно та ефективно на всіх рівнях управління.</w:t>
      </w:r>
    </w:p>
    <w:p xmlns:wp14="http://schemas.microsoft.com/office/word/2010/wordml" w:rsidP="21733DBE" wp14:paraId="07E515FA" wp14:textId="24359A7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AE57979" wp14:textId="4EC9C4A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FAFB35A" wp14:textId="7CC9866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7A47E9BD" wp14:textId="3B6C2E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1AE24B0D" wp14:textId="1B20E9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3D6E9E52" wp14:textId="41FA771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323781B6" wp14:textId="5D07A65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3. Для аналізу стану інформатизації підприємства 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розглянемо основні аспекти інформаційної технології на різних рівнях.</w:t>
      </w:r>
    </w:p>
    <w:p xmlns:wp14="http://schemas.microsoft.com/office/word/2010/wordml" w:rsidP="21733DBE" wp14:paraId="60A1772D" wp14:textId="627A788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66D1542" wp14:textId="58A9B87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Апаратне та програмне забезпечення:</w:t>
      </w:r>
    </w:p>
    <w:p xmlns:wp14="http://schemas.microsoft.com/office/word/2010/wordml" w:rsidP="21733DBE" wp14:paraId="338E97C8" wp14:textId="31D7459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Апаратне забезпечення: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Підприємство має сучасне обладнання для друку та обробки поліграфічної продукції. Включає в себе друкарні верстати,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ламінатори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фальцеві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машини та інше спеціалізоване обладнання. Серверне обладнання також присутнє для забезпечення роботи інформаційних систем.</w:t>
      </w:r>
    </w:p>
    <w:p xmlns:wp14="http://schemas.microsoft.com/office/word/2010/wordml" w:rsidP="21733DBE" wp14:paraId="1F0DDDAF" wp14:textId="411D633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DD841F6" wp14:textId="402F92C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Програмне забезпечення: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Підприємство використовує спеціалізовані програми для друку та дизайну, такі як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Adobe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Creative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Suite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. Для обліку та фінансового управління використовується програмне забезпечення, наприклад,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QuickBooks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або внутрішні розробки.</w:t>
      </w:r>
    </w:p>
    <w:p xmlns:wp14="http://schemas.microsoft.com/office/word/2010/wordml" w:rsidP="21733DBE" wp14:paraId="3EC6E620" wp14:textId="029BBDC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8E48C14" wp14:textId="5151F627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Локальна комп'ютерна мережа:</w:t>
      </w:r>
    </w:p>
    <w:p xmlns:wp14="http://schemas.microsoft.com/office/word/2010/wordml" w:rsidP="21733DBE" wp14:paraId="4CC37541" wp14:textId="2AF7D07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Локальна комп'ютерна мережа підприємства 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забезпечує зв'язок між працівниками та обладнанням. Основні характеристики мережі:</w:t>
      </w:r>
    </w:p>
    <w:p xmlns:wp14="http://schemas.microsoft.com/office/word/2010/wordml" w:rsidP="21733DBE" wp14:paraId="3F9AA585" wp14:textId="0EB9C56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D135BAC" wp14:textId="6E7F030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Топологія: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Мережа побудована на основі зіркової топології, що сприяє надійності та простоті підтримки.</w:t>
      </w:r>
    </w:p>
    <w:p xmlns:wp14="http://schemas.microsoft.com/office/word/2010/wordml" w:rsidP="21733DBE" wp14:paraId="433881F8" wp14:textId="2A75CC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E85AB66" wp14:textId="6E05BEB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Швидкість: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Мережа підтримує високу швидкість передачі даних, особливо між робочими станціями та серверами.</w:t>
      </w:r>
    </w:p>
    <w:p xmlns:wp14="http://schemas.microsoft.com/office/word/2010/wordml" w:rsidP="21733DBE" wp14:paraId="6EC37D87" wp14:textId="17634A5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37AFB91" wp14:textId="20408A4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Засоби захисту: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На рівні локальної мережі встановлені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файерволи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та системи інтегрованого контролю доступу для захисту внутрішньої мережі.</w:t>
      </w:r>
    </w:p>
    <w:p xmlns:wp14="http://schemas.microsoft.com/office/word/2010/wordml" w:rsidP="21733DBE" wp14:paraId="49295304" wp14:textId="619BC58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A1BFDC3" wp14:textId="708CCF4B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P="21733DBE" wp14:paraId="2E435B40" wp14:textId="2E1360F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Глобальний доступ:</w:t>
      </w:r>
    </w:p>
    <w:p xmlns:wp14="http://schemas.microsoft.com/office/word/2010/wordml" w:rsidP="21733DBE" wp14:paraId="796D2DED" wp14:textId="741E89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Підприємство 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може мати доступ до глобальної мережі (Інтернету) для обміну даними та комунікацій. Основні аспекти:</w:t>
      </w:r>
    </w:p>
    <w:p xmlns:wp14="http://schemas.microsoft.com/office/word/2010/wordml" w:rsidP="21733DBE" wp14:paraId="365EA9DB" wp14:textId="161376D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8E15476" wp14:textId="02EF7BD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Інтернет-зв'язок: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Забезпечується стабільний та безпечний доступ до Інтернету, що дозволяє відправляти та отримувати електронну пошту, шукати інформацію, проводити онлайн-комунікації тощо.</w:t>
      </w:r>
    </w:p>
    <w:p xmlns:wp14="http://schemas.microsoft.com/office/word/2010/wordml" w:rsidP="21733DBE" wp14:paraId="4B9C3DDE" wp14:textId="7A6A9BB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EBE06E2" wp14:textId="3C133C2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Захист від кібератак: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Встановлені системи виявлення та запобігання кібератак, антивірусне програмне забезпечення та регулярні аудити безпеки.</w:t>
      </w:r>
    </w:p>
    <w:p xmlns:wp14="http://schemas.microsoft.com/office/word/2010/wordml" w:rsidP="21733DBE" wp14:paraId="065BB225" wp14:textId="4A790E9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12050D4" wp14:textId="05E5A932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Автоматизовані інформаційні системи:</w:t>
      </w:r>
    </w:p>
    <w:p xmlns:wp14="http://schemas.microsoft.com/office/word/2010/wordml" w:rsidP="21733DBE" wp14:paraId="6F3E46E2" wp14:textId="63C6689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Підприємство використовує автоматизовані інформаційні системи для ефективного управління підприємством. Основні системи:</w:t>
      </w:r>
    </w:p>
    <w:p xmlns:wp14="http://schemas.microsoft.com/office/word/2010/wordml" w:rsidP="21733DBE" wp14:paraId="01835828" wp14:textId="79F0B1C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F257AD9" wp14:textId="6796E2F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Система управління замовленнями: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Допомагає у прийнятті, обробці та відстеженні замовлень від клієнтів, включаючи керування термінами виконання.</w:t>
      </w:r>
    </w:p>
    <w:p xmlns:wp14="http://schemas.microsoft.com/office/word/2010/wordml" w:rsidP="21733DBE" wp14:paraId="43540694" wp14:textId="775FA9B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B1C4679" wp14:textId="348AA47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Система обліку фінансів: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Для обліку фінансової діяльності, включаючи бюджетування, облік витрат і доходів.</w:t>
      </w:r>
    </w:p>
    <w:p xmlns:wp14="http://schemas.microsoft.com/office/word/2010/wordml" w:rsidP="21733DBE" wp14:paraId="408C2F22" wp14:textId="579598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D46DE78" wp14:textId="30C2149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Система контролю якості: </w:t>
      </w:r>
      <w:r w:rsidRPr="21733DBE" w:rsidR="288CF15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Допомагає забезпечити якість друку та відслідковувати відхилення від стандартів.</w:t>
      </w:r>
    </w:p>
    <w:p xmlns:wp14="http://schemas.microsoft.com/office/word/2010/wordml" w:rsidP="21733DBE" wp14:paraId="29A60E6B" wp14:textId="05AB195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5AE16DD" wp14:textId="45CB43D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Узагальнюючи, підприємство 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має добре розвинуту інформаційну інфраструктуру, яка сприяє ефективній роботі та дозволяє виконувати основні функції друкарні. Важливою частиною цієї інфраструктури є заходи забезпечення безпеки інформації на різних рівнях.</w:t>
      </w:r>
    </w:p>
    <w:p xmlns:wp14="http://schemas.microsoft.com/office/word/2010/wordml" w:rsidP="21733DBE" wp14:paraId="6DB03C56" wp14:textId="5F6B2F3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4. На підприємстві "Творча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важливі інформаційні ресурси зосереджені як в паперовому, так і в електронному вигляді. Важливо забезпечити їхню надійну захист і зберігання. Ось деякі місця зосередження інформації та заходи захисту:</w:t>
      </w:r>
    </w:p>
    <w:p xmlns:wp14="http://schemas.microsoft.com/office/word/2010/wordml" w:rsidP="21733DBE" wp14:paraId="573E5133" wp14:textId="1726923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CF9EE3C" wp14:textId="0BF68CA9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Паперові інформаційні ресурси:</w:t>
      </w:r>
    </w:p>
    <w:p xmlns:wp14="http://schemas.microsoft.com/office/word/2010/wordml" w:rsidP="21733DBE" wp14:paraId="6CA4EEFA" wp14:textId="4CC410A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5F96F00" wp14:textId="7ABA906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Офіси та робочі місця: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До паперових ресурсів відносяться документи, які обробляються на робочих столах працівників. Забезпечення безпеки включає в себе захист від несанкціонованого доступу, наприклад, через замки на шафках або обмеження фізичного доступу до приміщень.</w:t>
      </w:r>
    </w:p>
    <w:p xmlns:wp14="http://schemas.microsoft.com/office/word/2010/wordml" w:rsidP="21733DBE" wp14:paraId="14B7BFE0" wp14:textId="2542104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09FC014" wp14:textId="272194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Архіви: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Паперові документи, які необхідно зберігати для обліку або законних вимог, зберігаються в спеціальних архівах. Для захисту важливо встановити систему критого зберігання, контролю доступу та реєстрацію видачі документів.</w:t>
      </w:r>
    </w:p>
    <w:p xmlns:wp14="http://schemas.microsoft.com/office/word/2010/wordml" w:rsidP="21733DBE" wp14:paraId="5C4D4967" wp14:textId="4637947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E730A11" wp14:textId="40CDEB27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Електронні інформаційні ресурси:</w:t>
      </w:r>
    </w:p>
    <w:p xmlns:wp14="http://schemas.microsoft.com/office/word/2010/wordml" w:rsidP="21733DBE" wp14:paraId="163AE157" wp14:textId="48A9A52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B1599FF" wp14:textId="5D60108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Сервери та дата-центр: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Електронні дані зазвичай зберігаються на серверах у дата-центрі підприємства. Заходи захисту включають в себе фізичну безпеку дата-центру, резервне копіювання, антивірусні програми та брандмауери.</w:t>
      </w:r>
    </w:p>
    <w:p xmlns:wp14="http://schemas.microsoft.com/office/word/2010/wordml" w:rsidP="21733DBE" wp14:paraId="771BBBB4" wp14:textId="4D0248C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0AA214B" wp14:textId="5075860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Робочі комп'ютери та ноутбуки: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Всі робочі станції та ноутбуки повинні бути захищені паролями та антивірусними програмами. Важливо також встановити політику безпеки паролів та шифрування даних на змінних носіях.</w:t>
      </w:r>
    </w:p>
    <w:p xmlns:wp14="http://schemas.microsoft.com/office/word/2010/wordml" w:rsidP="21733DBE" wp14:paraId="77E0024A" wp14:textId="3989946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5F136DD" wp14:textId="71C0330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Електронна пошта та комунікації: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Захист електронної пошти включає в себе фільтрацію спаму, антивірусні заходи та шифрування конфіденційних листів.</w:t>
      </w:r>
    </w:p>
    <w:p xmlns:wp14="http://schemas.microsoft.com/office/word/2010/wordml" w:rsidP="21733DBE" wp14:paraId="0C301C7D" wp14:textId="7148067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Системи управління доступом: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Забезпечення контролю доступу до електронних ресурсів за допомогою паролів,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двофакторної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аутентифікації та управління правами доступу.</w:t>
      </w:r>
    </w:p>
    <w:p xmlns:wp14="http://schemas.microsoft.com/office/word/2010/wordml" w:rsidP="21733DBE" wp14:paraId="04515181" wp14:textId="125949A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841CFAC" wp14:textId="1FBA50A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Резервне копіювання: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Регулярне створення резервних копій важливих електронних даних і їх зберігання в безпечному місці.</w:t>
      </w:r>
    </w:p>
    <w:p xmlns:wp14="http://schemas.microsoft.com/office/word/2010/wordml" w:rsidP="21733DBE" wp14:paraId="74548DD3" wp14:textId="33A6797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D667739" wp14:textId="302CF25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Шифрування даних: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Використання шифрування для захисту конфіденційних даних на серверах та в транзиті.</w:t>
      </w:r>
    </w:p>
    <w:p xmlns:wp14="http://schemas.microsoft.com/office/word/2010/wordml" w:rsidP="21733DBE" wp14:paraId="4095666F" wp14:textId="349EC51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EBC11A8" wp14:textId="7659113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Аудит інформаційної безпеки: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Проведення аудитів для виявлення можливих порушень безпеки та впровадження заходів для їх усунення.</w:t>
      </w:r>
    </w:p>
    <w:p xmlns:wp14="http://schemas.microsoft.com/office/word/2010/wordml" w:rsidP="21733DBE" wp14:paraId="1E87FDB9" wp14:textId="2256AFC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521DAD2" wp14:textId="0276934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Ці заходи спрямовані на забезпечення конфіденційності, цілісності та доступності інформаційних ресурсів підприємства.</w:t>
      </w:r>
    </w:p>
    <w:p xmlns:wp14="http://schemas.microsoft.com/office/word/2010/wordml" w:rsidP="21733DBE" wp14:paraId="744CC31E" wp14:textId="3A152E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6BB5B5E" wp14:textId="0075645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593314BF" wp14:textId="44FD1D8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49B8FAD0" wp14:textId="652E5FB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79E2FF75" wp14:textId="6012FE6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40D8686A" wp14:textId="078E894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7BB0325A" wp14:textId="0DADAFE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35CF0AE8" wp14:textId="2FAA111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293CB849" wp14:textId="08AA4BF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4C09AAC8" wp14:textId="3576335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2CE1FF0F" wp14:textId="4B57164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020E2E79" wp14:textId="1449AF5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67142ABC" wp14:textId="58DAD07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54ED97F6" wp14:textId="79D674A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5. З огляду на доступність, цілісність та конфіденційність інформаційних ресурсів підприємства "</w:t>
      </w:r>
      <w:r w:rsidRPr="21733DBE" w:rsidR="386D374D">
        <w:rPr>
          <w:rFonts w:ascii="Times New Roman" w:hAnsi="Times New Roman" w:eastAsia="Times New Roman" w:cs="Times New Roman"/>
          <w:sz w:val="28"/>
          <w:szCs w:val="28"/>
        </w:rPr>
        <w:t xml:space="preserve">Творча </w:t>
      </w:r>
      <w:r w:rsidRPr="21733DBE" w:rsidR="386D374D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", надаю таку оцінку:</w:t>
      </w:r>
    </w:p>
    <w:p xmlns:wp14="http://schemas.microsoft.com/office/word/2010/wordml" w:rsidP="21733DBE" wp14:paraId="291E011D" wp14:textId="3DDC0C9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3862DC3" wp14:textId="176B181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Доступність: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8/10</w:t>
      </w:r>
    </w:p>
    <w:p xmlns:wp14="http://schemas.microsoft.com/office/word/2010/wordml" w:rsidP="21733DBE" wp14:paraId="73EF833C" wp14:textId="3D19F47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28BBBB1" wp14:textId="6A43ED0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Інформаційні ресурси в цілому є досить доступними. Підприємство має стабільний інтернет-зв'язок та локальну мережу, яка допомагає забезпечити швидкий обмін даними між працівниками. Однак є певні можливості для покращення доступності шляхом резервного забезпечення мережі і систем.</w:t>
      </w:r>
    </w:p>
    <w:p xmlns:wp14="http://schemas.microsoft.com/office/word/2010/wordml" w:rsidP="21733DBE" wp14:paraId="5470C2AC" wp14:textId="34F29B2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E0AE723" wp14:textId="23B549D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Цілісність: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9/10</w:t>
      </w:r>
    </w:p>
    <w:p xmlns:wp14="http://schemas.microsoft.com/office/word/2010/wordml" w:rsidP="21733DBE" wp14:paraId="67265A29" wp14:textId="414C656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9A1F2D7" wp14:textId="521DE7D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Велика увага приділяється збереженню цілісності інформаційних ресурсів. Регулярне резервне копіювання та застосування антивірусного програмного забезпечення сприяють захисту від даних атак і втрати інформації. Проте, існують деякі можливості для покращення виявлення та відновлення даних в разі інциденту.</w:t>
      </w:r>
    </w:p>
    <w:p xmlns:wp14="http://schemas.microsoft.com/office/word/2010/wordml" w:rsidP="21733DBE" wp14:paraId="2310358E" wp14:textId="3F2275F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4EB1F9A" wp14:textId="411ED73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Конфіденційність: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7/10</w:t>
      </w:r>
    </w:p>
    <w:p xmlns:wp14="http://schemas.microsoft.com/office/word/2010/wordml" w:rsidP="21733DBE" wp14:paraId="2D3008E4" wp14:textId="7B2B29D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8217178" wp14:textId="56F4E80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Конфіденційність інформації в цілому забезпечена, але існують можливості для посилення захисту конфіденційних даних. Важливо підвищити свідомість працівників щодо безпеки даних та здійснювати більше заходів щодо контролю доступу до конфіденційної інформації.</w:t>
      </w:r>
    </w:p>
    <w:p xmlns:wp14="http://schemas.microsoft.com/office/word/2010/wordml" w:rsidP="21733DBE" wp14:paraId="4E732C28" wp14:textId="7596374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4A44EE5" wp14:textId="53B9996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Загалом, підприємство має добре організовану систему інформаційної безпеки, проте існують можливості для подальшого покращення, зокрема в аспектах контролю доступу та усунення можливих слабких місць в захисті інформації. Важливо продовжувати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моніторити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та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апгрейдити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інформаційну безпеку відповідно до зростаючих загроз.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2894373" wp14:textId="06476C3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6. Правовий захист інформації є критичним аспектом для забезпечення безпеки інформації на підприємстві. </w:t>
      </w:r>
      <w:r w:rsidRPr="21733DBE" w:rsidR="6E4C0BCB">
        <w:rPr>
          <w:rFonts w:ascii="Times New Roman" w:hAnsi="Times New Roman" w:eastAsia="Times New Roman" w:cs="Times New Roman"/>
          <w:sz w:val="28"/>
          <w:szCs w:val="28"/>
        </w:rPr>
        <w:t xml:space="preserve">Наша країна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має ряд законів та стандартів, якими підприємство повинно підпорядковуватись в галузі інформаційної безпеки (ІБ). </w:t>
      </w:r>
    </w:p>
    <w:p xmlns:wp14="http://schemas.microsoft.com/office/word/2010/wordml" w:rsidP="21733DBE" wp14:paraId="35E67F15" wp14:textId="6BF0238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Ось деякі з них та рекомендації:</w:t>
      </w:r>
    </w:p>
    <w:p xmlns:wp14="http://schemas.microsoft.com/office/word/2010/wordml" w:rsidP="21733DBE" wp14:paraId="011FDF7F" wp14:textId="3E30403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555B593" wp14:textId="15B3A9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Закон України "Про захист інформації в інформаційних та телекомунікаційних системах": Цей закон встановлює загальні принципи і вимоги щодо захисту інформації в інформаційних та телекомунікаційних системах в Україні. Підприємство повинно дотримуватись цього закону, забезпечуючи відповідність своїх систем інформаційній безпеці.</w:t>
      </w:r>
    </w:p>
    <w:p xmlns:wp14="http://schemas.microsoft.com/office/word/2010/wordml" w:rsidP="21733DBE" wp14:paraId="6F5BCFB4" wp14:textId="617D7BA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D343A74" wp14:textId="2EFC797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Стандарт ISO 27001: Це міжнародний стандарт для управління інформаційною безпекою. Він встановлює рамки для розробки та впровадження системи управління інформаційною безпекою. Підприємство може використовувати цей стандарт для створення більш систематичного підходу до ІБ.</w:t>
      </w:r>
    </w:p>
    <w:p xmlns:wp14="http://schemas.microsoft.com/office/word/2010/wordml" w:rsidP="21733DBE" wp14:paraId="1338ADD0" wp14:textId="193CBDE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FED87BF" wp14:textId="4FE8379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"Помаранчева книга" України: Ця книга визначає класифікацію інформації за рівнем конфіденційності і її зберігання. Підприємство повинно визначити клас своєї інформаційної системи відповідно до "Помаранчевої книги" і вживати відповідних заходів для захисту даних цього рівня.</w:t>
      </w:r>
    </w:p>
    <w:p xmlns:wp14="http://schemas.microsoft.com/office/word/2010/wordml" w:rsidP="21733DBE" wp14:paraId="35F82937" wp14:textId="0D02986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7E00F3D" wp14:textId="5A2E915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Напрямки і механізми забезпечення ІБ на підприємстві можуть включати такі заходи:</w:t>
      </w:r>
    </w:p>
    <w:p xmlns:wp14="http://schemas.microsoft.com/office/word/2010/wordml" w:rsidP="21733DBE" wp14:paraId="3328F32E" wp14:textId="3BE9DA3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C019F12" wp14:textId="5B104BD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Політика і правила ІБ: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Розроблення і впровадження політики та правил ІБ, які встановлюють стандарти та процедури для захисту інформації на підприємстві.</w:t>
      </w:r>
    </w:p>
    <w:p xmlns:wp14="http://schemas.microsoft.com/office/word/2010/wordml" w:rsidP="21733DBE" wp14:paraId="756F65A8" wp14:textId="1A0D2AE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5897289" wp14:textId="331ABF6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Шифрування даних: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Застосування шифрування для захисту конфіденційної інформації при зберіганні та передачі.</w:t>
      </w:r>
    </w:p>
    <w:p xmlns:wp14="http://schemas.microsoft.com/office/word/2010/wordml" w:rsidP="21733DBE" wp14:paraId="55CBC6B9" wp14:textId="3747721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CF5FA79" wp14:textId="78E669E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Аудит безпеки: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Регулярний аудит системи ІБ для виявлення можливих слабких місць та потенційних загроз.</w:t>
      </w:r>
    </w:p>
    <w:p xmlns:wp14="http://schemas.microsoft.com/office/word/2010/wordml" w:rsidP="21733DBE" wp14:paraId="1774A7CF" wp14:textId="4527CCB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6E3A73C" wp14:textId="49E53C1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Інформаційні заходи з навчання персоналу: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Навчання працівників правилам безпеки та свідомості щодо захисту інформації.</w:t>
      </w:r>
    </w:p>
    <w:p xmlns:wp14="http://schemas.microsoft.com/office/word/2010/wordml" w:rsidP="21733DBE" wp14:paraId="59F8E4C0" wp14:textId="2A952AC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82A18AF" wp14:textId="116C0DC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Системи виявлення та запобігання вторгнень (IDS/IPS):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Встановлення систем для виявлення та запобігання несанкціонованим вторгненням у мережу підприємства.</w:t>
      </w:r>
    </w:p>
    <w:p xmlns:wp14="http://schemas.microsoft.com/office/word/2010/wordml" w:rsidP="21733DBE" wp14:paraId="70C62197" wp14:textId="42DE24E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00708F9" wp14:textId="0CE1001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Засоби антивірусної захисту: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Використання антивірусного програмного забезпечення для виявлення та блокування загроз.</w:t>
      </w:r>
    </w:p>
    <w:p xmlns:wp14="http://schemas.microsoft.com/office/word/2010/wordml" w:rsidP="21733DBE" wp14:paraId="3F0EC2D5" wp14:textId="0FF1005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6DAE416" wp14:textId="5C3B3A2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Регулярне оновлення програмного забезпечення та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патчів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: Постійне оновлення і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патч</w:t>
      </w:r>
      <w:r w:rsidRPr="21733DBE" w:rsidR="0BA6D552">
        <w:rPr>
          <w:rFonts w:ascii="Times New Roman" w:hAnsi="Times New Roman" w:eastAsia="Times New Roman" w:cs="Times New Roman"/>
          <w:sz w:val="28"/>
          <w:szCs w:val="28"/>
        </w:rPr>
        <w:t>и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зація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програмного забезпечення для запобігання використанню вразливостей.</w:t>
      </w:r>
    </w:p>
    <w:p xmlns:wp14="http://schemas.microsoft.com/office/word/2010/wordml" w:rsidP="21733DBE" wp14:paraId="56E3C0DE" wp14:textId="44419C9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6F87C57" wp14:textId="3DCAD3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Захист фізичних ресурсів: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Забезпечення фізичної безпеки серверних приміщень та обладнання.</w:t>
      </w:r>
    </w:p>
    <w:p xmlns:wp14="http://schemas.microsoft.com/office/word/2010/wordml" w:rsidP="21733DBE" wp14:paraId="52101E78" wp14:textId="54D4211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8DEE0E6" wp14:textId="044F3C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Застосовуючи ці напрямки і механізми, підприємство може створити більш комплексну систему інформаційної безпеки, яка відповідає його потребам і вимогам законодавства України.</w:t>
      </w:r>
    </w:p>
    <w:p xmlns:wp14="http://schemas.microsoft.com/office/word/2010/wordml" w:rsidP="21733DBE" wp14:paraId="70FA61DE" wp14:textId="1A5341D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E2523E1" wp14:textId="1DD68BA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Організаційний захист інформації:</w:t>
      </w:r>
    </w:p>
    <w:p xmlns:wp14="http://schemas.microsoft.com/office/word/2010/wordml" w:rsidP="21733DBE" wp14:paraId="621A7320" wp14:textId="5CB0E20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Організаційний захист інформації на підприємстві "</w:t>
      </w:r>
      <w:r w:rsidRPr="21733DBE" w:rsidR="3354873C">
        <w:rPr>
          <w:rFonts w:ascii="Times New Roman" w:hAnsi="Times New Roman" w:eastAsia="Times New Roman" w:cs="Times New Roman"/>
          <w:sz w:val="28"/>
          <w:szCs w:val="28"/>
        </w:rPr>
        <w:t xml:space="preserve">Творча </w:t>
      </w:r>
      <w:r w:rsidRPr="21733DBE" w:rsidR="3354873C">
        <w:rPr>
          <w:rFonts w:ascii="Times New Roman" w:hAnsi="Times New Roman" w:eastAsia="Times New Roman" w:cs="Times New Roman"/>
          <w:sz w:val="28"/>
          <w:szCs w:val="28"/>
        </w:rPr>
        <w:t>Літераль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" включає в себе ряд заходів та структури, спрямованих на забезпечення безпеки інформації.</w:t>
      </w:r>
    </w:p>
    <w:p xmlns:wp14="http://schemas.microsoft.com/office/word/2010/wordml" w:rsidP="21733DBE" wp14:paraId="3387A046" wp14:textId="2F7C32E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9358C2C" wp14:textId="74B934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4B443E9D" wp14:textId="5FF75CE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6D5F0D8A" wp14:textId="73C830B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Основні заходи організаційного рівня:</w:t>
      </w:r>
    </w:p>
    <w:p xmlns:wp14="http://schemas.microsoft.com/office/word/2010/wordml" w:rsidP="21733DBE" wp14:paraId="7506C39F" wp14:textId="0F696A6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5DBC4D0" wp14:textId="712D432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Розробка політики безпеки: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Створення документа з описом правил та вимог щодо захисту інформації на підприємстві.</w:t>
      </w:r>
    </w:p>
    <w:p xmlns:wp14="http://schemas.microsoft.com/office/word/2010/wordml" w:rsidP="21733DBE" wp14:paraId="3DDD7C14" wp14:textId="7A0FCB5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39C252A" wp14:textId="0890983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Управління доступом: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Встановлення процедур для надання та зняття доступу до інформаційних ресурсів на підприємстві.</w:t>
      </w:r>
    </w:p>
    <w:p xmlns:wp14="http://schemas.microsoft.com/office/word/2010/wordml" w:rsidP="21733DBE" wp14:paraId="27E8A5CA" wp14:textId="2E75EB2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172E130" wp14:textId="38B2D5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Засоби аудиту безпеки: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Впровадження системи аудиту, яка дозволяє відстежувати та аналізувати дії користувачів і систему для виявлення можливих загроз.</w:t>
      </w:r>
    </w:p>
    <w:p xmlns:wp14="http://schemas.microsoft.com/office/word/2010/wordml" w:rsidP="21733DBE" wp14:paraId="182DB623" wp14:textId="59A4644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27057CD" wp14:textId="42223B6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Навчання та свідомість персоналу: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Проведення навчання з питань безпеки інформації для всього персоналу, а також створення свідомої культури безпеки.</w:t>
      </w:r>
    </w:p>
    <w:p xmlns:wp14="http://schemas.microsoft.com/office/word/2010/wordml" w:rsidP="21733DBE" wp14:paraId="4CF23E8B" wp14:textId="7182D49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CE338B5" wp14:textId="5466BA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Моніторинг інцидентів і реагування: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Створення процедур для виявлення, реєстрації та вирішення інцидентів, пов'язаних із загрозами інформаційної безпеки.</w:t>
      </w:r>
    </w:p>
    <w:p xmlns:wp14="http://schemas.microsoft.com/office/word/2010/wordml" w:rsidP="21733DBE" wp14:paraId="530E6063" wp14:textId="576D66A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BFA77A1" wp14:textId="4E6583F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27CD80DF" wp14:textId="7E48642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Принципи керування персоналом:</w:t>
      </w:r>
    </w:p>
    <w:p xmlns:wp14="http://schemas.microsoft.com/office/word/2010/wordml" w:rsidP="21733DBE" wp14:paraId="20320573" wp14:textId="044F686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35F8EF0" wp14:textId="4EC6ED7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Принцип необхідності доступу: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Кожен працівник отримує доступ лише до тих інформаційних ресурсів, які необхідні для виконання його робочих обов'язків.</w:t>
      </w:r>
    </w:p>
    <w:p xmlns:wp14="http://schemas.microsoft.com/office/word/2010/wordml" w:rsidP="21733DBE" wp14:paraId="47BBC341" wp14:textId="652F332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6B06C63" wp14:textId="6FCFB7B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Принцип надійності паролів: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Вимагати від працівників використовувати складні паролі та регулярно їх змінювати.</w:t>
      </w:r>
    </w:p>
    <w:p xmlns:wp14="http://schemas.microsoft.com/office/word/2010/wordml" w:rsidP="21733DBE" wp14:paraId="48384F95" wp14:textId="43CD741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A7A84A0" wp14:textId="3BD41D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Принцип обмеженого доступу: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Забороняти працівникам доводити конфіденційну інформацію до третіх осіб без належного дозволу.</w:t>
      </w:r>
    </w:p>
    <w:p xmlns:wp14="http://schemas.microsoft.com/office/word/2010/wordml" w:rsidP="21733DBE" wp14:paraId="15DF4554" wp14:textId="78E0E9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B9F3DFC" wp14:textId="372E5D4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Правила заохочення та покарання:</w:t>
      </w:r>
    </w:p>
    <w:p xmlns:wp14="http://schemas.microsoft.com/office/word/2010/wordml" w:rsidP="21733DBE" wp14:paraId="2234D9FD" wp14:textId="632498F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D45903A" wp14:textId="3EBE0D3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Заохочення: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Встановити систему винагород та визнання за відмінність в питаннях інформаційної безпеки, наприклад, бонуси чи похвальні листи.</w:t>
      </w:r>
    </w:p>
    <w:p xmlns:wp14="http://schemas.microsoft.com/office/word/2010/wordml" w:rsidP="21733DBE" wp14:paraId="5B193CA3" wp14:textId="483FA6C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8A2DAA8" wp14:textId="26D83E6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Покарання: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Визначити санкції за порушення правил інформаційної безпеки, такі як дисциплінарні заходи чи втрата привілеїв доступу.</w:t>
      </w:r>
    </w:p>
    <w:p xmlns:wp14="http://schemas.microsoft.com/office/word/2010/wordml" w:rsidP="21733DBE" wp14:paraId="57321C53" wp14:textId="69B2C71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1D3E145" wp14:textId="096446A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Засоби фізичного захисту і керування доступом: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DDE02AC" wp14:textId="7700028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Системи контролю доступу: Встановлення системи кард-код доступу до приміщень і обладнання.</w:t>
      </w:r>
    </w:p>
    <w:p xmlns:wp14="http://schemas.microsoft.com/office/word/2010/wordml" w:rsidP="21733DBE" wp14:paraId="0DAC50B9" wp14:textId="36C2065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2EB513A" wp14:textId="15D5B57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Замки і об'єкти</w:t>
      </w:r>
      <w:r w:rsidRPr="21733DBE" w:rsidR="64FE316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які розглядаємо</w:t>
      </w: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Забезпечення фізичного захисту серверних приміщень та архівів.</w:t>
      </w:r>
    </w:p>
    <w:p xmlns:wp14="http://schemas.microsoft.com/office/word/2010/wordml" w:rsidP="21733DBE" wp14:paraId="09CE6357" wp14:textId="0C6DF53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07F478E" wp14:textId="7CAFB0E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Структура служби безпеки:</w:t>
      </w:r>
    </w:p>
    <w:p xmlns:wp14="http://schemas.microsoft.com/office/word/2010/wordml" w:rsidP="21733DBE" wp14:paraId="42C8191F" wp14:textId="2012F40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8F56CF9" wp14:textId="3FE1EE2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Служба безпеки на підприємстві може складатися з таких підрозділів:</w:t>
      </w:r>
    </w:p>
    <w:p xmlns:wp14="http://schemas.microsoft.com/office/word/2010/wordml" w:rsidP="21733DBE" wp14:paraId="717933FF" wp14:textId="31DE56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706BA41" wp14:textId="093FE0D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Аналіз ризиків і безпеки: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Відповідає за оцінку ризиків і розробку стратегій інформаційної безпеки.</w:t>
      </w:r>
    </w:p>
    <w:p xmlns:wp14="http://schemas.microsoft.com/office/word/2010/wordml" w:rsidP="21733DBE" wp14:paraId="65622C8D" wp14:textId="6758E89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10AFA37" wp14:textId="208392B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Технічна підтримка інфраструктури безпеки: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Забезпечує функціонування та підтримку технічних засобів безпеки.</w:t>
      </w:r>
    </w:p>
    <w:p xmlns:wp14="http://schemas.microsoft.com/office/word/2010/wordml" w:rsidP="21733DBE" wp14:paraId="52F58A27" wp14:textId="14A8B78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A179639" wp14:textId="50F0CF2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Навчання і свідомість: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Організовує навчання та інформує персонал про важливість інформаційної безпеки.</w:t>
      </w:r>
    </w:p>
    <w:p xmlns:wp14="http://schemas.microsoft.com/office/word/2010/wordml" w:rsidP="21733DBE" wp14:paraId="6DD92F66" wp14:textId="55A1231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B0E7AD6" wp14:textId="76E10B4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Відповідь на інциденти: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Визначає процедури реагування на інциденти та їх подальше розслідування.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870CA2D" wp14:textId="4ED1013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Інженерно-технічний захист інформації включає в себе різні заходи та технології для забезпечення безпеки підприємства від зовнішніх загроз та недозволених дій персоналу. Ось деякі інженерно-технічні рішення, які відповідають політиці безпеки:</w:t>
      </w:r>
    </w:p>
    <w:p xmlns:wp14="http://schemas.microsoft.com/office/word/2010/wordml" w:rsidP="21733DBE" wp14:paraId="3C3851EA" wp14:textId="7F591413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EF835BF" wp14:textId="3AB46B1B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Контроль території підприємства:</w:t>
      </w:r>
    </w:p>
    <w:p xmlns:wp14="http://schemas.microsoft.com/office/word/2010/wordml" w:rsidP="21733DBE" wp14:paraId="4DC3AAA6" wp14:textId="542DB84F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814A9CE" wp14:textId="49619683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Відеоспостереження: Встановлення камер важливих точок на території підприємства для нагляду та реєстрації подій. Дані з камер можуть бути записані та архівовані для подальшого аналізу.</w:t>
      </w:r>
    </w:p>
    <w:p xmlns:wp14="http://schemas.microsoft.com/office/word/2010/wordml" w:rsidP="21733DBE" wp14:paraId="0C59FF94" wp14:textId="51AAE808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7FE36D2" wp14:textId="212336D4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Датчики руху і периметральні системи безпеки: Використання датчиків руху та систем сповіщення про вторгнення, які можуть спрацьовувати при незаконному проникненні на територію підприємства.</w:t>
      </w:r>
    </w:p>
    <w:p xmlns:wp14="http://schemas.microsoft.com/office/word/2010/wordml" w:rsidP="21733DBE" wp14:paraId="5D82DDC2" wp14:textId="633ADC81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738024E" wp14:textId="7D5B7295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Контроль за пересуванням персоналу:</w:t>
      </w:r>
    </w:p>
    <w:p xmlns:wp14="http://schemas.microsoft.com/office/word/2010/wordml" w:rsidP="21733DBE" wp14:paraId="7BA87D7C" wp14:textId="6DC74C72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6BDFBEA" wp14:textId="0840C273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Магнітні картки або смарт-карти для автентифікації: Використання таких карток для забезпечення доступу працівників лише до відповідних приміщень або ресурсів.</w:t>
      </w:r>
    </w:p>
    <w:p xmlns:wp14="http://schemas.microsoft.com/office/word/2010/wordml" w:rsidP="21733DBE" wp14:paraId="550A65BB" wp14:textId="30FF1490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9C471E1" wp14:textId="460B2CF0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Біометричні системи: Встановлення системи біометричної ідентифікації (відбитки пальців, розпізнавання обличчя) для підвищення безпеки при доступі до об'єктів.</w:t>
      </w:r>
    </w:p>
    <w:p xmlns:wp14="http://schemas.microsoft.com/office/word/2010/wordml" w:rsidP="21733DBE" wp14:paraId="05D9360E" wp14:textId="0F4185DE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3660196D" wp14:textId="1D6067F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76699638" wp14:textId="14013EA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35172ED6" wp14:textId="69527E4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21733DBE" wp14:paraId="71CA2937" wp14:textId="557FF22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Технічні засоби захисту:</w:t>
      </w:r>
    </w:p>
    <w:p xmlns:wp14="http://schemas.microsoft.com/office/word/2010/wordml" w:rsidP="21733DBE" wp14:paraId="3AEE541D" wp14:textId="0268B70A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3893A2A" wp14:textId="769621EB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Пожежна сигналізація та системи протипожежного захисту: Встановлення системи, яка спрацьовує при виникненні пожежі та вчасно інформує про це працівників та служби безпеки.</w:t>
      </w:r>
    </w:p>
    <w:p xmlns:wp14="http://schemas.microsoft.com/office/word/2010/wordml" w:rsidP="21733DBE" wp14:paraId="76220A81" wp14:textId="0FEB71B4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D0EF9A2" wp14:textId="74351C41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Системи контролю доступу: Використання систем, які контролюють фізичний доступ до приміщень та об'єктів.</w:t>
      </w:r>
    </w:p>
    <w:p xmlns:wp14="http://schemas.microsoft.com/office/word/2010/wordml" w:rsidP="21733DBE" wp14:paraId="71A1085D" wp14:textId="38CAB88F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FC02D59" wp14:textId="5821F428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Захищені мережі Wi-Fi: Забезпечення безпеки мережі Wi-Fi шляхом шифрування трафіку та використання аутентифікації.</w:t>
      </w:r>
    </w:p>
    <w:p xmlns:wp14="http://schemas.microsoft.com/office/word/2010/wordml" w:rsidP="21733DBE" wp14:paraId="33B91967" wp14:textId="202E0872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52C67C1" wp14:textId="39FE6620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Криптографічні та стеганографічні засоби:</w:t>
      </w:r>
    </w:p>
    <w:p xmlns:wp14="http://schemas.microsoft.com/office/word/2010/wordml" w:rsidP="21733DBE" wp14:paraId="23DA1572" wp14:textId="07AFA7D1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9F72473" wp14:textId="691FF904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Шифрування даних: Використання криптографічних алгоритмів для захисту конфіденційної інформації під час передачі та зберігання.</w:t>
      </w:r>
    </w:p>
    <w:p xmlns:wp14="http://schemas.microsoft.com/office/word/2010/wordml" w:rsidP="21733DBE" wp14:paraId="17ED096A" wp14:textId="2D44028D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8D651CD" wp14:textId="618316EC">
      <w:pPr>
        <w:pStyle w:val="Normal"/>
      </w:pPr>
      <w:r w:rsidRPr="21733DBE" w:rsidR="51E5255A">
        <w:rPr>
          <w:rFonts w:ascii="Times New Roman" w:hAnsi="Times New Roman" w:eastAsia="Times New Roman" w:cs="Times New Roman"/>
          <w:sz w:val="28"/>
          <w:szCs w:val="28"/>
        </w:rPr>
        <w:t>Стеганографія: Вбудовання інформації в інші медіафайли для прихованої передачі.</w:t>
      </w:r>
    </w:p>
    <w:p xmlns:wp14="http://schemas.microsoft.com/office/word/2010/wordml" w:rsidP="21733DBE" wp14:paraId="24FFB9E0" wp14:textId="2B86DC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Програмно-технічний захист інформації включає в себе використання програмних рішень та технологій для захисту інформації на підприємстві. З огляду на розроблену політику безпеки, ось деякі програмні рішення та їх оцінка ризиків:</w:t>
      </w:r>
    </w:p>
    <w:p xmlns:wp14="http://schemas.microsoft.com/office/word/2010/wordml" w:rsidP="21733DBE" wp14:paraId="26FA1175" wp14:textId="6DBC156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26B2D56" wp14:textId="244ED53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Антивірусний контроль:</w:t>
      </w:r>
    </w:p>
    <w:p xmlns:wp14="http://schemas.microsoft.com/office/word/2010/wordml" w:rsidP="21733DBE" wp14:paraId="4865393D" wp14:textId="7D97792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16C24BC" wp14:textId="0B69BF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Програмне рішення: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Встановлення робочого антивірусного програмного забезпечення на всіх робочих станціях та серверах.</w:t>
      </w:r>
    </w:p>
    <w:p xmlns:wp14="http://schemas.microsoft.com/office/word/2010/wordml" w:rsidP="21733DBE" wp14:paraId="385C35E5" wp14:textId="27ED36B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E93D2B9" wp14:textId="04EAA52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Ризики: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Без антивірусного захисту, підприємство вразливе перед вірусами, шкідливими програмами та загрозами з Інтернету.</w:t>
      </w:r>
    </w:p>
    <w:p xmlns:wp14="http://schemas.microsoft.com/office/word/2010/wordml" w:rsidP="21733DBE" wp14:paraId="7496662E" wp14:textId="7321CCD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2EC24DA" wp14:textId="49F0C9C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Шифрування:</w:t>
      </w:r>
    </w:p>
    <w:p xmlns:wp14="http://schemas.microsoft.com/office/word/2010/wordml" w:rsidP="21733DBE" wp14:paraId="1ED6D83C" wp14:textId="2E5D072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9272F15" wp14:textId="24526E1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Програмне рішення: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Використання програм для шифрування файлів та даних, що зберігаються на серверах і пристроях.</w:t>
      </w:r>
    </w:p>
    <w:p xmlns:wp14="http://schemas.microsoft.com/office/word/2010/wordml" w:rsidP="21733DBE" wp14:paraId="16AB93E4" wp14:textId="7488441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0CA2A676" wp14:textId="4B74CA4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Ризики: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Без шифрування інформація може бути підвернута ризику під час передачі та зберігання.</w:t>
      </w:r>
    </w:p>
    <w:p xmlns:wp14="http://schemas.microsoft.com/office/word/2010/wordml" w:rsidP="21733DBE" wp14:paraId="58EE3E54" wp14:textId="471D69D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15BD73DD" wp14:textId="65CBCFD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Автентифікація на робочому місці:</w:t>
      </w:r>
    </w:p>
    <w:p xmlns:wp14="http://schemas.microsoft.com/office/word/2010/wordml" w:rsidP="21733DBE" wp14:paraId="31CF17F3" wp14:textId="222871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6F322E2A" wp14:textId="0A35F8A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Програмне рішення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: Встановлення системи автентифікації для кожного користувача на робочих станціях.</w:t>
      </w:r>
    </w:p>
    <w:p xmlns:wp14="http://schemas.microsoft.com/office/word/2010/wordml" w:rsidP="21733DBE" wp14:paraId="592A8D1F" wp14:textId="17CEAC1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D002F82" wp14:textId="1B0ABDE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Ризики: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Без системи автентифікації можуть виникнути проблеми з несанкціонованим доступом до інформації.</w:t>
      </w:r>
    </w:p>
    <w:p xmlns:wp14="http://schemas.microsoft.com/office/word/2010/wordml" w:rsidP="21733DBE" wp14:paraId="2AA1154E" wp14:textId="368649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Оцінка ризиків:</w:t>
      </w:r>
    </w:p>
    <w:p xmlns:wp14="http://schemas.microsoft.com/office/word/2010/wordml" w:rsidP="21733DBE" wp14:paraId="051BE74C" wp14:textId="422ECEA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7A954EC1" wp14:textId="1DA8FBB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 урахуванням вищезазначених програмних рішень, ризики можуть бути зменшені до мінімуму:</w:t>
      </w:r>
    </w:p>
    <w:p xmlns:wp14="http://schemas.microsoft.com/office/word/2010/wordml" w:rsidP="21733DBE" wp14:paraId="0B454C70" wp14:textId="4E6A9BA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D6870B4" wp14:textId="3B23C7D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Ризики без антивірусного контролю: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Велика ймовірність втрати даних або поширення вірусів і шкідливих програм. Розповсюдження вірусів може призвести до відмови систем та витрат на відновлення.</w:t>
      </w:r>
    </w:p>
    <w:p xmlns:wp14="http://schemas.microsoft.com/office/word/2010/wordml" w:rsidP="21733DBE" wp14:paraId="3E7D0B27" wp14:textId="15B9FEE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5731A765" wp14:textId="3B48AC0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Ризики без шифрування: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Конфіденційна інформація може бути доступною для несанкціонованих осіб при перехопленні або витоку даних.</w:t>
      </w:r>
    </w:p>
    <w:p xmlns:wp14="http://schemas.microsoft.com/office/word/2010/wordml" w:rsidP="21733DBE" wp14:paraId="7A124028" wp14:textId="61407E5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02409F9" wp14:textId="23AB5E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Ризики без системи автентифікації: </w:t>
      </w: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Можливість несанкціонованого доступу до робочих станцій та даних, що зберігаються на них.</w:t>
      </w:r>
    </w:p>
    <w:p xmlns:wp14="http://schemas.microsoft.com/office/word/2010/wordml" w:rsidP="21733DBE" wp14:paraId="5C81D65F" wp14:textId="4EF6B4B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22BF14F3" wp14:textId="09950F5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Висновки щодо ефективності захисту:</w:t>
      </w:r>
    </w:p>
    <w:p xmlns:wp14="http://schemas.microsoft.com/office/word/2010/wordml" w:rsidP="21733DBE" wp14:paraId="73063DB8" wp14:textId="1D99E45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21733DBE" wp14:paraId="4BA196E7" wp14:textId="6DEA8E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1733DBE" w:rsidR="32E4536C">
        <w:rPr>
          <w:rFonts w:ascii="Times New Roman" w:hAnsi="Times New Roman" w:eastAsia="Times New Roman" w:cs="Times New Roman"/>
          <w:sz w:val="28"/>
          <w:szCs w:val="28"/>
        </w:rPr>
        <w:t>Запропоновані програмні рішення, такі як антивірусний контроль, шифрування та системи автентифікації, є ефективними засобами для зменшення ризиків інформаційної безпеки на підприємстві. Вони допоможуть у запобіганні втрати даних, незаконному доступу та іншим загрозам. Проте важливо не забувати про постійне оновлення та моніторинг цих рішень для забезпечення їхньої актуальності та ефективності перед новими загрозами.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2CC03A"/>
    <w:rsid w:val="06F187D9"/>
    <w:rsid w:val="07D58D61"/>
    <w:rsid w:val="08883AEA"/>
    <w:rsid w:val="0AB7C5AB"/>
    <w:rsid w:val="0BA6D552"/>
    <w:rsid w:val="0D7EE8ED"/>
    <w:rsid w:val="0F14605A"/>
    <w:rsid w:val="11EF10C0"/>
    <w:rsid w:val="1B34A2EF"/>
    <w:rsid w:val="1C004A63"/>
    <w:rsid w:val="21733DBE"/>
    <w:rsid w:val="236DE146"/>
    <w:rsid w:val="288CF158"/>
    <w:rsid w:val="2A2F6319"/>
    <w:rsid w:val="32E4536C"/>
    <w:rsid w:val="32F6588C"/>
    <w:rsid w:val="3354873C"/>
    <w:rsid w:val="362DF94E"/>
    <w:rsid w:val="37C9C9AF"/>
    <w:rsid w:val="386D374D"/>
    <w:rsid w:val="3B016A71"/>
    <w:rsid w:val="3C9D3AD2"/>
    <w:rsid w:val="3E390B33"/>
    <w:rsid w:val="3FD4DB94"/>
    <w:rsid w:val="45ABB3E5"/>
    <w:rsid w:val="492F0C36"/>
    <w:rsid w:val="49C70DBD"/>
    <w:rsid w:val="4AC8BC47"/>
    <w:rsid w:val="51E5255A"/>
    <w:rsid w:val="5603DC4B"/>
    <w:rsid w:val="592CC03A"/>
    <w:rsid w:val="627F7BA5"/>
    <w:rsid w:val="64FE316F"/>
    <w:rsid w:val="661EB042"/>
    <w:rsid w:val="6752ECC8"/>
    <w:rsid w:val="6E4C0BCB"/>
    <w:rsid w:val="70758D7C"/>
    <w:rsid w:val="78B82F4F"/>
    <w:rsid w:val="7F23C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CC03A"/>
  <w15:chartTrackingRefBased/>
  <w15:docId w15:val="{04E0FA43-FAD7-4B08-9152-7889974903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d0f57f3d6314d7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2023-09-17T16:39:56.6026351Z</dcterms:created>
  <dcterms:modified xsi:type="dcterms:W3CDTF">2023-09-18T14:45:57.0395198Z</dcterms:modified>
  <dc:creator>Назар Юрас</dc:creator>
  <lastModifiedBy>Назар Юрас</lastModifiedBy>
</coreProperties>
</file>