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Think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 Heist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4"/>
            </w:numPr>
            <w:tabs>
              <w:tab w:val="right" w:leader="none" w:pos="10080"/>
            </w:tabs>
            <w:spacing w:after="0" w:before="80" w:line="240" w:lineRule="auto"/>
            <w:ind w:left="720" w:hanging="360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Introduction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numPr>
              <w:ilvl w:val="0"/>
              <w:numId w:val="4"/>
            </w:numPr>
            <w:tabs>
              <w:tab w:val="right" w:leader="none" w:pos="10080"/>
            </w:tabs>
            <w:spacing w:after="0" w:before="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iracbqfxz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About This Release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_heading=h.30iracbqfxzl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numPr>
              <w:ilvl w:val="0"/>
              <w:numId w:val="4"/>
            </w:numPr>
            <w:tabs>
              <w:tab w:val="right" w:leader="none" w:pos="10080"/>
            </w:tabs>
            <w:spacing w:after="0" w:before="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Compatible Products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numPr>
              <w:ilvl w:val="0"/>
              <w:numId w:val="4"/>
            </w:numPr>
            <w:tabs>
              <w:tab w:val="right" w:leader="none" w:pos="10080"/>
            </w:tabs>
            <w:spacing w:after="0" w:before="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Upgrades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numPr>
              <w:ilvl w:val="0"/>
              <w:numId w:val="4"/>
            </w:numPr>
            <w:tabs>
              <w:tab w:val="right" w:leader="none" w:pos="10080"/>
            </w:tabs>
            <w:spacing w:after="0" w:before="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numPr>
              <w:ilvl w:val="0"/>
              <w:numId w:val="4"/>
            </w:numPr>
            <w:tabs>
              <w:tab w:val="right" w:leader="none" w:pos="10080"/>
            </w:tabs>
            <w:spacing w:before="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Known Bugs and Limitations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008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General Note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0080"/>
            </w:tabs>
            <w:spacing w:after="8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1ttwu8l8bi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Defect of Bug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_heading=h.r1ttwu8l8biw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Think Time</w:t>
      </w:r>
      <w:r w:rsidDel="00000000" w:rsidR="00000000" w:rsidRPr="00000000">
        <w:rPr>
          <w:b w:val="1"/>
          <w:vertAlign w:val="baseline"/>
          <w:rtl w:val="0"/>
        </w:rPr>
        <w:t xml:space="preserve"> 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120" w:before="4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document communicates the major new features and changes in this release of the </w:t>
      </w:r>
      <w:r w:rsidDel="00000000" w:rsidR="00000000" w:rsidRPr="00000000">
        <w:rPr>
          <w:sz w:val="20"/>
          <w:szCs w:val="20"/>
          <w:rtl w:val="0"/>
        </w:rPr>
        <w:t xml:space="preserve">Think Time.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also documents known problems and workarounds.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0iracbqfxzl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About This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720" w:firstLine="0"/>
        <w:jc w:val="left"/>
        <w:rPr>
          <w:sz w:val="20"/>
          <w:szCs w:val="20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This release mainly contains 2 features.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720" w:hanging="360"/>
        <w:jc w:val="left"/>
        <w:rPr>
          <w:sz w:val="20"/>
          <w:szCs w:val="20"/>
          <w:u w:val="none"/>
        </w:rPr>
      </w:pPr>
      <w:bookmarkStart w:colFirst="0" w:colLast="0" w:name="_heading=h.2zho4diwwup8" w:id="4"/>
      <w:bookmarkEnd w:id="4"/>
      <w:r w:rsidDel="00000000" w:rsidR="00000000" w:rsidRPr="00000000">
        <w:rPr>
          <w:sz w:val="20"/>
          <w:szCs w:val="20"/>
          <w:rtl w:val="0"/>
        </w:rPr>
        <w:t xml:space="preserve">Filling Timesheet : Engineers can fill the timesheet daily/weekly for the projects assigned to him/her and then they can submit it for approval.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440" w:right="720" w:hanging="360"/>
        <w:jc w:val="left"/>
        <w:rPr>
          <w:sz w:val="20"/>
          <w:szCs w:val="20"/>
          <w:u w:val="none"/>
        </w:rPr>
      </w:pPr>
      <w:bookmarkStart w:colFirst="0" w:colLast="0" w:name="_heading=h.y97xfsmdk4ya" w:id="5"/>
      <w:bookmarkEnd w:id="5"/>
      <w:r w:rsidDel="00000000" w:rsidR="00000000" w:rsidRPr="00000000">
        <w:rPr>
          <w:sz w:val="20"/>
          <w:szCs w:val="20"/>
          <w:rtl w:val="0"/>
        </w:rPr>
        <w:t xml:space="preserve">Approval and Denial of Timesheet: The TL/Manager can Approve or Deny the timesheet came for approval from their respective team.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Compatible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product has been tested on the following platform or with the following products: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440" w:right="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OS: Windows 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440" w:righ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Browser : Google Chrome, Internet Explorer and Mozilla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Upgrades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Not applicable at this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new features appear in this release: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afterAutospacing="0" w:lineRule="auto"/>
        <w:ind w:left="1440" w:righ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zho4diwwup8" w:id="4"/>
      <w:bookmarkEnd w:id="4"/>
      <w:r w:rsidDel="00000000" w:rsidR="00000000" w:rsidRPr="00000000">
        <w:rPr>
          <w:sz w:val="20"/>
          <w:szCs w:val="20"/>
          <w:rtl w:val="0"/>
        </w:rPr>
        <w:t xml:space="preserve">Filling Timesheet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40" w:lineRule="auto"/>
        <w:ind w:left="1440" w:right="720" w:hanging="360"/>
        <w:rPr>
          <w:sz w:val="20"/>
          <w:szCs w:val="20"/>
        </w:rPr>
      </w:pPr>
      <w:bookmarkStart w:colFirst="0" w:colLast="0" w:name="_heading=h.y97xfsmdk4ya" w:id="5"/>
      <w:bookmarkEnd w:id="5"/>
      <w:r w:rsidDel="00000000" w:rsidR="00000000" w:rsidRPr="00000000">
        <w:rPr>
          <w:sz w:val="20"/>
          <w:szCs w:val="20"/>
          <w:rtl w:val="0"/>
        </w:rPr>
        <w:t xml:space="preserve">Approval and Denial of Timesheet</w:t>
      </w:r>
    </w:p>
    <w:p w:rsidR="00000000" w:rsidDel="00000000" w:rsidP="00000000" w:rsidRDefault="00000000" w:rsidRPr="00000000" w14:paraId="00000041">
      <w:pPr>
        <w:pStyle w:val="Heading1"/>
        <w:keepLines w:val="1"/>
        <w:widowControl w:val="1"/>
        <w:numPr>
          <w:ilvl w:val="0"/>
          <w:numId w:val="3"/>
        </w:numPr>
        <w:shd w:fill="e6e6e6" w:val="clear"/>
        <w:spacing w:after="220" w:before="220" w:lineRule="auto"/>
        <w:ind w:left="0" w:firstLine="0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Known Bugs and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General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sz w:val="20"/>
          <w:szCs w:val="20"/>
          <w:rtl w:val="0"/>
        </w:rPr>
        <w:t xml:space="preserve">Right now we are mainly focused on Filling the Timesheet and getting it Approved or Denied from the respective TL/Manager. In future, we are planning to have an Account team onboarded from where the Accounts team can generate the invoices of the projects and can send them to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r1ttwu8l8biw" w:id="12"/>
      <w:bookmarkEnd w:id="12"/>
      <w:r w:rsidDel="00000000" w:rsidR="00000000" w:rsidRPr="00000000">
        <w:rPr>
          <w:rtl w:val="0"/>
        </w:rPr>
        <w:t xml:space="preserve">Bugs found in this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720" w:firstLine="0"/>
        <w:jc w:val="left"/>
        <w:rPr>
          <w:sz w:val="20"/>
          <w:szCs w:val="20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ea9h65s71mrz" w:id="13"/>
      <w:bookmarkEnd w:id="13"/>
      <w:r w:rsidDel="00000000" w:rsidR="00000000" w:rsidRPr="00000000">
        <w:rPr>
          <w:rtl w:val="0"/>
        </w:rPr>
        <w:t xml:space="preserve">Known Bugs: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B-011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: On Login screen, Email field should have validation for invalid email address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rPr>
          <w:sz w:val="20"/>
          <w:szCs w:val="20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B-014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: Parent checkbox should be aligned in a line with its child checkboxes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rPr>
          <w:sz w:val="20"/>
          <w:szCs w:val="20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B-015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: Manager is unable to Approve Timesheet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rPr>
          <w:sz w:val="20"/>
          <w:szCs w:val="20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B-016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: Manager is unable to Reject Timesheet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080"/>
        <w:gridCol w:w="1440"/>
        <w:gridCol w:w="3060"/>
        <w:gridCol w:w="2700"/>
        <w:gridCol w:w="1800"/>
        <w:tblGridChange w:id="0">
          <w:tblGrid>
            <w:gridCol w:w="1080"/>
            <w:gridCol w:w="1440"/>
            <w:gridCol w:w="3060"/>
            <w:gridCol w:w="2700"/>
            <w:gridCol w:w="1800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Changes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 Marks</w:t>
              <w:br w:type="textWrapping"/>
              <w:t xml:space="preserve">(Yes/No)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revision.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2" w:w="12242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6000750</wp:posOffset>
          </wp:positionH>
          <wp:positionV relativeFrom="page">
            <wp:posOffset>257175</wp:posOffset>
          </wp:positionV>
          <wp:extent cx="1369541" cy="4524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541" cy="452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hd w:fill="e6e6e6" w:val="clear"/>
      <w:spacing w:after="120" w:before="40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hd w:fill="auto" w:val="clear"/>
      <w:spacing w:after="120" w:before="200" w:lineRule="auto"/>
      <w:ind w:left="36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hd w:fill="auto" w:val="clear"/>
      <w:spacing w:after="120" w:before="200" w:lineRule="auto"/>
      <w:ind w:left="907" w:hanging="54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hd w:fill="auto" w:val="clear"/>
      <w:tabs>
        <w:tab w:val="left" w:leader="none" w:pos="1080"/>
      </w:tabs>
      <w:spacing w:after="120" w:before="200" w:lineRule="auto"/>
      <w:ind w:left="108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hd w:fill="auto" w:val="clear"/>
      <w:tabs>
        <w:tab w:val="left" w:leader="none" w:pos="1800"/>
      </w:tabs>
      <w:spacing w:after="120" w:before="200" w:lineRule="auto"/>
      <w:ind w:left="108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40" w:before="12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hd w:fill="e6e6e6" w:val="clear"/>
      <w:spacing w:after="120" w:before="40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hd w:fill="auto" w:val="clear"/>
      <w:spacing w:after="120" w:before="200" w:lineRule="auto"/>
      <w:ind w:left="36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hd w:fill="auto" w:val="clear"/>
      <w:spacing w:after="120" w:before="200" w:lineRule="auto"/>
      <w:ind w:left="907" w:hanging="54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hd w:fill="auto" w:val="clear"/>
      <w:tabs>
        <w:tab w:val="left" w:leader="none" w:pos="1080"/>
      </w:tabs>
      <w:spacing w:after="120" w:before="200" w:lineRule="auto"/>
      <w:ind w:left="108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hd w:fill="auto" w:val="clear"/>
      <w:tabs>
        <w:tab w:val="left" w:leader="none" w:pos="1800"/>
      </w:tabs>
      <w:spacing w:after="120" w:before="200" w:lineRule="auto"/>
      <w:ind w:left="108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40" w:before="12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widowControl w:val="0"/>
      <w:numPr>
        <w:ilvl w:val="0"/>
        <w:numId w:val="12"/>
      </w:numPr>
      <w:shd w:color="auto" w:fill="e6e6e6" w:val="clear"/>
      <w:tabs>
        <w:tab w:val="num" w:leader="none" w:pos="360"/>
      </w:tabs>
      <w:suppressAutoHyphens w:val="1"/>
      <w:spacing w:after="120" w:before="40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BodyText"/>
    <w:autoRedefine w:val="0"/>
    <w:hidden w:val="0"/>
    <w:qFormat w:val="0"/>
    <w:pPr>
      <w:keepNext w:val="1"/>
      <w:widowControl w:val="0"/>
      <w:numPr>
        <w:ilvl w:val="1"/>
        <w:numId w:val="12"/>
      </w:numPr>
      <w:shd w:color="auto" w:fill="auto" w:val="clear"/>
      <w:tabs>
        <w:tab w:val="num" w:leader="none" w:pos="360"/>
      </w:tabs>
      <w:suppressAutoHyphens w:val="1"/>
      <w:spacing w:after="120" w:before="200" w:line="240" w:lineRule="atLeast"/>
      <w:ind w:left="360" w:leftChars="-1" w:rightChars="0" w:hanging="36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2"/>
    <w:next w:val="BodyText"/>
    <w:autoRedefine w:val="0"/>
    <w:hidden w:val="0"/>
    <w:qFormat w:val="0"/>
    <w:pPr>
      <w:keepNext w:val="1"/>
      <w:widowControl w:val="0"/>
      <w:numPr>
        <w:ilvl w:val="2"/>
        <w:numId w:val="12"/>
      </w:numPr>
      <w:shd w:color="auto" w:fill="auto" w:val="clear"/>
      <w:tabs>
        <w:tab w:val="num" w:leader="none" w:pos="360"/>
      </w:tabs>
      <w:suppressAutoHyphens w:val="1"/>
      <w:spacing w:after="120" w:before="200" w:line="240" w:lineRule="atLeast"/>
      <w:ind w:left="907" w:leftChars="-1" w:rightChars="0" w:hanging="547" w:firstLineChars="-1"/>
      <w:textDirection w:val="btLr"/>
      <w:textAlignment w:val="top"/>
      <w:outlineLvl w:val="2"/>
    </w:pPr>
    <w:rPr>
      <w:rFonts w:ascii="Arial" w:hAnsi="Arial"/>
      <w:b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3"/>
    <w:next w:val="BodyText"/>
    <w:autoRedefine w:val="0"/>
    <w:hidden w:val="0"/>
    <w:qFormat w:val="0"/>
    <w:pPr>
      <w:keepNext w:val="1"/>
      <w:widowControl w:val="0"/>
      <w:numPr>
        <w:ilvl w:val="3"/>
        <w:numId w:val="12"/>
      </w:numPr>
      <w:shd w:color="auto" w:fill="auto" w:val="clear"/>
      <w:tabs>
        <w:tab w:val="num" w:leader="none" w:pos="360"/>
        <w:tab w:val="left" w:leader="none" w:pos="1080"/>
      </w:tabs>
      <w:suppressAutoHyphens w:val="1"/>
      <w:spacing w:after="120" w:before="200" w:line="240" w:lineRule="atLeast"/>
      <w:ind w:left="1080" w:leftChars="-1" w:rightChars="0" w:hanging="360" w:firstLineChars="-1"/>
      <w:textDirection w:val="btLr"/>
      <w:textAlignment w:val="top"/>
      <w:outlineLvl w:val="3"/>
    </w:pPr>
    <w:rPr>
      <w:rFonts w:ascii="Arial" w:hAnsi="Arial"/>
      <w:b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Heading4"/>
    <w:next w:val="BodyText"/>
    <w:autoRedefine w:val="0"/>
    <w:hidden w:val="0"/>
    <w:qFormat w:val="0"/>
    <w:pPr>
      <w:keepNext w:val="1"/>
      <w:widowControl w:val="0"/>
      <w:numPr>
        <w:ilvl w:val="4"/>
        <w:numId w:val="12"/>
      </w:numPr>
      <w:shd w:color="auto" w:fill="auto" w:val="clear"/>
      <w:tabs>
        <w:tab w:val="clear" w:pos="1080"/>
        <w:tab w:val="num" w:leader="none" w:pos="360"/>
        <w:tab w:val="left" w:leader="none" w:pos="1800"/>
      </w:tabs>
      <w:suppressAutoHyphens w:val="1"/>
      <w:spacing w:after="120" w:before="200" w:line="240" w:lineRule="atLeast"/>
      <w:ind w:left="1080" w:leftChars="-1" w:rightChars="0" w:hanging="360" w:firstLineChars="-1"/>
      <w:textDirection w:val="btLr"/>
      <w:textAlignment w:val="top"/>
      <w:outlineLvl w:val="4"/>
    </w:pPr>
    <w:rPr>
      <w:rFonts w:ascii="Arial" w:hAnsi="Arial"/>
      <w:b w:val="0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DPOOversight">
    <w:name w:val="ADPO Oversight"/>
    <w:basedOn w:val="Normal"/>
    <w:next w:val="Normal"/>
    <w:autoRedefine w:val="0"/>
    <w:hidden w:val="0"/>
    <w:qFormat w:val="0"/>
    <w:pPr>
      <w:pBdr>
        <w:bottom w:color="auto" w:space="1" w:sz="8" w:val="single"/>
      </w:pBd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InfoBox">
    <w:name w:val="Doc Info Box"/>
    <w:next w:val="DocInfoBox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Title">
    <w:name w:val="Document Title"/>
    <w:basedOn w:val="Normal"/>
    <w:next w:val="Spacer"/>
    <w:autoRedefine w:val="0"/>
    <w:hidden w:val="0"/>
    <w:qFormat w:val="0"/>
    <w:pPr>
      <w:suppressAutoHyphens w:val="1"/>
      <w:spacing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4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reparedFor">
    <w:name w:val="Prepared For"/>
    <w:next w:val="PreparedFo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rojectManager">
    <w:name w:val="Project Manager"/>
    <w:next w:val="Spacer"/>
    <w:autoRedefine w:val="0"/>
    <w:hidden w:val="0"/>
    <w:qFormat w:val="0"/>
    <w:pPr>
      <w:suppressAutoHyphens w:val="1"/>
      <w:spacing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rojectTitle">
    <w:name w:val="Project Title"/>
    <w:next w:val="ProjectManager"/>
    <w:autoRedefine w:val="0"/>
    <w:hidden w:val="0"/>
    <w:qFormat w:val="0"/>
    <w:pPr>
      <w:suppressAutoHyphens w:val="1"/>
      <w:spacing w:after="40" w:before="4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4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pacer">
    <w:name w:val="Spacer"/>
    <w:basedOn w:val="Normal"/>
    <w:next w:val="Space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ADPOOversightChar">
    <w:name w:val="ADPO Oversight Char"/>
    <w:basedOn w:val="DefaultParagraphFont"/>
    <w:next w:val="ADPOOversightChar"/>
    <w:autoRedefine w:val="0"/>
    <w:hidden w:val="0"/>
    <w:qFormat w:val="0"/>
    <w:rPr>
      <w:rFonts w:ascii="Arial" w:hAnsi="Arial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PreparedFor+Bold">
    <w:name w:val="Style Prepared For + Bold"/>
    <w:basedOn w:val="PreparedFor"/>
    <w:next w:val="StylePreparedFor+Bol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after="24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keepLines w:val="1"/>
      <w:widowControl w:val="0"/>
      <w:tabs>
        <w:tab w:val="left" w:leader="none" w:pos="270"/>
        <w:tab w:val="right" w:leader="dot" w:pos="9360"/>
      </w:tabs>
      <w:suppressAutoHyphens w:val="1"/>
      <w:spacing w:after="60" w:before="120" w:line="240" w:lineRule="atLeast"/>
      <w:ind w:right="72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Bullets1">
    <w:name w:val="Bullets 1"/>
    <w:basedOn w:val="BodyText"/>
    <w:next w:val="Bullets1"/>
    <w:autoRedefine w:val="0"/>
    <w:hidden w:val="0"/>
    <w:qFormat w:val="0"/>
    <w:pPr>
      <w:keepLines w:val="1"/>
      <w:widowControl w:val="0"/>
      <w:numPr>
        <w:ilvl w:val="0"/>
        <w:numId w:val="23"/>
      </w:numPr>
      <w:tabs>
        <w:tab w:val="clear" w:pos="1080"/>
        <w:tab w:val="num" w:leader="none" w:pos="1440"/>
      </w:tabs>
      <w:suppressAutoHyphens w:val="1"/>
      <w:spacing w:after="60" w:line="24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left" w:leader="none" w:pos="900"/>
        <w:tab w:val="right" w:leader="dot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620"/>
        <w:tab w:val="right" w:leader="dot" w:pos="9360"/>
      </w:tabs>
      <w:suppressAutoHyphens w:val="1"/>
      <w:spacing w:line="240" w:lineRule="atLeast"/>
      <w:ind w:left="994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tabs>
        <w:tab w:val="left" w:leader="none" w:pos="2430"/>
        <w:tab w:val="right" w:leader="dot" w:pos="9350"/>
      </w:tabs>
      <w:suppressAutoHyphens w:val="1"/>
      <w:spacing w:line="240" w:lineRule="atLeast"/>
      <w:ind w:left="1728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10" w:line="1" w:lineRule="atLeast"/>
      <w:ind w:left="567"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Section">
    <w:name w:val="Section"/>
    <w:basedOn w:val="Normal"/>
    <w:next w:val="Section"/>
    <w:autoRedefine w:val="0"/>
    <w:hidden w:val="0"/>
    <w:qFormat w:val="0"/>
    <w:pPr>
      <w:keepLines w:val="1"/>
      <w:widowControl w:val="0"/>
      <w:tabs>
        <w:tab w:val="left" w:leader="none" w:pos="720"/>
      </w:tabs>
      <w:suppressAutoHyphens w:val="1"/>
      <w:overflowPunct w:val="0"/>
      <w:autoSpaceDE w:val="0"/>
      <w:autoSpaceDN w:val="0"/>
      <w:adjustRightInd w:val="0"/>
      <w:spacing w:after="110" w:before="220" w:line="1" w:lineRule="atLeast"/>
      <w:ind w:left="720" w:leftChars="-1" w:rightChars="0" w:hanging="360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ItalicizedText">
    <w:name w:val="Italicized Text"/>
    <w:basedOn w:val="Normal"/>
    <w:next w:val="Italicized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10" w:line="1" w:lineRule="atLeast"/>
      <w:ind w:left="567" w:leftChars="-1" w:rightChars="0" w:firstLineChars="-1"/>
      <w:textDirection w:val="btLr"/>
      <w:textAlignment w:val="baseline"/>
      <w:outlineLvl w:val="0"/>
    </w:pPr>
    <w:rPr>
      <w:rFonts w:ascii="Arial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Sub-section">
    <w:name w:val="Sub-section"/>
    <w:basedOn w:val="Normal"/>
    <w:next w:val="Sub-section"/>
    <w:autoRedefine w:val="0"/>
    <w:hidden w:val="0"/>
    <w:qFormat w:val="0"/>
    <w:pPr>
      <w:keepLines w:val="1"/>
      <w:widowControl w:val="0"/>
      <w:numPr>
        <w:ilvl w:val="11"/>
        <w:numId w:val="2047"/>
      </w:numPr>
      <w:suppressAutoHyphens w:val="1"/>
      <w:overflowPunct w:val="0"/>
      <w:autoSpaceDE w:val="0"/>
      <w:autoSpaceDN w:val="0"/>
      <w:adjustRightInd w:val="0"/>
      <w:spacing w:after="110" w:before="110" w:line="1" w:lineRule="atLeast"/>
      <w:ind w:left="964" w:leftChars="-1" w:rightChars="0" w:hanging="397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ItalicizedTableText">
    <w:name w:val="Italicized Table Text"/>
    <w:basedOn w:val="Normal"/>
    <w:next w:val="ItalicizedTableText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Bullets2">
    <w:name w:val="Bullets 2"/>
    <w:basedOn w:val="BodyText"/>
    <w:next w:val="Bullets2"/>
    <w:autoRedefine w:val="0"/>
    <w:hidden w:val="0"/>
    <w:qFormat w:val="0"/>
    <w:pPr>
      <w:keepLines w:val="1"/>
      <w:widowControl w:val="0"/>
      <w:numPr>
        <w:ilvl w:val="0"/>
        <w:numId w:val="23"/>
      </w:numPr>
      <w:tabs>
        <w:tab w:val="clear" w:pos="1080"/>
        <w:tab w:val="num" w:leader="none" w:pos="2160"/>
      </w:tabs>
      <w:suppressAutoHyphens w:val="1"/>
      <w:spacing w:after="60" w:line="240" w:lineRule="atLeast"/>
      <w:ind w:left="21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200" w:before="30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s3">
    <w:name w:val="Bullets 3"/>
    <w:basedOn w:val="BodyText"/>
    <w:next w:val="Bullets3"/>
    <w:autoRedefine w:val="0"/>
    <w:hidden w:val="0"/>
    <w:qFormat w:val="0"/>
    <w:pPr>
      <w:keepLines w:val="1"/>
      <w:widowControl w:val="0"/>
      <w:numPr>
        <w:ilvl w:val="0"/>
        <w:numId w:val="23"/>
      </w:numPr>
      <w:tabs>
        <w:tab w:val="clear" w:pos="1080"/>
        <w:tab w:val="num" w:leader="none" w:pos="2880"/>
      </w:tabs>
      <w:suppressAutoHyphens w:val="1"/>
      <w:spacing w:after="60" w:line="240" w:lineRule="atLeast"/>
      <w:ind w:left="2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gend">
    <w:name w:val="Legend"/>
    <w:next w:val="Legend"/>
    <w:autoRedefine w:val="0"/>
    <w:hidden w:val="0"/>
    <w:qFormat w:val="0"/>
    <w:pPr>
      <w:suppressAutoHyphens w:val="1"/>
      <w:spacing w:after="20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ff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Header">
    <w:name w:val="Table Header"/>
    <w:basedOn w:val="Normal"/>
    <w:next w:val="TableHeader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BoldCell">
    <w:name w:val="Table Bold Cell"/>
    <w:basedOn w:val="Normal"/>
    <w:next w:val="TableBoldCel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Note">
    <w:name w:val="Note"/>
    <w:basedOn w:val="DefaultParagraphFont"/>
    <w:next w:val="Note"/>
    <w:autoRedefine w:val="0"/>
    <w:hidden w:val="0"/>
    <w:qFormat w:val="0"/>
    <w:rPr>
      <w:rFonts w:ascii="Arial" w:cs="Arial" w:hAnsi="Arial"/>
      <w:b w:val="1"/>
      <w:color w:val="000000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Numbers1">
    <w:name w:val="Numbers 1"/>
    <w:basedOn w:val="BodyText"/>
    <w:next w:val="Numbers1"/>
    <w:autoRedefine w:val="0"/>
    <w:hidden w:val="0"/>
    <w:qFormat w:val="0"/>
    <w:pPr>
      <w:keepLines w:val="1"/>
      <w:widowControl w:val="0"/>
      <w:numPr>
        <w:ilvl w:val="0"/>
        <w:numId w:val="24"/>
      </w:numPr>
      <w:tabs>
        <w:tab w:val="clear" w:pos="1080"/>
        <w:tab w:val="num" w:leader="none" w:pos="1440"/>
      </w:tabs>
      <w:suppressAutoHyphens w:val="1"/>
      <w:spacing w:after="60" w:line="24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umbers2">
    <w:name w:val="Numbers 2"/>
    <w:basedOn w:val="BodyText"/>
    <w:next w:val="Numbers2"/>
    <w:autoRedefine w:val="0"/>
    <w:hidden w:val="0"/>
    <w:qFormat w:val="0"/>
    <w:pPr>
      <w:keepLines w:val="1"/>
      <w:widowControl w:val="0"/>
      <w:numPr>
        <w:ilvl w:val="0"/>
        <w:numId w:val="25"/>
      </w:numPr>
      <w:tabs>
        <w:tab w:val="clear" w:pos="1080"/>
        <w:tab w:val="num" w:leader="none" w:pos="2160"/>
      </w:tabs>
      <w:suppressAutoHyphens w:val="1"/>
      <w:spacing w:after="60" w:line="240" w:lineRule="atLeast"/>
      <w:ind w:left="21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umbers3">
    <w:name w:val="Numbers 3"/>
    <w:basedOn w:val="BodyText"/>
    <w:next w:val="Numbers3"/>
    <w:autoRedefine w:val="0"/>
    <w:hidden w:val="0"/>
    <w:qFormat w:val="0"/>
    <w:pPr>
      <w:keepLines w:val="1"/>
      <w:widowControl w:val="0"/>
      <w:numPr>
        <w:ilvl w:val="0"/>
        <w:numId w:val="27"/>
      </w:numPr>
      <w:tabs>
        <w:tab w:val="clear" w:pos="1080"/>
        <w:tab w:val="num" w:leader="none" w:pos="2880"/>
      </w:tabs>
      <w:suppressAutoHyphens w:val="1"/>
      <w:spacing w:after="60" w:line="240" w:lineRule="atLeast"/>
      <w:ind w:left="2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dden">
    <w:name w:val="Hidden"/>
    <w:basedOn w:val="DefaultParagraphFont"/>
    <w:next w:val="Hidden"/>
    <w:autoRedefine w:val="0"/>
    <w:hidden w:val="0"/>
    <w:qFormat w:val="0"/>
    <w:rPr>
      <w:rFonts w:ascii="Times New Roman" w:hAnsi="Times New Roman"/>
      <w:i w:val="1"/>
      <w:dstrike w:val="0"/>
      <w:vanish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tyleHeading1+Pattern:Clear(Gray-10%)">
    <w:name w:val="Style Heading 1 + Pattern: Clear (Gray-10%)"/>
    <w:basedOn w:val="Heading1"/>
    <w:next w:val="BodyText"/>
    <w:autoRedefine w:val="0"/>
    <w:hidden w:val="0"/>
    <w:qFormat w:val="0"/>
    <w:pPr>
      <w:keepNext w:val="1"/>
      <w:widowControl w:val="0"/>
      <w:numPr>
        <w:ilvl w:val="0"/>
        <w:numId w:val="12"/>
      </w:numPr>
      <w:shd w:color="auto" w:fill="e6e6e6" w:val="clear"/>
      <w:tabs>
        <w:tab w:val="num" w:leader="none" w:pos="360"/>
      </w:tabs>
      <w:suppressAutoHyphens w:val="1"/>
      <w:spacing w:after="120" w:before="40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ofFigures">
    <w:name w:val="Table of Figures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1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40" w:line="240" w:lineRule="atLeast"/>
      <w:ind w:left="720" w:right="720" w:leftChars="-1" w:rightChars="0" w:firstLineChars="-1"/>
      <w:textDirection w:val="btLr"/>
      <w:textAlignment w:val="top"/>
      <w:outlineLvl w:val="0"/>
    </w:pPr>
    <w:rPr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InfoBlueChar">
    <w:name w:val="InfoBlue Char"/>
    <w:basedOn w:val="DefaultParagraphFont"/>
    <w:next w:val="InfoBlueChar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ption(TopofSection)">
    <w:name w:val="Caption (Top of Section)"/>
    <w:basedOn w:val="Caption"/>
    <w:next w:val="Caption(TopofSection)"/>
    <w:autoRedefine w:val="0"/>
    <w:hidden w:val="0"/>
    <w:qFormat w:val="0"/>
    <w:pPr>
      <w:keepNext w:val="1"/>
      <w:widowControl w:val="0"/>
      <w:suppressAutoHyphens w:val="1"/>
      <w:spacing w:after="200" w:before="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note">
    <w:name w:val="Footnote"/>
    <w:basedOn w:val="BodyText"/>
    <w:next w:val="Footno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0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N01DTUBF0pSLgQi8yNyCEIoGnjKEhqxrg3G6MpacIVA/edit#gid=0&amp;range=A18" TargetMode="External"/><Relationship Id="rId10" Type="http://schemas.openxmlformats.org/officeDocument/2006/relationships/hyperlink" Target="https://docs.google.com/spreadsheets/d/1N01DTUBF0pSLgQi8yNyCEIoGnjKEhqxrg3G6MpacIVA/edit#gid=0&amp;range=A17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N01DTUBF0pSLgQi8yNyCEIoGnjKEhqxrg3G6MpacIVA/edit#gid=0&amp;range=A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01DTUBF0pSLgQi8yNyCEIoGnjKEhqxrg3G6MpacIVA/edit#gid=0" TargetMode="External"/><Relationship Id="rId8" Type="http://schemas.openxmlformats.org/officeDocument/2006/relationships/hyperlink" Target="https://docs.google.com/spreadsheets/d/1N01DTUBF0pSLgQi8yNyCEIoGnjKEhqxrg3G6MpacIVA/edit#gid=0&amp;range=A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1uVsoSCVldRAuhOOxPjQjwEONQ==">AMUW2mX7TCWtwf4cJWVqXrW4bDvar9Fm8g/vyi8FHOuzZi7DoZeIiVQ25FyE97+36Qm+QdSS4vzGhkDwns5eowT4ex7cOGnktX9G21SAyDAvPPrsB7IYBVH2xmsksemqu/EfObxj7GTYFrOLHJyTluohTQEapxDK7fM6mD11Vt1luOfYU+nHb5UTFidI1JzNYPbPo8Ps3wUXPpY8MoVX9h1jxlamwCQuqK0h1uGgCgJ99QfjLFn9YPZHeUAsN+RUr7rcpu/8v/mg0HSNGtLBz0DPxG6FrF0zXQyE3dt2KtQ1jY6YMZ5dLpuf6rGuj4xFRfhYrST8+NUEG8r+5rUqXkcQbIeP4EMF8nD6zg5PSLygI52yYRDYmTSvvhQoqwkXQ/qaaSwAKu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2005-03-09T17:25:00Z</dcterms:created>
  <dc:creator>desktopuser</dc:creator>
</cp:coreProperties>
</file>