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1"/>
          <w:szCs w:val="21"/>
          <w:rtl w:val="0"/>
        </w:rPr>
        <w:t xml:space="preserve">Release Notes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Feb 05 2023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What's New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     “CV Generator” is a platform where you can make your resume and can cistomize it according to requirements. It provides the multiple features and templates which helps user and improves user experience.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96f3"/>
          <w:sz w:val="21"/>
          <w:szCs w:val="21"/>
          <w:u w:val="single"/>
          <w:rtl w:val="0"/>
        </w:rPr>
        <w:t xml:space="preserve">CV Generator  module:-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Dashboard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202124"/>
          <w:sz w:val="20"/>
          <w:szCs w:val="20"/>
          <w:u w:val="none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Feed Data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202124"/>
          <w:sz w:val="20"/>
          <w:szCs w:val="20"/>
          <w:u w:val="none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Generate CV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202124"/>
          <w:sz w:val="20"/>
          <w:szCs w:val="20"/>
          <w:u w:val="none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Project CRUD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color w:val="202124"/>
          <w:sz w:val="20"/>
          <w:szCs w:val="20"/>
          <w:u w:val="none"/>
        </w:rPr>
      </w:pPr>
      <w:r w:rsidDel="00000000" w:rsidR="00000000" w:rsidRPr="00000000">
        <w:rPr>
          <w:color w:val="202124"/>
          <w:sz w:val="20"/>
          <w:szCs w:val="20"/>
          <w:rtl w:val="0"/>
        </w:rPr>
        <w:t xml:space="preserve">Techical skills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196f3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color w:val="2196f3"/>
          <w:sz w:val="21"/>
          <w:szCs w:val="21"/>
          <w:u w:val="single"/>
          <w:rtl w:val="0"/>
        </w:rPr>
        <w:t xml:space="preserve">Known issues 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196f3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https://new007.atlassian.net/browse/EC-26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Many Thanks for supporting 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0212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0212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