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C87" w:rsidRPr="00FB4F87" w:rsidRDefault="00A0503C">
      <w:pPr>
        <w:spacing w:before="360" w:after="120"/>
        <w:jc w:val="center"/>
        <w:rPr>
          <w:lang w:val="ru-RU"/>
        </w:rPr>
      </w:pPr>
      <w:r w:rsidRPr="00FB4F87">
        <w:rPr>
          <w:b/>
          <w:color w:val="1F2937"/>
          <w:sz w:val="40"/>
          <w:lang w:val="ru-RU"/>
        </w:rPr>
        <w:t>Опросник для предварительной оценки ИИ-проекта</w:t>
      </w:r>
    </w:p>
    <w:p w:rsidR="00A42C87" w:rsidRPr="00FB4F87" w:rsidRDefault="00A0503C">
      <w:pPr>
        <w:spacing w:after="240"/>
        <w:jc w:val="center"/>
        <w:rPr>
          <w:lang w:val="ru-RU"/>
        </w:rPr>
      </w:pPr>
      <w:r w:rsidRPr="00FB4F87">
        <w:rPr>
          <w:color w:val="4B5563"/>
          <w:sz w:val="22"/>
          <w:lang w:val="ru-RU"/>
        </w:rPr>
        <w:t xml:space="preserve">ИИ-ассистенты, семантический поиск, база знаний, </w:t>
      </w:r>
      <w:r>
        <w:rPr>
          <w:color w:val="4B5563"/>
          <w:sz w:val="22"/>
        </w:rPr>
        <w:t>on</w:t>
      </w:r>
      <w:r w:rsidRPr="00FB4F87">
        <w:rPr>
          <w:color w:val="4B5563"/>
          <w:sz w:val="22"/>
          <w:lang w:val="ru-RU"/>
        </w:rPr>
        <w:t>-</w:t>
      </w:r>
      <w:r>
        <w:rPr>
          <w:color w:val="4B5563"/>
          <w:sz w:val="22"/>
        </w:rPr>
        <w:t>premise</w:t>
      </w:r>
      <w:r w:rsidRPr="00FB4F87">
        <w:rPr>
          <w:color w:val="4B5563"/>
          <w:sz w:val="22"/>
          <w:lang w:val="ru-RU"/>
        </w:rPr>
        <w:t>/</w:t>
      </w:r>
      <w:r>
        <w:rPr>
          <w:color w:val="4B5563"/>
          <w:sz w:val="22"/>
        </w:rPr>
        <w:t>cloud</w:t>
      </w:r>
      <w:r w:rsidRPr="00FB4F87">
        <w:rPr>
          <w:color w:val="4B5563"/>
          <w:sz w:val="22"/>
          <w:lang w:val="ru-RU"/>
        </w:rPr>
        <w:t>, пилотный проект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42C87" w:rsidTr="00FB4F87">
        <w:trPr>
          <w:tblHeader/>
          <w:jc w:val="center"/>
        </w:trPr>
        <w:tc>
          <w:tcPr>
            <w:tcW w:w="2835" w:type="dxa"/>
            <w:shd w:val="clear" w:color="auto" w:fill="F3F4F6"/>
          </w:tcPr>
          <w:p w:rsidR="00A42C87" w:rsidRDefault="00A0503C">
            <w:proofErr w:type="spellStart"/>
            <w:r>
              <w:rPr>
                <w:b/>
                <w:sz w:val="19"/>
              </w:rPr>
              <w:t>Параметр</w:t>
            </w:r>
            <w:proofErr w:type="spellEnd"/>
          </w:p>
        </w:tc>
        <w:tc>
          <w:tcPr>
            <w:tcW w:w="6236" w:type="dxa"/>
            <w:shd w:val="clear" w:color="auto" w:fill="F3F4F6"/>
          </w:tcPr>
          <w:p w:rsidR="00A42C87" w:rsidRDefault="00A0503C">
            <w:r>
              <w:rPr>
                <w:b/>
                <w:sz w:val="19"/>
              </w:rPr>
              <w:t>Значение</w:t>
            </w:r>
          </w:p>
        </w:tc>
      </w:tr>
      <w:tr w:rsidR="00A42C87" w:rsidTr="00FB4F87">
        <w:trPr>
          <w:jc w:val="center"/>
        </w:trPr>
        <w:tc>
          <w:tcPr>
            <w:tcW w:w="2835" w:type="dxa"/>
          </w:tcPr>
          <w:p w:rsidR="00A42C87" w:rsidRDefault="00A0503C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Заказчик</w:t>
            </w:r>
            <w:proofErr w:type="spellEnd"/>
          </w:p>
          <w:p w:rsidR="00FB4F87" w:rsidRDefault="00FB4F87"/>
        </w:tc>
        <w:tc>
          <w:tcPr>
            <w:tcW w:w="6236" w:type="dxa"/>
          </w:tcPr>
          <w:p w:rsidR="00A42C87" w:rsidRDefault="00A42C87"/>
        </w:tc>
      </w:tr>
      <w:tr w:rsidR="00A42C87" w:rsidTr="00FB4F87">
        <w:trPr>
          <w:jc w:val="center"/>
        </w:trPr>
        <w:tc>
          <w:tcPr>
            <w:tcW w:w="2835" w:type="dxa"/>
          </w:tcPr>
          <w:p w:rsidR="00A42C87" w:rsidRDefault="00A0503C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Контактное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лицо</w:t>
            </w:r>
            <w:proofErr w:type="spellEnd"/>
          </w:p>
          <w:p w:rsidR="00FB4F87" w:rsidRDefault="00FB4F87"/>
        </w:tc>
        <w:tc>
          <w:tcPr>
            <w:tcW w:w="6236" w:type="dxa"/>
          </w:tcPr>
          <w:p w:rsidR="00A42C87" w:rsidRDefault="00A42C87"/>
        </w:tc>
      </w:tr>
      <w:tr w:rsidR="00A42C87" w:rsidTr="00FB4F87">
        <w:trPr>
          <w:jc w:val="center"/>
        </w:trPr>
        <w:tc>
          <w:tcPr>
            <w:tcW w:w="2835" w:type="dxa"/>
          </w:tcPr>
          <w:p w:rsidR="00A42C87" w:rsidRDefault="00A0503C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Дата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заполнения</w:t>
            </w:r>
            <w:proofErr w:type="spellEnd"/>
          </w:p>
          <w:p w:rsidR="00FB4F87" w:rsidRDefault="00FB4F87"/>
        </w:tc>
        <w:tc>
          <w:tcPr>
            <w:tcW w:w="6236" w:type="dxa"/>
          </w:tcPr>
          <w:p w:rsidR="00A42C87" w:rsidRDefault="00A42C87"/>
        </w:tc>
      </w:tr>
    </w:tbl>
    <w:p w:rsidR="00A42C87" w:rsidRPr="00FB4F87" w:rsidRDefault="00A0503C">
      <w:pPr>
        <w:spacing w:after="120" w:line="252" w:lineRule="auto"/>
        <w:rPr>
          <w:lang w:val="ru-RU"/>
        </w:rPr>
      </w:pPr>
      <w:r w:rsidRPr="00FB4F87">
        <w:rPr>
          <w:lang w:val="ru-RU"/>
        </w:rPr>
        <w:t xml:space="preserve">Цель опросника — собрать исходные данные для </w:t>
      </w:r>
      <w:r w:rsidRPr="00FB4F87">
        <w:rPr>
          <w:lang w:val="ru-RU"/>
        </w:rPr>
        <w:t>предварительной оценки архитектуры, формата пилотного проекта, требований к безопасности, интеграций и ориентировочной стоимости внедрения ИИ-решений.</w:t>
      </w:r>
    </w:p>
    <w:p w:rsidR="00A42C87" w:rsidRPr="00FB4F87" w:rsidRDefault="00A0503C">
      <w:pPr>
        <w:spacing w:after="120" w:line="252" w:lineRule="auto"/>
        <w:rPr>
          <w:lang w:val="ru-RU"/>
        </w:rPr>
      </w:pPr>
      <w:r w:rsidRPr="00FB4F87">
        <w:rPr>
          <w:lang w:val="ru-RU"/>
        </w:rPr>
        <w:t>Просим заполнить опросник в удобном объёме. Если по какому-либо вопросу пока нет точной информации, можно</w:t>
      </w:r>
      <w:r w:rsidRPr="00FB4F87">
        <w:rPr>
          <w:lang w:val="ru-RU"/>
        </w:rPr>
        <w:t xml:space="preserve"> указать предварительную оценку или оставить комментарий.</w:t>
      </w:r>
    </w:p>
    <w:p w:rsidR="00A42C87" w:rsidRDefault="00A0503C">
      <w:pPr>
        <w:spacing w:before="120"/>
      </w:pPr>
      <w:r w:rsidRPr="00FB4F87">
        <w:rPr>
          <w:b/>
          <w:color w:val="2563EB"/>
          <w:lang w:val="ru-RU"/>
        </w:rPr>
        <w:t xml:space="preserve">Для первичной оценки достаточно заполнить разделы 2, 3, 6, 8, 10, 13 и 14. </w:t>
      </w:r>
      <w:proofErr w:type="spellStart"/>
      <w:r>
        <w:rPr>
          <w:b/>
          <w:color w:val="2563EB"/>
        </w:rPr>
        <w:t>Остальные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вопросы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можно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обсудить</w:t>
      </w:r>
      <w:proofErr w:type="spellEnd"/>
      <w:r>
        <w:rPr>
          <w:b/>
          <w:color w:val="2563EB"/>
        </w:rPr>
        <w:t xml:space="preserve"> на установочной встрече.</w:t>
      </w:r>
    </w:p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1. Общая информация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A42C87" w:rsidTr="00FB4F87">
        <w:trPr>
          <w:tblHeader/>
          <w:jc w:val="center"/>
        </w:trPr>
        <w:tc>
          <w:tcPr>
            <w:tcW w:w="4535" w:type="dxa"/>
            <w:shd w:val="clear" w:color="auto" w:fill="F3F4F6"/>
          </w:tcPr>
          <w:p w:rsidR="00A42C87" w:rsidRDefault="00A0503C">
            <w:r>
              <w:rPr>
                <w:b/>
                <w:sz w:val="19"/>
              </w:rPr>
              <w:t>Вопрос</w:t>
            </w:r>
          </w:p>
        </w:tc>
        <w:tc>
          <w:tcPr>
            <w:tcW w:w="4535" w:type="dxa"/>
            <w:shd w:val="clear" w:color="auto" w:fill="F3F4F6"/>
          </w:tcPr>
          <w:p w:rsidR="00A42C87" w:rsidRDefault="00A0503C">
            <w:r>
              <w:rPr>
                <w:b/>
                <w:sz w:val="19"/>
              </w:rPr>
              <w:t>Ответ</w:t>
            </w:r>
          </w:p>
        </w:tc>
      </w:tr>
      <w:tr w:rsidR="00A42C87" w:rsidTr="00FB4F87">
        <w:trPr>
          <w:jc w:val="center"/>
        </w:trPr>
        <w:tc>
          <w:tcPr>
            <w:tcW w:w="4535" w:type="dxa"/>
          </w:tcPr>
          <w:p w:rsidR="00A42C87" w:rsidRDefault="00A0503C">
            <w:r>
              <w:rPr>
                <w:sz w:val="19"/>
              </w:rPr>
              <w:t>Наименование организации</w:t>
            </w:r>
          </w:p>
        </w:tc>
        <w:tc>
          <w:tcPr>
            <w:tcW w:w="4535" w:type="dxa"/>
          </w:tcPr>
          <w:p w:rsidR="00A42C87" w:rsidRDefault="00A42C87"/>
          <w:p w:rsidR="00FB4F87" w:rsidRDefault="00FB4F87"/>
        </w:tc>
      </w:tr>
      <w:tr w:rsidR="00A42C87" w:rsidRPr="00FB4F87" w:rsidTr="00FB4F87">
        <w:trPr>
          <w:jc w:val="center"/>
        </w:trPr>
        <w:tc>
          <w:tcPr>
            <w:tcW w:w="4535" w:type="dxa"/>
          </w:tcPr>
          <w:p w:rsidR="00A42C87" w:rsidRPr="00FB4F87" w:rsidRDefault="00A0503C">
            <w:pPr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Конт</w:t>
            </w:r>
            <w:r w:rsidRPr="00FB4F87">
              <w:rPr>
                <w:sz w:val="19"/>
                <w:lang w:val="ru-RU"/>
              </w:rPr>
              <w:t>актное лицо со стороны заказчика</w:t>
            </w:r>
          </w:p>
        </w:tc>
        <w:tc>
          <w:tcPr>
            <w:tcW w:w="4535" w:type="dxa"/>
          </w:tcPr>
          <w:p w:rsidR="00A42C87" w:rsidRDefault="00A42C87">
            <w:pPr>
              <w:rPr>
                <w:lang w:val="ru-RU"/>
              </w:rPr>
            </w:pPr>
          </w:p>
          <w:p w:rsidR="00FB4F87" w:rsidRPr="00FB4F87" w:rsidRDefault="00FB4F87">
            <w:pPr>
              <w:rPr>
                <w:lang w:val="ru-RU"/>
              </w:rPr>
            </w:pPr>
          </w:p>
        </w:tc>
      </w:tr>
      <w:tr w:rsidR="00A42C87" w:rsidTr="00FB4F87">
        <w:trPr>
          <w:jc w:val="center"/>
        </w:trPr>
        <w:tc>
          <w:tcPr>
            <w:tcW w:w="4535" w:type="dxa"/>
          </w:tcPr>
          <w:p w:rsidR="00A42C87" w:rsidRDefault="00A0503C">
            <w:proofErr w:type="spellStart"/>
            <w:r>
              <w:rPr>
                <w:sz w:val="19"/>
              </w:rPr>
              <w:t>Должность</w:t>
            </w:r>
            <w:proofErr w:type="spellEnd"/>
          </w:p>
        </w:tc>
        <w:tc>
          <w:tcPr>
            <w:tcW w:w="4535" w:type="dxa"/>
          </w:tcPr>
          <w:p w:rsidR="00A42C87" w:rsidRDefault="00A42C87"/>
          <w:p w:rsidR="00FB4F87" w:rsidRDefault="00FB4F87"/>
        </w:tc>
      </w:tr>
      <w:tr w:rsidR="00A42C87" w:rsidTr="00FB4F87">
        <w:trPr>
          <w:jc w:val="center"/>
        </w:trPr>
        <w:tc>
          <w:tcPr>
            <w:tcW w:w="4535" w:type="dxa"/>
          </w:tcPr>
          <w:p w:rsidR="00A42C87" w:rsidRDefault="00A0503C">
            <w:r>
              <w:rPr>
                <w:sz w:val="19"/>
              </w:rPr>
              <w:t>E-mail / телефон</w:t>
            </w:r>
          </w:p>
        </w:tc>
        <w:tc>
          <w:tcPr>
            <w:tcW w:w="4535" w:type="dxa"/>
          </w:tcPr>
          <w:p w:rsidR="00A42C87" w:rsidRDefault="00A42C87"/>
          <w:p w:rsidR="00FB4F87" w:rsidRDefault="00FB4F87"/>
        </w:tc>
      </w:tr>
      <w:tr w:rsidR="00A42C87" w:rsidRPr="00FB4F87" w:rsidTr="00FB4F87">
        <w:trPr>
          <w:jc w:val="center"/>
        </w:trPr>
        <w:tc>
          <w:tcPr>
            <w:tcW w:w="4535" w:type="dxa"/>
          </w:tcPr>
          <w:p w:rsidR="00A42C87" w:rsidRPr="00FB4F87" w:rsidRDefault="00A0503C">
            <w:pPr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Кто является внутренним заказчиком проекта?</w:t>
            </w:r>
          </w:p>
        </w:tc>
        <w:tc>
          <w:tcPr>
            <w:tcW w:w="4535" w:type="dxa"/>
          </w:tcPr>
          <w:p w:rsidR="00A42C87" w:rsidRDefault="00A42C87">
            <w:pPr>
              <w:rPr>
                <w:lang w:val="ru-RU"/>
              </w:rPr>
            </w:pPr>
          </w:p>
          <w:p w:rsidR="00FB4F87" w:rsidRPr="00FB4F87" w:rsidRDefault="00FB4F87">
            <w:pPr>
              <w:rPr>
                <w:lang w:val="ru-RU"/>
              </w:rPr>
            </w:pPr>
          </w:p>
        </w:tc>
      </w:tr>
      <w:tr w:rsidR="00A42C87" w:rsidTr="00FB4F87">
        <w:trPr>
          <w:jc w:val="center"/>
        </w:trPr>
        <w:tc>
          <w:tcPr>
            <w:tcW w:w="4535" w:type="dxa"/>
          </w:tcPr>
          <w:p w:rsidR="00A42C87" w:rsidRDefault="00A0503C">
            <w:proofErr w:type="spellStart"/>
            <w:r>
              <w:rPr>
                <w:sz w:val="19"/>
              </w:rPr>
              <w:t>Какие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подразделения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планируется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вовлечь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535" w:type="dxa"/>
          </w:tcPr>
          <w:p w:rsidR="00A42C87" w:rsidRDefault="00A42C87"/>
          <w:p w:rsidR="00FB4F87" w:rsidRDefault="00FB4F87"/>
        </w:tc>
      </w:tr>
      <w:tr w:rsidR="00A42C87" w:rsidRPr="00FB4F87" w:rsidTr="00FB4F87">
        <w:trPr>
          <w:jc w:val="center"/>
        </w:trPr>
        <w:tc>
          <w:tcPr>
            <w:tcW w:w="4535" w:type="dxa"/>
          </w:tcPr>
          <w:p w:rsidR="00A42C87" w:rsidRPr="00FB4F87" w:rsidRDefault="00A0503C">
            <w:pPr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Есть ли назначенная проектная команда со стороны заказчика?</w:t>
            </w:r>
          </w:p>
        </w:tc>
        <w:tc>
          <w:tcPr>
            <w:tcW w:w="4535" w:type="dxa"/>
          </w:tcPr>
          <w:p w:rsidR="00A42C87" w:rsidRDefault="00A42C87">
            <w:pPr>
              <w:rPr>
                <w:lang w:val="ru-RU"/>
              </w:rPr>
            </w:pPr>
          </w:p>
          <w:p w:rsidR="00FB4F87" w:rsidRPr="00FB4F87" w:rsidRDefault="00FB4F87">
            <w:pPr>
              <w:rPr>
                <w:lang w:val="ru-RU"/>
              </w:rPr>
            </w:pPr>
          </w:p>
        </w:tc>
      </w:tr>
    </w:tbl>
    <w:p w:rsidR="00A42C87" w:rsidRPr="00FB4F87" w:rsidRDefault="00A0503C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2. Цели внедрения ИИ</w:t>
      </w:r>
    </w:p>
    <w:p w:rsidR="00A42C87" w:rsidRDefault="00A0503C">
      <w:pPr>
        <w:spacing w:before="160" w:after="60"/>
      </w:pPr>
      <w:r w:rsidRPr="00FB4F87">
        <w:rPr>
          <w:b/>
          <w:lang w:val="ru-RU"/>
        </w:rPr>
        <w:t xml:space="preserve">2.1. Какие </w:t>
      </w:r>
      <w:r w:rsidRPr="00FB4F87">
        <w:rPr>
          <w:b/>
          <w:lang w:val="ru-RU"/>
        </w:rPr>
        <w:t xml:space="preserve">основные бизнес-задачи Вы хотите решить с помощью </w:t>
      </w:r>
      <w:r>
        <w:rPr>
          <w:b/>
        </w:rPr>
        <w:t>ИИ?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ускорение подготовки документов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повышение качества корпоративных / деловых текстов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поиск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базе</w:t>
            </w:r>
            <w:proofErr w:type="spellEnd"/>
            <w:r>
              <w:rPr>
                <w:sz w:val="19"/>
              </w:rPr>
              <w:t xml:space="preserve"> знаний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систематизация проектного опыта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подготовка материалов для рейтингов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машинный перевод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поддержка маркетинга и развития бизнеса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поддержка </w:t>
            </w:r>
            <w:proofErr w:type="spellStart"/>
            <w:r>
              <w:rPr>
                <w:sz w:val="19"/>
              </w:rPr>
              <w:t>договорной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работы</w:t>
            </w:r>
            <w:proofErr w:type="spellEnd"/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аналитика и поиск ответов на рабочие вопросы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2.2. Какой результат Вы хотели бы получить в первую очередь?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демонстрацию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возможностей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</w:t>
            </w:r>
            <w:r w:rsidRPr="00FB4F87">
              <w:rPr>
                <w:sz w:val="19"/>
                <w:lang w:val="ru-RU"/>
              </w:rPr>
              <w:t>пилотный проект на реальных сценариях</w:t>
            </w:r>
          </w:p>
        </w:tc>
      </w:tr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промышленное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внедрение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оценку применимости ИИ для внутренних процессов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архитектурную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концепцию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расчёт бюджета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lastRenderedPageBreak/>
        <w:t>2.3. Расставьте приоритеты направлений от 1 до 5, где 1 —</w:t>
      </w:r>
      <w:r w:rsidRPr="00FB4F87">
        <w:rPr>
          <w:b/>
          <w:lang w:val="ru-RU"/>
        </w:rPr>
        <w:t xml:space="preserve"> наиболее важно.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1701"/>
      </w:tblGrid>
      <w:tr w:rsidR="00A42C87" w:rsidTr="00A8397F">
        <w:trPr>
          <w:tblHeader/>
          <w:jc w:val="center"/>
        </w:trPr>
        <w:tc>
          <w:tcPr>
            <w:tcW w:w="7370" w:type="dxa"/>
            <w:shd w:val="clear" w:color="auto" w:fill="F3F4F6"/>
          </w:tcPr>
          <w:p w:rsidR="00A42C87" w:rsidRDefault="00A0503C">
            <w:proofErr w:type="spellStart"/>
            <w:r>
              <w:rPr>
                <w:b/>
                <w:sz w:val="19"/>
              </w:rPr>
              <w:t>Направление</w:t>
            </w:r>
            <w:proofErr w:type="spellEnd"/>
          </w:p>
        </w:tc>
        <w:tc>
          <w:tcPr>
            <w:tcW w:w="1701" w:type="dxa"/>
            <w:shd w:val="clear" w:color="auto" w:fill="F3F4F6"/>
          </w:tcPr>
          <w:p w:rsidR="00A42C87" w:rsidRDefault="00A0503C">
            <w:r>
              <w:rPr>
                <w:b/>
                <w:sz w:val="19"/>
              </w:rPr>
              <w:t>Приоритет</w:t>
            </w: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Проверка проектов писем и внутренних документов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Стилистическая и смысловая редактура текстов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Машинный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перевод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  <w:p w:rsidR="00A8397F" w:rsidRDefault="00A8397F"/>
        </w:tc>
        <w:tc>
          <w:tcPr>
            <w:tcW w:w="1701" w:type="dxa"/>
          </w:tcPr>
          <w:p w:rsidR="00A42C87" w:rsidRDefault="00A42C87"/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Подготовка описаний проектов для рейтингов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Генерация маркетинговых политик и материалов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Генерация описаний компании / продуктов / проектов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Семантический поиск по базе знаний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Поиск файлов и фрагментов документов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Интеграция результатов проектной работы в базу знаний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Ассистент в работе с документами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  <w:tr w:rsidR="00A42C87" w:rsidRPr="00FB4F87" w:rsidTr="00A8397F">
        <w:trPr>
          <w:jc w:val="center"/>
        </w:trPr>
        <w:tc>
          <w:tcPr>
            <w:tcW w:w="7370" w:type="dxa"/>
          </w:tcPr>
          <w:p w:rsidR="00A42C87" w:rsidRDefault="00A0503C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Поиск ответов на рабочие вопросы</w:t>
            </w:r>
          </w:p>
          <w:p w:rsidR="00A8397F" w:rsidRPr="00FB4F87" w:rsidRDefault="00A8397F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42C87" w:rsidRPr="00FB4F87" w:rsidRDefault="00A42C87">
            <w:pPr>
              <w:rPr>
                <w:lang w:val="ru-RU"/>
              </w:rPr>
            </w:pPr>
          </w:p>
        </w:tc>
      </w:tr>
    </w:tbl>
    <w:p w:rsidR="00A42C87" w:rsidRPr="00FB4F87" w:rsidRDefault="00A0503C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3. Сценарии работы с документами</w:t>
      </w:r>
    </w:p>
    <w:p w:rsidR="00A42C87" w:rsidRPr="00FB4F87" w:rsidRDefault="00A0503C">
      <w:pPr>
        <w:pStyle w:val="21"/>
        <w:spacing w:before="160" w:after="8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4B5563"/>
          <w:sz w:val="24"/>
          <w:lang w:val="ru-RU"/>
        </w:rPr>
        <w:t>3.1. Проверка и редактура документов</w:t>
      </w:r>
    </w:p>
    <w:p w:rsidR="00A42C87" w:rsidRDefault="00A0503C">
      <w:pPr>
        <w:spacing w:before="160" w:after="60"/>
      </w:pPr>
      <w:r w:rsidRPr="00FB4F87">
        <w:rPr>
          <w:b/>
          <w:lang w:val="ru-RU"/>
        </w:rPr>
        <w:t xml:space="preserve">3.1.1. Какие документы предполагается проверять с помощью </w:t>
      </w:r>
      <w:r>
        <w:rPr>
          <w:b/>
        </w:rPr>
        <w:t>ИИ?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письма клиентам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внутренние регламенты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аналитические отчёты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договоры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меморандумы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внутренние аналитические </w:t>
            </w:r>
            <w:r>
              <w:rPr>
                <w:sz w:val="19"/>
              </w:rPr>
              <w:t>записки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коммерческие предложения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маркетинговые материалы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описания проектов для рейтингов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</w:tr>
    </w:tbl>
    <w:p w:rsidR="00A42C87" w:rsidRDefault="00A0503C">
      <w:pPr>
        <w:spacing w:before="160" w:after="60"/>
      </w:pPr>
      <w:r>
        <w:rPr>
          <w:b/>
        </w:rPr>
        <w:t>3.1.2. Какие функции наиболее важны?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исправление стилистических ошибок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упрощение сложночитаемого текста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проверка </w:t>
            </w:r>
            <w:r>
              <w:rPr>
                <w:sz w:val="19"/>
              </w:rPr>
              <w:t>логики изложения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выявление противоречий</w:t>
            </w:r>
          </w:p>
        </w:tc>
      </w:tr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предложение альтернативных формулировок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адаптация тона под клиента / партнёра / руководство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подготовка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краткого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резюме</w:t>
            </w:r>
            <w:proofErr w:type="spellEnd"/>
            <w:r>
              <w:rPr>
                <w:sz w:val="19"/>
              </w:rPr>
              <w:t xml:space="preserve"> документа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проверка структуры документа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проверка соответствия внутреннему стилю </w:t>
            </w:r>
            <w:r w:rsidRPr="00FB4F87">
              <w:rPr>
                <w:sz w:val="19"/>
                <w:lang w:val="ru-RU"/>
              </w:rPr>
              <w:t>фирмы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3.1.3. Нужно ли, чтобы ИИ работал по внутренним стандартам фирмы?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определено</w:t>
            </w:r>
          </w:p>
        </w:tc>
      </w:tr>
    </w:tbl>
    <w:p w:rsidR="00A42C87" w:rsidRPr="00FB4F87" w:rsidRDefault="00A0503C">
      <w:pPr>
        <w:spacing w:after="40"/>
        <w:rPr>
          <w:lang w:val="ru-RU"/>
        </w:rPr>
      </w:pPr>
      <w:r w:rsidRPr="00FB4F87">
        <w:rPr>
          <w:b/>
          <w:lang w:val="ru-RU"/>
        </w:rPr>
        <w:t xml:space="preserve">Если да, есть ли формализованные правила, шаблоны, </w:t>
      </w:r>
      <w:r>
        <w:rPr>
          <w:b/>
        </w:rPr>
        <w:t>style</w:t>
      </w:r>
      <w:r w:rsidRPr="00FB4F87">
        <w:rPr>
          <w:b/>
          <w:lang w:val="ru-RU"/>
        </w:rPr>
        <w:t xml:space="preserve"> </w:t>
      </w:r>
      <w:r>
        <w:rPr>
          <w:b/>
        </w:rPr>
        <w:t>guide</w:t>
      </w:r>
      <w:r w:rsidRPr="00FB4F87">
        <w:rPr>
          <w:b/>
          <w:lang w:val="ru-RU"/>
        </w:rPr>
        <w:t xml:space="preserve">, </w:t>
      </w:r>
      <w:r>
        <w:rPr>
          <w:b/>
        </w:rPr>
        <w:t>tone</w:t>
      </w:r>
      <w:r w:rsidRPr="00FB4F87">
        <w:rPr>
          <w:b/>
          <w:lang w:val="ru-RU"/>
        </w:rPr>
        <w:t xml:space="preserve"> </w:t>
      </w:r>
      <w:r>
        <w:rPr>
          <w:b/>
        </w:rPr>
        <w:t>of</w:t>
      </w:r>
      <w:r w:rsidRPr="00FB4F87">
        <w:rPr>
          <w:b/>
          <w:lang w:val="ru-RU"/>
        </w:rPr>
        <w:t xml:space="preserve"> </w:t>
      </w:r>
      <w:r>
        <w:rPr>
          <w:b/>
        </w:rPr>
        <w:t>voice</w:t>
      </w:r>
      <w:r w:rsidRPr="00FB4F87">
        <w:rPr>
          <w:b/>
          <w:lang w:val="ru-RU"/>
        </w:rPr>
        <w:t>, примеры «хороших» документов?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</w:tbl>
    <w:p w:rsidR="00A42C87" w:rsidRPr="00FB4F87" w:rsidRDefault="00A42C87">
      <w:pPr>
        <w:spacing w:after="20"/>
        <w:rPr>
          <w:lang w:val="ru-RU"/>
        </w:rPr>
      </w:pPr>
    </w:p>
    <w:p w:rsidR="00A42C87" w:rsidRPr="00FB4F87" w:rsidRDefault="00A0503C">
      <w:pPr>
        <w:pStyle w:val="21"/>
        <w:spacing w:before="160" w:after="8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4B5563"/>
          <w:sz w:val="24"/>
          <w:lang w:val="ru-RU"/>
        </w:rPr>
        <w:lastRenderedPageBreak/>
        <w:t>3.2. Специфические и конфиденциальные документы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3.2.1. Планируется ли использовать ИИ для документов, связанных с чувствительными бизнес-процессами?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возможно в будущем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3.2.2. Какие ограничения должны быть учтены?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запрет передачи докумен</w:t>
            </w:r>
            <w:r w:rsidRPr="00FB4F87">
              <w:rPr>
                <w:sz w:val="19"/>
                <w:lang w:val="ru-RU"/>
              </w:rPr>
              <w:t>тов во внешние облачные сервисы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строгая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коммерческая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тайна</w:t>
            </w:r>
            <w:proofErr w:type="spellEnd"/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персональные данные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коммерческая тайна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банковская / финансовая тайна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NDA с клиентами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внутренние политики ИБ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3.2.3. Должен ли ИИ только помогать</w:t>
      </w:r>
      <w:r w:rsidRPr="00FB4F87">
        <w:rPr>
          <w:b/>
          <w:lang w:val="ru-RU"/>
        </w:rPr>
        <w:t xml:space="preserve"> с формулировками или также анализировать суть и логику документа?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редактура</w:t>
            </w:r>
            <w:proofErr w:type="spellEnd"/>
            <w:r>
              <w:rPr>
                <w:sz w:val="19"/>
              </w:rPr>
              <w:t xml:space="preserve"> и стиль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редактура + структурная проверка</w:t>
            </w:r>
          </w:p>
        </w:tc>
      </w:tr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анализ бизнес-аргументации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поиск аналогичных кейсов / документов (подробнее — раздел 6)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4. Машинны</w:t>
      </w:r>
      <w:r>
        <w:rPr>
          <w:rFonts w:ascii="Liberation Sans" w:eastAsia="Liberation Sans" w:hAnsi="Liberation Sans" w:cs="Liberation Sans"/>
          <w:color w:val="1F2937"/>
        </w:rPr>
        <w:t>й перевод</w:t>
      </w:r>
    </w:p>
    <w:p w:rsidR="00A42C87" w:rsidRDefault="00A0503C">
      <w:pPr>
        <w:spacing w:before="160" w:after="60"/>
      </w:pPr>
      <w:r>
        <w:rPr>
          <w:b/>
        </w:rPr>
        <w:t>4.1. Какие языковые пары актуальны?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русский ↔ английский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русский ↔ китайский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русский ↔ немецкий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русский ↔ французский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русский ↔ испанский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английский ↔ другие языки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4.2. Какие типы документов </w:t>
      </w:r>
      <w:r w:rsidRPr="00FB4F87">
        <w:rPr>
          <w:b/>
          <w:lang w:val="ru-RU"/>
        </w:rPr>
        <w:t>нужно переводить?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договоры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внутренние регламенты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заключения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письма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маркетинговые материалы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рейтинговые анкеты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презентации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4.3. Есть ли у организации собственные глоссарии, терминологические базы или </w:t>
      </w:r>
      <w:r w:rsidRPr="00FB4F87">
        <w:rPr>
          <w:b/>
          <w:lang w:val="ru-RU"/>
        </w:rPr>
        <w:t>предпочтения по переводу?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нужно сформировать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4.4. Требуется ли сохранение форматирования исходных документов?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 требуется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зависит от типа документа</w:t>
            </w:r>
          </w:p>
        </w:tc>
      </w:tr>
    </w:tbl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5. Маркетинг, рейтинги и описания опыта</w:t>
      </w:r>
    </w:p>
    <w:p w:rsidR="00A42C87" w:rsidRDefault="00A0503C">
      <w:pPr>
        <w:spacing w:before="160" w:after="60"/>
      </w:pPr>
      <w:r w:rsidRPr="00FB4F87">
        <w:rPr>
          <w:b/>
          <w:lang w:val="ru-RU"/>
        </w:rPr>
        <w:t>5.1. Какие матер</w:t>
      </w:r>
      <w:r w:rsidRPr="00FB4F87">
        <w:rPr>
          <w:b/>
          <w:lang w:val="ru-RU"/>
        </w:rPr>
        <w:t xml:space="preserve">иалы планируется готовить с помощью </w:t>
      </w:r>
      <w:r>
        <w:rPr>
          <w:b/>
        </w:rPr>
        <w:t>ИИ?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описания проектов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описания продуктов / услуг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описания фирмы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рейтинговые анкеты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credentials / pitch materials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презентации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коммерческие предложения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маркетинговые стратегии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тексты для сайта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публикации / статьи / комментарии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5.2. Для каких рейтингов / справочников / внешних задач требуется подготовка материалов?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Отраслевые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рейтинги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Коммерсантъ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lastRenderedPageBreak/>
              <w:t>☐</w:t>
            </w:r>
            <w:r>
              <w:rPr>
                <w:sz w:val="19"/>
              </w:rPr>
              <w:t xml:space="preserve"> Forbes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CNews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РБК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Ruward / TAdviser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Другие </w:t>
            </w:r>
            <w:r>
              <w:rPr>
                <w:sz w:val="19"/>
              </w:rPr>
              <w:t>бизнес-рейтинги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другие: ___________________________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5.3. Нужно ли адаптировать один и тот же проект под разные форматы?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возможно</w:t>
            </w:r>
          </w:p>
        </w:tc>
      </w:tr>
    </w:tbl>
    <w:p w:rsidR="00A42C87" w:rsidRPr="00FB4F87" w:rsidRDefault="00A0503C">
      <w:pPr>
        <w:spacing w:after="40"/>
        <w:rPr>
          <w:lang w:val="ru-RU"/>
        </w:rPr>
      </w:pPr>
      <w:r w:rsidRPr="00FB4F87">
        <w:rPr>
          <w:b/>
          <w:lang w:val="ru-RU"/>
        </w:rPr>
        <w:t>Пример: краткое описание, расширенное описание, описание для рейтинга, описание для клиента, описание для сайт</w:t>
      </w:r>
      <w:r w:rsidRPr="00FB4F87">
        <w:rPr>
          <w:b/>
          <w:lang w:val="ru-RU"/>
        </w:rPr>
        <w:t>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</w:tbl>
    <w:p w:rsidR="00A42C87" w:rsidRPr="00FB4F87" w:rsidRDefault="00A42C87">
      <w:pPr>
        <w:spacing w:after="20"/>
        <w:rPr>
          <w:lang w:val="ru-RU"/>
        </w:rPr>
      </w:pP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5.4. Есть ли примеры ранее подготовленных качественных описаний, которые можно использовать как эталон?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можем подготовить</w:t>
            </w:r>
          </w:p>
        </w:tc>
      </w:tr>
    </w:tbl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6. База знаний и семантический поиск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6.1. Есть ли в организации действующая база знаний?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частично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есть файловый архив, но нет полноценной базы знаний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6.2. Где сейчас хранятся документы и знания?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файловый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сервер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SharePoint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OneDrive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Google Drive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Confluence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Notion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Bitrix24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1С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CRM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DMS / СЭД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почта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локальные папки сотрудников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6.3. Какие типы файлов необходимо индексировать?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DOCX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DOC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PDF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XLSX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PPTX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TXT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HTML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EML / MSG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сканы документов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6.4. Какой примерный объём документов </w:t>
      </w:r>
      <w:r w:rsidRPr="00FB4F87">
        <w:rPr>
          <w:b/>
          <w:lang w:val="ru-RU"/>
        </w:rPr>
        <w:t>планируется включить в пилот?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1 000 документов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1 000–10 000 документов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10 000–100 000 документов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более 100 000 документов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неизвестно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6.5. Какой примерный объём документов планируется включить в промышленную систему?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10 000 </w:t>
            </w:r>
            <w:r>
              <w:rPr>
                <w:sz w:val="19"/>
              </w:rPr>
              <w:t>документов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10 000–100 000 документов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100 000–1 000 000 документов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более 1 000 000 документов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неизвестно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6.6. Требуется ли поиск по смыслу запроса, а не </w:t>
      </w:r>
      <w:proofErr w:type="gramStart"/>
      <w:r w:rsidRPr="00FB4F87">
        <w:rPr>
          <w:b/>
          <w:lang w:val="ru-RU"/>
        </w:rPr>
        <w:t>только по ключевым словам</w:t>
      </w:r>
      <w:proofErr w:type="gramEnd"/>
      <w:r w:rsidRPr="00FB4F87">
        <w:rPr>
          <w:b/>
          <w:lang w:val="ru-RU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 проверить на пилоте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6.7. Должна ли </w:t>
      </w:r>
      <w:r w:rsidRPr="00FB4F87">
        <w:rPr>
          <w:b/>
          <w:lang w:val="ru-RU"/>
        </w:rPr>
        <w:t>система давать ответы с обязательными ссылками на исходные документы и фрагменты?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lastRenderedPageBreak/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 требуется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зависит от сценария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6.8. Приведите примеры поисковых запросов, которые Вы хотели бы поддерживать.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391"/>
      </w:tblGrid>
      <w:tr w:rsidR="00A42C87" w:rsidTr="00A8397F">
        <w:trPr>
          <w:tblHeader/>
          <w:jc w:val="center"/>
        </w:trPr>
        <w:tc>
          <w:tcPr>
            <w:tcW w:w="680" w:type="dxa"/>
            <w:shd w:val="clear" w:color="auto" w:fill="F3F4F6"/>
          </w:tcPr>
          <w:p w:rsidR="00A42C87" w:rsidRDefault="00A0503C">
            <w:r>
              <w:rPr>
                <w:b/>
                <w:sz w:val="19"/>
              </w:rPr>
              <w:t>№</w:t>
            </w:r>
          </w:p>
        </w:tc>
        <w:tc>
          <w:tcPr>
            <w:tcW w:w="8391" w:type="dxa"/>
            <w:shd w:val="clear" w:color="auto" w:fill="F3F4F6"/>
          </w:tcPr>
          <w:p w:rsidR="00A42C87" w:rsidRDefault="00A0503C">
            <w:r>
              <w:rPr>
                <w:b/>
                <w:sz w:val="19"/>
              </w:rPr>
              <w:t>Пример запроса</w:t>
            </w:r>
          </w:p>
        </w:tc>
      </w:tr>
      <w:tr w:rsidR="00A42C87" w:rsidTr="00A8397F">
        <w:trPr>
          <w:jc w:val="center"/>
        </w:trPr>
        <w:tc>
          <w:tcPr>
            <w:tcW w:w="680" w:type="dxa"/>
          </w:tcPr>
          <w:p w:rsidR="00A42C87" w:rsidRDefault="00A0503C">
            <w:r>
              <w:rPr>
                <w:sz w:val="19"/>
              </w:rPr>
              <w:t>1</w:t>
            </w:r>
          </w:p>
        </w:tc>
        <w:tc>
          <w:tcPr>
            <w:tcW w:w="8391" w:type="dxa"/>
          </w:tcPr>
          <w:p w:rsidR="00A42C87" w:rsidRDefault="00A42C87"/>
          <w:p w:rsidR="00A8397F" w:rsidRDefault="00A8397F"/>
        </w:tc>
      </w:tr>
      <w:tr w:rsidR="00A42C87" w:rsidTr="00A8397F">
        <w:trPr>
          <w:jc w:val="center"/>
        </w:trPr>
        <w:tc>
          <w:tcPr>
            <w:tcW w:w="680" w:type="dxa"/>
          </w:tcPr>
          <w:p w:rsidR="00A42C87" w:rsidRDefault="00A0503C">
            <w:r>
              <w:rPr>
                <w:sz w:val="19"/>
              </w:rPr>
              <w:t>2</w:t>
            </w:r>
          </w:p>
        </w:tc>
        <w:tc>
          <w:tcPr>
            <w:tcW w:w="8391" w:type="dxa"/>
          </w:tcPr>
          <w:p w:rsidR="00A42C87" w:rsidRDefault="00A42C87"/>
          <w:p w:rsidR="00A8397F" w:rsidRDefault="00A8397F"/>
        </w:tc>
      </w:tr>
      <w:tr w:rsidR="00A42C87" w:rsidTr="00A8397F">
        <w:trPr>
          <w:jc w:val="center"/>
        </w:trPr>
        <w:tc>
          <w:tcPr>
            <w:tcW w:w="680" w:type="dxa"/>
          </w:tcPr>
          <w:p w:rsidR="00A42C87" w:rsidRDefault="00A0503C">
            <w:r>
              <w:rPr>
                <w:sz w:val="19"/>
              </w:rPr>
              <w:t>3</w:t>
            </w:r>
          </w:p>
        </w:tc>
        <w:tc>
          <w:tcPr>
            <w:tcW w:w="8391" w:type="dxa"/>
          </w:tcPr>
          <w:p w:rsidR="00A42C87" w:rsidRDefault="00A42C87"/>
          <w:p w:rsidR="00A8397F" w:rsidRDefault="00A8397F"/>
        </w:tc>
      </w:tr>
      <w:tr w:rsidR="00A42C87" w:rsidTr="00A8397F">
        <w:trPr>
          <w:jc w:val="center"/>
        </w:trPr>
        <w:tc>
          <w:tcPr>
            <w:tcW w:w="680" w:type="dxa"/>
          </w:tcPr>
          <w:p w:rsidR="00A42C87" w:rsidRDefault="00A0503C">
            <w:r>
              <w:rPr>
                <w:sz w:val="19"/>
              </w:rPr>
              <w:t>4</w:t>
            </w:r>
          </w:p>
        </w:tc>
        <w:tc>
          <w:tcPr>
            <w:tcW w:w="8391" w:type="dxa"/>
          </w:tcPr>
          <w:p w:rsidR="00A42C87" w:rsidRDefault="00A42C87"/>
          <w:p w:rsidR="00A8397F" w:rsidRDefault="00A8397F">
            <w:bookmarkStart w:id="0" w:name="_GoBack"/>
            <w:bookmarkEnd w:id="0"/>
          </w:p>
        </w:tc>
      </w:tr>
    </w:tbl>
    <w:p w:rsidR="00A42C87" w:rsidRPr="00FB4F87" w:rsidRDefault="00A0503C">
      <w:pPr>
        <w:rPr>
          <w:lang w:val="ru-RU"/>
        </w:rPr>
      </w:pPr>
      <w:r w:rsidRPr="00FB4F87">
        <w:rPr>
          <w:i/>
          <w:color w:val="606060"/>
          <w:sz w:val="18"/>
          <w:lang w:val="ru-RU"/>
        </w:rPr>
        <w:t xml:space="preserve">Например: «найди похожие проекты по внедрению </w:t>
      </w:r>
      <w:r>
        <w:rPr>
          <w:i/>
          <w:color w:val="606060"/>
          <w:sz w:val="18"/>
        </w:rPr>
        <w:t>ERP</w:t>
      </w:r>
      <w:r w:rsidRPr="00FB4F87">
        <w:rPr>
          <w:i/>
          <w:color w:val="606060"/>
          <w:sz w:val="18"/>
          <w:lang w:val="ru-RU"/>
        </w:rPr>
        <w:t xml:space="preserve">», «подбери описания опыта для </w:t>
      </w:r>
      <w:proofErr w:type="spellStart"/>
      <w:r>
        <w:rPr>
          <w:i/>
          <w:color w:val="606060"/>
          <w:sz w:val="18"/>
        </w:rPr>
        <w:t>CNews</w:t>
      </w:r>
      <w:proofErr w:type="spellEnd"/>
      <w:r w:rsidRPr="00FB4F87">
        <w:rPr>
          <w:i/>
          <w:color w:val="606060"/>
          <w:sz w:val="18"/>
          <w:lang w:val="ru-RU"/>
        </w:rPr>
        <w:t>», «найди договоры с таким-то контрагентом».</w:t>
      </w:r>
    </w:p>
    <w:p w:rsidR="00A42C87" w:rsidRPr="00FB4F87" w:rsidRDefault="00A0503C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7. Карточки опыта и систематизация проектов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7.1. Нужно ли автоматически формировать карточки завершённых проектов / </w:t>
      </w:r>
      <w:r>
        <w:rPr>
          <w:b/>
        </w:rPr>
        <w:t>matter</w:t>
      </w:r>
      <w:r w:rsidRPr="00FB4F87">
        <w:rPr>
          <w:b/>
          <w:lang w:val="ru-RU"/>
        </w:rPr>
        <w:t xml:space="preserve"> </w:t>
      </w:r>
      <w:r>
        <w:rPr>
          <w:b/>
        </w:rPr>
        <w:t>cards</w:t>
      </w:r>
      <w:r w:rsidRPr="00FB4F87">
        <w:rPr>
          <w:b/>
          <w:lang w:val="ru-RU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возможно в будущем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7.2. Какие поля должны быть в карточке проекта?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название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клиент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отрасль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юрисдикция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подразделение / департамент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тип задачи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краткое описание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результат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ключевые документы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команда </w:t>
            </w:r>
            <w:r>
              <w:rPr>
                <w:sz w:val="19"/>
              </w:rPr>
              <w:t>проекта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спонсор / руководитель проекта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применимость для рейтингов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применимость для pitches / credentials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ограничения на раскрытие информации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7.3. Нужно ли автоматически обезличивать описания проектов?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зависит от проекта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определено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7.4. Есть ли уже утверждённый формат карточки опыта?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нужно разработать</w:t>
            </w:r>
          </w:p>
        </w:tc>
      </w:tr>
    </w:tbl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8. Требования к конфиденциальности и безопасности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8.1. Какие категории информации могут обрабатываться в системе?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общедоступные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материалы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внутренние документы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коммерческая тайна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персональные данные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документы клиентов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внутренние регламенты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строгая коммерческая тайна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документы под NDA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иная чувствительная информация: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8.2.</w:t>
      </w:r>
      <w:r w:rsidRPr="00FB4F87">
        <w:rPr>
          <w:b/>
          <w:lang w:val="ru-RU"/>
        </w:rPr>
        <w:t xml:space="preserve"> Допустимо ли использовать внешние </w:t>
      </w:r>
      <w:r>
        <w:rPr>
          <w:b/>
        </w:rPr>
        <w:t>cloud</w:t>
      </w:r>
      <w:r w:rsidRPr="00FB4F87">
        <w:rPr>
          <w:b/>
          <w:lang w:val="ru-RU"/>
        </w:rPr>
        <w:t>-</w:t>
      </w:r>
      <w:r>
        <w:rPr>
          <w:b/>
        </w:rPr>
        <w:t>LLM</w:t>
      </w:r>
      <w:r w:rsidRPr="00FB4F87">
        <w:rPr>
          <w:b/>
          <w:lang w:val="ru-RU"/>
        </w:rPr>
        <w:t xml:space="preserve"> через </w:t>
      </w:r>
      <w:r>
        <w:rPr>
          <w:b/>
        </w:rPr>
        <w:t>API</w:t>
      </w:r>
      <w:r w:rsidRPr="00FB4F87">
        <w:rPr>
          <w:b/>
          <w:lang w:val="ru-RU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только для обезличенных данных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только после отдельного согласования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определено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8.3. Требуется ли строгое </w:t>
      </w:r>
      <w:r>
        <w:rPr>
          <w:b/>
        </w:rPr>
        <w:t>on</w:t>
      </w:r>
      <w:r w:rsidRPr="00FB4F87">
        <w:rPr>
          <w:b/>
          <w:lang w:val="ru-RU"/>
        </w:rPr>
        <w:t>-</w:t>
      </w:r>
      <w:r>
        <w:rPr>
          <w:b/>
        </w:rPr>
        <w:t>premise</w:t>
      </w:r>
      <w:r w:rsidRPr="00FB4F87">
        <w:rPr>
          <w:b/>
          <w:lang w:val="ru-RU"/>
        </w:rPr>
        <w:t>-развёртывание?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lastRenderedPageBreak/>
              <w:t>☐</w:t>
            </w:r>
            <w:r>
              <w:rPr>
                <w:sz w:val="19"/>
              </w:rPr>
              <w:t xml:space="preserve"> желательно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нужно </w:t>
            </w:r>
            <w:r>
              <w:rPr>
                <w:sz w:val="19"/>
              </w:rPr>
              <w:t>сравнить cloud / private cloud / on-premise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8.4. Должна ли система исключать обучение внешних моделей на данных заказчика?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 является критичным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требуется уточнение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8.5. Требуется ли журналирование действий </w:t>
      </w:r>
      <w:r w:rsidRPr="00FB4F87">
        <w:rPr>
          <w:b/>
          <w:lang w:val="ru-RU"/>
        </w:rPr>
        <w:t>пользователей?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</w:tr>
    </w:tbl>
    <w:p w:rsidR="00A42C87" w:rsidRDefault="00A0503C">
      <w:pPr>
        <w:spacing w:before="160" w:after="60"/>
      </w:pPr>
      <w:r>
        <w:rPr>
          <w:b/>
        </w:rPr>
        <w:t>8.6. Требуется ли разграничение доступа?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да, по ролям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да, по подразделение / департаментм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да, по проектам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да, по клиентам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да, по группам документов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определено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8.7. Есть ли внутренние </w:t>
      </w:r>
      <w:r w:rsidRPr="00FB4F87">
        <w:rPr>
          <w:b/>
          <w:lang w:val="ru-RU"/>
        </w:rPr>
        <w:t>политики ИБ, которые необходимо учесть?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будут предоставлены позже</w:t>
            </w:r>
          </w:p>
        </w:tc>
      </w:tr>
    </w:tbl>
    <w:p w:rsidR="00A42C87" w:rsidRDefault="00A0503C">
      <w:pPr>
        <w:spacing w:after="40"/>
      </w:pPr>
      <w:r>
        <w:rPr>
          <w:b/>
        </w:rPr>
        <w:t>Комментарий по требованиям ИБ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42C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Default="00A42C87">
            <w:pPr>
              <w:spacing w:after="0" w:line="240" w:lineRule="auto"/>
            </w:pPr>
          </w:p>
        </w:tc>
      </w:tr>
      <w:tr w:rsidR="00A42C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Default="00A42C87">
            <w:pPr>
              <w:spacing w:after="0" w:line="240" w:lineRule="auto"/>
            </w:pPr>
          </w:p>
        </w:tc>
      </w:tr>
      <w:tr w:rsidR="00A42C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Default="00A42C87">
      <w:pPr>
        <w:spacing w:after="20"/>
      </w:pPr>
    </w:p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9. Инфраструктура и варианты размещения</w:t>
      </w:r>
    </w:p>
    <w:p w:rsidR="00A42C87" w:rsidRDefault="00A0503C">
      <w:pPr>
        <w:spacing w:before="160" w:after="60"/>
      </w:pPr>
      <w:r>
        <w:rPr>
          <w:b/>
        </w:rPr>
        <w:t>9.1. Какой вариант размещения предпочтителен?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cloud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private cloud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on-premise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гибридный </w:t>
            </w:r>
            <w:r>
              <w:rPr>
                <w:sz w:val="19"/>
              </w:rPr>
              <w:t>вариант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нужно сравнить варианты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9.2. Есть ли у организации собственная серверная инфраструктура для размещения ИИ-систем?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частично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нужно оценить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9.3. Есть ли доступные </w:t>
      </w:r>
      <w:r>
        <w:rPr>
          <w:b/>
        </w:rPr>
        <w:t>GPU</w:t>
      </w:r>
      <w:r w:rsidRPr="00FB4F87">
        <w:rPr>
          <w:b/>
          <w:lang w:val="ru-RU"/>
        </w:rPr>
        <w:t>-серверы? (</w:t>
      </w:r>
      <w:r>
        <w:rPr>
          <w:b/>
        </w:rPr>
        <w:t>GPU</w:t>
      </w:r>
      <w:r w:rsidRPr="00FB4F87">
        <w:rPr>
          <w:b/>
          <w:lang w:val="ru-RU"/>
        </w:rPr>
        <w:t xml:space="preserve"> необходимы для локального запуска языковых </w:t>
      </w:r>
      <w:r w:rsidRPr="00FB4F87">
        <w:rPr>
          <w:b/>
          <w:lang w:val="ru-RU"/>
        </w:rPr>
        <w:t xml:space="preserve">моделей при </w:t>
      </w:r>
      <w:r>
        <w:rPr>
          <w:b/>
        </w:rPr>
        <w:t>on</w:t>
      </w:r>
      <w:r w:rsidRPr="00FB4F87">
        <w:rPr>
          <w:b/>
          <w:lang w:val="ru-RU"/>
        </w:rPr>
        <w:t>-</w:t>
      </w:r>
      <w:r>
        <w:rPr>
          <w:b/>
        </w:rPr>
        <w:t>premise</w:t>
      </w:r>
      <w:r w:rsidRPr="00FB4F87">
        <w:rPr>
          <w:b/>
          <w:lang w:val="ru-RU"/>
        </w:rPr>
        <w:t>-развёртывании)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планируется закупка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требуется рекомендация по инфраструктуре</w:t>
            </w:r>
          </w:p>
        </w:tc>
      </w:tr>
    </w:tbl>
    <w:p w:rsidR="00A42C87" w:rsidRPr="00FB4F87" w:rsidRDefault="00A0503C">
      <w:pPr>
        <w:spacing w:after="40"/>
        <w:rPr>
          <w:lang w:val="ru-RU"/>
        </w:rPr>
      </w:pPr>
      <w:r w:rsidRPr="00FB4F87">
        <w:rPr>
          <w:b/>
          <w:lang w:val="ru-RU"/>
        </w:rPr>
        <w:t xml:space="preserve">Если да, укажите характеристики серверов / </w:t>
      </w:r>
      <w:r>
        <w:rPr>
          <w:b/>
        </w:rPr>
        <w:t>GPU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</w:tbl>
    <w:p w:rsidR="00A42C87" w:rsidRPr="00FB4F87" w:rsidRDefault="00A42C87">
      <w:pPr>
        <w:spacing w:after="20"/>
        <w:rPr>
          <w:lang w:val="ru-RU"/>
        </w:rPr>
      </w:pP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9.4. Какие ограничения по инфраструктуре есть?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нельзя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использовать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внешние</w:t>
            </w:r>
            <w:proofErr w:type="spellEnd"/>
            <w:r>
              <w:rPr>
                <w:sz w:val="19"/>
              </w:rPr>
              <w:t xml:space="preserve"> облака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</w:t>
            </w:r>
            <w:r w:rsidRPr="00FB4F87">
              <w:rPr>
                <w:sz w:val="19"/>
                <w:lang w:val="ru-RU"/>
              </w:rPr>
              <w:t>нельзя передавать данные за пределы РФ</w:t>
            </w:r>
          </w:p>
        </w:tc>
      </w:tr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требуется размещение в определённом ЦОД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требуется соответствие внутренним стандартам ИБ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отказоустойчивость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требуется резервное копирование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10. Интеграции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10.1. С какими системами потенциально требуется интеграция?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lastRenderedPageBreak/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файловый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сервер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SharePoint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OneDrive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Google Drive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Confluence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Notion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Bitrix24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1С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CRM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DMS / СЭД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Active Directory / LDAP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корпоративная почта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Teams / Slack / мессенджеры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сайт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10.2. Требуется ли авторизация через корпоративную учётную запись?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10.3. Нужно ли наследовать права доступа из существующих систем хранения документов?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требуется отдельное обсуждение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10.4. Нужно ли загружать документы вручную через интерфейс?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10.5. Нужно ли автоматическое обновление индекса при изменении документов?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 w:rsidRPr="00FB4F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можно не делать на пилоте</w:t>
            </w:r>
          </w:p>
        </w:tc>
      </w:tr>
    </w:tbl>
    <w:p w:rsidR="00A42C87" w:rsidRPr="00FB4F87" w:rsidRDefault="00A0503C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 xml:space="preserve">11. </w:t>
      </w:r>
      <w:r w:rsidRPr="00FB4F87">
        <w:rPr>
          <w:rFonts w:ascii="Liberation Sans" w:eastAsia="Liberation Sans" w:hAnsi="Liberation Sans" w:cs="Liberation Sans"/>
          <w:color w:val="1F2937"/>
          <w:lang w:val="ru-RU"/>
        </w:rPr>
        <w:t>Пользователи и роли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11.1. Сколько пользователей планируется на пилоте?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5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5–10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10–25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более 25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11.2. Сколько пользователей может быть в промышленной системе?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25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25–100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100–500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более 500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11.3. Какие группы пользователей будут </w:t>
      </w:r>
      <w:r w:rsidRPr="00FB4F87">
        <w:rPr>
          <w:b/>
          <w:lang w:val="ru-RU"/>
        </w:rPr>
        <w:t>работать с системой?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партнёры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линейные руководители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младшие линейные руководители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BD / маркетинг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административный блок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knowledge management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IT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ИБ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11.4. Требуются ли разные сценарии и права для </w:t>
      </w:r>
      <w:r w:rsidRPr="00FB4F87">
        <w:rPr>
          <w:b/>
          <w:lang w:val="ru-RU"/>
        </w:rPr>
        <w:t>разных групп пользователей?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</w:tr>
    </w:tbl>
    <w:p w:rsidR="00A42C87" w:rsidRPr="00FB4F87" w:rsidRDefault="00A0503C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12. Требования к качеству и ограничения ИИ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12.1. Какие требования к ответам ИИ наиболее важны?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точность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ссылки на источники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отсутствие неподтверждённых утверждений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профессионально точные формули</w:t>
            </w:r>
            <w:r>
              <w:rPr>
                <w:sz w:val="19"/>
              </w:rPr>
              <w:t>ровки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сохранение стиля фирмы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скорость ответа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возможность редактировать результат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объяснимость ответа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12.2. Допустим ли режим, при котором ИИ сообщает: «Недостаточно данных для ответа»?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да, желательно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нет, система всегда должна предлагать черновик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зависит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сценария</w:t>
            </w:r>
            <w:proofErr w:type="spellEnd"/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lastRenderedPageBreak/>
        <w:t>12.3. Нужно ли явно ограничить ИИ от самостоятельного вывода без источников?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зависит от сценария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12.4. Должна ли система показывать, на каких документах </w:t>
      </w:r>
      <w:r w:rsidRPr="00FB4F87">
        <w:rPr>
          <w:b/>
          <w:lang w:val="ru-RU"/>
        </w:rPr>
        <w:t>основан ответ?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A42C87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желательно</w:t>
            </w: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 требуется</w:t>
            </w:r>
          </w:p>
        </w:tc>
      </w:tr>
    </w:tbl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13. Пилотный проект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13.1. Какие 2–3 сценария Вы бы предложили включить в пилот?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391"/>
      </w:tblGrid>
      <w:tr w:rsidR="00A42C87">
        <w:trPr>
          <w:tblHeader/>
          <w:jc w:val="center"/>
        </w:trPr>
        <w:tc>
          <w:tcPr>
            <w:tcW w:w="6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:rsidR="00A42C87" w:rsidRDefault="00A0503C">
            <w:r>
              <w:rPr>
                <w:b/>
                <w:sz w:val="19"/>
              </w:rPr>
              <w:t>№</w:t>
            </w:r>
          </w:p>
        </w:tc>
        <w:tc>
          <w:tcPr>
            <w:tcW w:w="839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:rsidR="00A42C87" w:rsidRDefault="00A0503C">
            <w:r>
              <w:rPr>
                <w:b/>
                <w:sz w:val="19"/>
              </w:rPr>
              <w:t>Сценарий пилота</w:t>
            </w:r>
          </w:p>
        </w:tc>
      </w:tr>
      <w:tr w:rsidR="00A42C87">
        <w:trPr>
          <w:jc w:val="center"/>
        </w:trPr>
        <w:tc>
          <w:tcPr>
            <w:tcW w:w="6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:rsidR="00A42C87" w:rsidRDefault="00A0503C">
            <w:r>
              <w:rPr>
                <w:sz w:val="19"/>
              </w:rPr>
              <w:t>1</w:t>
            </w:r>
          </w:p>
        </w:tc>
        <w:tc>
          <w:tcPr>
            <w:tcW w:w="839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:rsidR="00A42C87" w:rsidRDefault="00A42C87"/>
        </w:tc>
      </w:tr>
      <w:tr w:rsidR="00A42C87">
        <w:trPr>
          <w:jc w:val="center"/>
        </w:trPr>
        <w:tc>
          <w:tcPr>
            <w:tcW w:w="6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:rsidR="00A42C87" w:rsidRDefault="00A0503C">
            <w:r>
              <w:rPr>
                <w:sz w:val="19"/>
              </w:rPr>
              <w:t>2</w:t>
            </w:r>
          </w:p>
        </w:tc>
        <w:tc>
          <w:tcPr>
            <w:tcW w:w="839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:rsidR="00A42C87" w:rsidRDefault="00A42C87"/>
        </w:tc>
      </w:tr>
      <w:tr w:rsidR="00A42C87">
        <w:trPr>
          <w:jc w:val="center"/>
        </w:trPr>
        <w:tc>
          <w:tcPr>
            <w:tcW w:w="6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:rsidR="00A42C87" w:rsidRDefault="00A0503C">
            <w:r>
              <w:rPr>
                <w:sz w:val="19"/>
              </w:rPr>
              <w:t>3</w:t>
            </w:r>
          </w:p>
        </w:tc>
        <w:tc>
          <w:tcPr>
            <w:tcW w:w="839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:rsidR="00A42C87" w:rsidRDefault="00A42C87"/>
        </w:tc>
      </w:tr>
    </w:tbl>
    <w:p w:rsidR="00A42C87" w:rsidRPr="00FB4F87" w:rsidRDefault="00A0503C">
      <w:pPr>
        <w:rPr>
          <w:lang w:val="ru-RU"/>
        </w:rPr>
      </w:pPr>
      <w:r w:rsidRPr="00FB4F87">
        <w:rPr>
          <w:i/>
          <w:color w:val="606060"/>
          <w:sz w:val="18"/>
          <w:lang w:val="ru-RU"/>
        </w:rPr>
        <w:t xml:space="preserve">Например: «проверка проектов договоров / отчётов», «поиск по архиву проектов», </w:t>
      </w:r>
      <w:r w:rsidRPr="00FB4F87">
        <w:rPr>
          <w:i/>
          <w:color w:val="606060"/>
          <w:sz w:val="18"/>
          <w:lang w:val="ru-RU"/>
        </w:rPr>
        <w:t>«подготовка описания проекта для рейтинга».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13.2. Какие данные можно использовать для пилота?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обезличенные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публичные документы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внутренние документы после NDA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ограниченный набор реальных документов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тестовые документы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</w:t>
            </w:r>
            <w:r>
              <w:rPr>
                <w:sz w:val="19"/>
              </w:rPr>
              <w:t>определено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13.3. Есть ли возможность предоставить примеры документов для пилота?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после подписания NDA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после согласования ИБ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13.4. Какой срок пилота был бы комфортен?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2–4 </w:t>
            </w:r>
            <w:proofErr w:type="spellStart"/>
            <w:r>
              <w:rPr>
                <w:sz w:val="19"/>
              </w:rPr>
              <w:t>недели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1–2 месяца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2–3 месяца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требуется обсуждение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13.5. Ка</w:t>
      </w:r>
      <w:r w:rsidRPr="00FB4F87">
        <w:rPr>
          <w:b/>
          <w:lang w:val="ru-RU"/>
        </w:rPr>
        <w:t>кие критерии успешности пилота Вы бы предложили?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Pr="00FB4F87" w:rsidRDefault="00A0503C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</w:t>
            </w:r>
            <w:r w:rsidRPr="00FB4F87">
              <w:rPr>
                <w:sz w:val="19"/>
                <w:lang w:val="ru-RU"/>
              </w:rPr>
              <w:t xml:space="preserve"> качество поиска по базе знаний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качество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редактуры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качество перевода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скорость подготовки материалов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удобство интерфейса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снижение ручной работы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принятие пользователями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соответствие требованиям ИБ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Default="00A0503C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>14. Бюджет и закупочная процедура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14.1. Есть ли ориентировочный бюджет </w:t>
      </w:r>
      <w:proofErr w:type="gramStart"/>
      <w:r w:rsidRPr="00FB4F87">
        <w:rPr>
          <w:b/>
          <w:lang w:val="ru-RU"/>
        </w:rPr>
        <w:t>на пилот</w:t>
      </w:r>
      <w:proofErr w:type="gramEnd"/>
      <w:r w:rsidRPr="00FB4F87">
        <w:rPr>
          <w:b/>
          <w:lang w:val="ru-RU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500 000 руб.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500 000–1 000 000 руб.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1 000 000–2 000 000 руб.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более 2 000 000 руб.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о</w:t>
            </w:r>
            <w:r>
              <w:rPr>
                <w:sz w:val="19"/>
              </w:rPr>
              <w:t>пределён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14.2. Есть ли ориентировочный бюджет на промышленное внедрение?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3 000 000 руб.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3 000 000–5 000 000 руб.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5 000 000–10 000 000 руб.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более 10 000 000 руб.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определён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14.3. Какой планируемый срок принятия решения?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течение</w:t>
            </w:r>
            <w:proofErr w:type="spellEnd"/>
            <w:r>
              <w:rPr>
                <w:sz w:val="19"/>
              </w:rPr>
              <w:t xml:space="preserve"> 1 месяца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1–3 месяца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3–6 месяцев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более 6 месяцев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определено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42C87">
            <w:pPr>
              <w:spacing w:after="0" w:line="240" w:lineRule="auto"/>
            </w:pP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14.4. Требуется ли участие в формальной закупочной процедуре?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lastRenderedPageBreak/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нет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возможно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пока не определено</w:t>
            </w:r>
          </w:p>
        </w:tc>
      </w:tr>
    </w:tbl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14.5. Какие документы нужны для включения в список потенциальных </w:t>
      </w:r>
      <w:r w:rsidRPr="00FB4F87">
        <w:rPr>
          <w:b/>
          <w:lang w:val="ru-RU"/>
        </w:rPr>
        <w:t>подрядчиков?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презентация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компании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описание решений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референсы / обезличенные кейсы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коммерческое предложение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архитектурная концепция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сведения о команде</w:t>
            </w:r>
          </w:p>
        </w:tc>
      </w:tr>
      <w:tr w:rsidR="00A42C8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документы по ИБ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A42C87" w:rsidRDefault="00A0503C">
            <w:pPr>
              <w:spacing w:after="0" w:line="240" w:lineRule="auto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другое: ___________________________</w:t>
            </w:r>
          </w:p>
        </w:tc>
      </w:tr>
    </w:tbl>
    <w:p w:rsidR="00A42C87" w:rsidRPr="00FB4F87" w:rsidRDefault="00A0503C">
      <w:pPr>
        <w:rPr>
          <w:lang w:val="ru-RU"/>
        </w:rPr>
      </w:pPr>
      <w:r w:rsidRPr="00FB4F87">
        <w:rPr>
          <w:i/>
          <w:sz w:val="19"/>
          <w:lang w:val="ru-RU"/>
        </w:rPr>
        <w:t>Если у Вас есть специфические треб</w:t>
      </w:r>
      <w:r w:rsidRPr="00FB4F87">
        <w:rPr>
          <w:i/>
          <w:sz w:val="19"/>
          <w:lang w:val="ru-RU"/>
        </w:rPr>
        <w:t>ования к составу документов — укажите их здесь: _______________________________</w:t>
      </w:r>
    </w:p>
    <w:p w:rsidR="00A42C87" w:rsidRPr="00FB4F87" w:rsidRDefault="00A0503C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15. Дополнительные комментарии</w:t>
      </w: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15.1. Есть ли внутренние ограничения, которые необходимо учесть до подготовки предложения?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</w:tbl>
    <w:p w:rsidR="00A42C87" w:rsidRPr="00FB4F87" w:rsidRDefault="00A42C87">
      <w:pPr>
        <w:spacing w:after="20"/>
        <w:rPr>
          <w:lang w:val="ru-RU"/>
        </w:rPr>
      </w:pP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15.2. Есть ли нежелательные сценарии </w:t>
      </w:r>
      <w:r w:rsidRPr="00FB4F87">
        <w:rPr>
          <w:b/>
          <w:lang w:val="ru-RU"/>
        </w:rPr>
        <w:t>использования ИИ?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</w:tbl>
    <w:p w:rsidR="00A42C87" w:rsidRPr="00FB4F87" w:rsidRDefault="00A42C87">
      <w:pPr>
        <w:spacing w:after="20"/>
        <w:rPr>
          <w:lang w:val="ru-RU"/>
        </w:rPr>
      </w:pP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15.3. Какие риски Вы видите со стороны организации?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</w:tbl>
    <w:p w:rsidR="00A42C87" w:rsidRPr="00FB4F87" w:rsidRDefault="00A42C87">
      <w:pPr>
        <w:spacing w:after="20"/>
        <w:rPr>
          <w:lang w:val="ru-RU"/>
        </w:rPr>
      </w:pPr>
    </w:p>
    <w:p w:rsidR="00A42C87" w:rsidRPr="00FB4F87" w:rsidRDefault="00A0503C">
      <w:pPr>
        <w:spacing w:before="160" w:after="60"/>
        <w:rPr>
          <w:lang w:val="ru-RU"/>
        </w:rPr>
      </w:pPr>
      <w:r w:rsidRPr="00FB4F87">
        <w:rPr>
          <w:b/>
          <w:lang w:val="ru-RU"/>
        </w:rPr>
        <w:t>15.4. Какие вопросы Вы хотели бы отдельно обсудить на установочной встрече?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  <w:tr w:rsidR="00A42C87" w:rsidRPr="00FB4F87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:rsidR="00A42C87" w:rsidRPr="00FB4F87" w:rsidRDefault="00A42C87">
            <w:pPr>
              <w:spacing w:after="0" w:line="240" w:lineRule="auto"/>
              <w:rPr>
                <w:lang w:val="ru-RU"/>
              </w:rPr>
            </w:pPr>
          </w:p>
        </w:tc>
      </w:tr>
    </w:tbl>
    <w:p w:rsidR="00A42C87" w:rsidRPr="00FB4F87" w:rsidRDefault="00A42C87">
      <w:pPr>
        <w:spacing w:after="20"/>
        <w:rPr>
          <w:lang w:val="ru-RU"/>
        </w:rPr>
      </w:pPr>
    </w:p>
    <w:p w:rsidR="00A42C87" w:rsidRPr="00FB4F87" w:rsidRDefault="00A0503C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16. Сопроводительный текст для отправки опросника</w:t>
      </w:r>
    </w:p>
    <w:p w:rsidR="00A42C87" w:rsidRPr="00FB4F87" w:rsidRDefault="00A0503C">
      <w:pPr>
        <w:spacing w:after="120"/>
        <w:rPr>
          <w:lang w:val="ru-RU"/>
        </w:rPr>
      </w:pPr>
      <w:r w:rsidRPr="00FB4F87">
        <w:rPr>
          <w:b/>
          <w:lang w:val="ru-RU"/>
        </w:rPr>
        <w:t xml:space="preserve">Тема письма: </w:t>
      </w:r>
      <w:r w:rsidRPr="00FB4F87">
        <w:rPr>
          <w:lang w:val="ru-RU"/>
        </w:rPr>
        <w:t xml:space="preserve">Опросник для </w:t>
      </w:r>
      <w:r w:rsidRPr="00FB4F87">
        <w:rPr>
          <w:lang w:val="ru-RU"/>
        </w:rPr>
        <w:t>предварительной оценки ИИ-проекта</w:t>
      </w:r>
    </w:p>
    <w:p w:rsidR="00A42C87" w:rsidRPr="00FB4F87" w:rsidRDefault="00A0503C">
      <w:pPr>
        <w:spacing w:after="120"/>
        <w:rPr>
          <w:lang w:val="ru-RU"/>
        </w:rPr>
      </w:pPr>
      <w:r w:rsidRPr="00FB4F87">
        <w:rPr>
          <w:lang w:val="ru-RU"/>
        </w:rPr>
        <w:t>Добрый день!</w:t>
      </w:r>
    </w:p>
    <w:p w:rsidR="00A42C87" w:rsidRPr="00FB4F87" w:rsidRDefault="00A0503C">
      <w:pPr>
        <w:spacing w:after="120"/>
        <w:rPr>
          <w:lang w:val="ru-RU"/>
        </w:rPr>
      </w:pPr>
      <w:r w:rsidRPr="00FB4F87">
        <w:rPr>
          <w:lang w:val="ru-RU"/>
        </w:rPr>
        <w:t>Во вложении направляем структурированный опросник для предварительной оценки возможного ИИ-проекта.</w:t>
      </w:r>
    </w:p>
    <w:p w:rsidR="00A42C87" w:rsidRPr="00FB4F87" w:rsidRDefault="00A0503C">
      <w:pPr>
        <w:spacing w:after="120"/>
        <w:rPr>
          <w:lang w:val="ru-RU"/>
        </w:rPr>
      </w:pPr>
      <w:r w:rsidRPr="00FB4F87">
        <w:rPr>
          <w:lang w:val="ru-RU"/>
        </w:rPr>
        <w:t>Он поможет нам точнее понять приоритетные сценарии, требования к конфиденциальности, возможный формат пилота,</w:t>
      </w:r>
      <w:r w:rsidRPr="00FB4F87">
        <w:rPr>
          <w:lang w:val="ru-RU"/>
        </w:rPr>
        <w:t xml:space="preserve"> источники данных, интеграции и ориентировочный объём работ.</w:t>
      </w:r>
    </w:p>
    <w:p w:rsidR="00A42C87" w:rsidRPr="00FB4F87" w:rsidRDefault="00A0503C">
      <w:pPr>
        <w:spacing w:after="120"/>
        <w:rPr>
          <w:lang w:val="ru-RU"/>
        </w:rPr>
      </w:pPr>
      <w:r w:rsidRPr="00FB4F87">
        <w:rPr>
          <w:lang w:val="ru-RU"/>
        </w:rPr>
        <w:lastRenderedPageBreak/>
        <w:t xml:space="preserve">Не обязательно заполнять все пункты сразу. Для первичной оценки будет достаточно указать приоритетные сценарии, ограничения по использованию </w:t>
      </w:r>
      <w:r>
        <w:t>cloud</w:t>
      </w:r>
      <w:r w:rsidRPr="00FB4F87">
        <w:rPr>
          <w:lang w:val="ru-RU"/>
        </w:rPr>
        <w:t>/</w:t>
      </w:r>
      <w:r>
        <w:t>on</w:t>
      </w:r>
      <w:r w:rsidRPr="00FB4F87">
        <w:rPr>
          <w:lang w:val="ru-RU"/>
        </w:rPr>
        <w:t>-</w:t>
      </w:r>
      <w:r>
        <w:t>premise</w:t>
      </w:r>
      <w:r w:rsidRPr="00FB4F87">
        <w:rPr>
          <w:lang w:val="ru-RU"/>
        </w:rPr>
        <w:t>, примерный объём документов и желаемы</w:t>
      </w:r>
      <w:r w:rsidRPr="00FB4F87">
        <w:rPr>
          <w:lang w:val="ru-RU"/>
        </w:rPr>
        <w:t>й формат пилота.</w:t>
      </w:r>
    </w:p>
    <w:p w:rsidR="00A42C87" w:rsidRPr="00FB4F87" w:rsidRDefault="00A0503C">
      <w:pPr>
        <w:spacing w:after="120"/>
        <w:rPr>
          <w:lang w:val="ru-RU"/>
        </w:rPr>
      </w:pPr>
      <w:r w:rsidRPr="00FB4F87">
        <w:rPr>
          <w:lang w:val="ru-RU"/>
        </w:rPr>
        <w:t>После получения заполненного опросника мы сможем подготовить более предметную повестку установочной встречи и предварительные варианты пилотного проекта.</w:t>
      </w:r>
    </w:p>
    <w:p w:rsidR="00A42C87" w:rsidRPr="00FB4F87" w:rsidRDefault="00A0503C">
      <w:pPr>
        <w:spacing w:after="120"/>
        <w:rPr>
          <w:lang w:val="ru-RU"/>
        </w:rPr>
      </w:pPr>
      <w:r w:rsidRPr="00FB4F87">
        <w:rPr>
          <w:lang w:val="ru-RU"/>
        </w:rPr>
        <w:t>С уважением,</w:t>
      </w:r>
      <w:r w:rsidRPr="00FB4F87">
        <w:rPr>
          <w:lang w:val="ru-RU"/>
        </w:rPr>
        <w:br/>
      </w:r>
      <w:r w:rsidRPr="00FB4F87">
        <w:rPr>
          <w:lang w:val="ru-RU"/>
        </w:rPr>
        <w:t>[ФИО]</w:t>
      </w:r>
      <w:r w:rsidRPr="00FB4F87">
        <w:rPr>
          <w:lang w:val="ru-RU"/>
        </w:rPr>
        <w:br/>
      </w:r>
      <w:r w:rsidRPr="00FB4F87">
        <w:rPr>
          <w:lang w:val="ru-RU"/>
        </w:rPr>
        <w:t>[Должность]</w:t>
      </w:r>
      <w:r w:rsidRPr="00FB4F87">
        <w:rPr>
          <w:lang w:val="ru-RU"/>
        </w:rPr>
        <w:br/>
      </w:r>
      <w:r>
        <w:t>AZONE</w:t>
      </w:r>
      <w:r w:rsidRPr="00FB4F87">
        <w:rPr>
          <w:lang w:val="ru-RU"/>
        </w:rPr>
        <w:t xml:space="preserve"> / </w:t>
      </w:r>
      <w:r>
        <w:t>AZONE</w:t>
      </w:r>
      <w:r w:rsidRPr="00FB4F87">
        <w:rPr>
          <w:lang w:val="ru-RU"/>
        </w:rPr>
        <w:t xml:space="preserve"> </w:t>
      </w:r>
      <w:r>
        <w:t>AI</w:t>
      </w:r>
      <w:r w:rsidRPr="00FB4F87">
        <w:rPr>
          <w:lang w:val="ru-RU"/>
        </w:rPr>
        <w:br/>
      </w:r>
      <w:r w:rsidRPr="00FB4F87">
        <w:rPr>
          <w:lang w:val="ru-RU"/>
        </w:rPr>
        <w:t>[Телефон]</w:t>
      </w:r>
      <w:r w:rsidRPr="00FB4F87">
        <w:rPr>
          <w:lang w:val="ru-RU"/>
        </w:rPr>
        <w:br/>
      </w:r>
      <w:r w:rsidRPr="00FB4F87">
        <w:rPr>
          <w:lang w:val="ru-RU"/>
        </w:rPr>
        <w:t>[</w:t>
      </w:r>
      <w:r>
        <w:t>E</w:t>
      </w:r>
      <w:r w:rsidRPr="00FB4F87">
        <w:rPr>
          <w:lang w:val="ru-RU"/>
        </w:rPr>
        <w:t>-</w:t>
      </w:r>
      <w:r>
        <w:t>mail</w:t>
      </w:r>
      <w:r w:rsidRPr="00FB4F87">
        <w:rPr>
          <w:lang w:val="ru-RU"/>
        </w:rPr>
        <w:t>]</w:t>
      </w:r>
      <w:r w:rsidRPr="00FB4F87">
        <w:rPr>
          <w:lang w:val="ru-RU"/>
        </w:rPr>
        <w:br/>
      </w:r>
      <w:r>
        <w:t>https</w:t>
      </w:r>
      <w:r w:rsidRPr="00FB4F87">
        <w:rPr>
          <w:lang w:val="ru-RU"/>
        </w:rPr>
        <w:t>://</w:t>
      </w:r>
      <w:proofErr w:type="spellStart"/>
      <w:r>
        <w:t>azoneai</w:t>
      </w:r>
      <w:proofErr w:type="spellEnd"/>
      <w:r w:rsidRPr="00FB4F87">
        <w:rPr>
          <w:lang w:val="ru-RU"/>
        </w:rPr>
        <w:t>.</w:t>
      </w:r>
      <w:proofErr w:type="spellStart"/>
      <w:r>
        <w:t>ru</w:t>
      </w:r>
      <w:proofErr w:type="spellEnd"/>
    </w:p>
    <w:sectPr w:rsidR="00A42C87" w:rsidRPr="00FB4F87" w:rsidSect="00034616">
      <w:headerReference w:type="default" r:id="rId8"/>
      <w:footerReference w:type="default" r:id="rId9"/>
      <w:pgSz w:w="12240" w:h="15840"/>
      <w:pgMar w:top="964" w:right="850" w:bottom="85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03C" w:rsidRDefault="00A0503C">
      <w:pPr>
        <w:spacing w:after="0" w:line="240" w:lineRule="auto"/>
      </w:pPr>
      <w:r>
        <w:separator/>
      </w:r>
    </w:p>
  </w:endnote>
  <w:endnote w:type="continuationSeparator" w:id="0">
    <w:p w:rsidR="00A0503C" w:rsidRDefault="00A05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2C87" w:rsidRDefault="00A0503C">
    <w:pPr>
      <w:pStyle w:val="a7"/>
      <w:jc w:val="center"/>
    </w:pPr>
    <w:r>
      <w:rPr>
        <w:color w:val="4B5563"/>
        <w:sz w:val="17"/>
      </w:rPr>
      <w:t>AZONE / AZONE AI  •  https://azoneai.ru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03C" w:rsidRDefault="00A0503C">
      <w:pPr>
        <w:spacing w:after="0" w:line="240" w:lineRule="auto"/>
      </w:pPr>
      <w:r>
        <w:separator/>
      </w:r>
    </w:p>
  </w:footnote>
  <w:footnote w:type="continuationSeparator" w:id="0">
    <w:p w:rsidR="00A0503C" w:rsidRDefault="00A05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2C87" w:rsidRPr="00FB4F87" w:rsidRDefault="00A0503C">
    <w:pPr>
      <w:pStyle w:val="a5"/>
      <w:jc w:val="right"/>
      <w:rPr>
        <w:lang w:val="ru-RU"/>
      </w:rPr>
    </w:pPr>
    <w:r>
      <w:rPr>
        <w:color w:val="4B5563"/>
        <w:sz w:val="17"/>
      </w:rPr>
      <w:t>AZONE</w:t>
    </w:r>
    <w:r w:rsidRPr="00FB4F87">
      <w:rPr>
        <w:color w:val="4B5563"/>
        <w:sz w:val="17"/>
        <w:lang w:val="ru-RU"/>
      </w:rPr>
      <w:t xml:space="preserve"> </w:t>
    </w:r>
    <w:r>
      <w:rPr>
        <w:color w:val="4B5563"/>
        <w:sz w:val="17"/>
      </w:rPr>
      <w:t>AI</w:t>
    </w:r>
    <w:r w:rsidRPr="00FB4F87">
      <w:rPr>
        <w:color w:val="4B5563"/>
        <w:sz w:val="17"/>
        <w:lang w:val="ru-RU"/>
      </w:rPr>
      <w:t xml:space="preserve">  |  Опросник для оценки ИИ-проекта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3C"/>
    <w:rsid w:val="00A42C87"/>
    <w:rsid w:val="00A8397F"/>
    <w:rsid w:val="00AA1D8D"/>
    <w:rsid w:val="00B47730"/>
    <w:rsid w:val="00CB0664"/>
    <w:rsid w:val="00FB4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E9EA55"/>
  <w14:defaultImageDpi w14:val="300"/>
  <w15:docId w15:val="{6C80633A-A999-41E2-9B81-605E3B03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Liberation Sans" w:eastAsia="Liberation Sans" w:hAnsi="Liberation Sans" w:cs="Liberation San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E21869-E8B6-4B49-8552-EBC5F32F1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2310</Words>
  <Characters>13170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для предварительной оценки ИИ-проекта</dc:title>
  <dc:subject>AZONE AI: ИИ-ассистенты, семантический поиск, база знаний, on-premise/cloud, пилотный проект</dc:subject>
  <dc:creator>AZONE AI</dc:creator>
  <cp:keywords>AZONE AI, ИИ, RAG, семантический поиск, база знаний, on-premise, пилотный проект</cp:keywords>
  <dc:description>Документ подготовлен для предварительной оценки ИИ-проекта.</dc:description>
  <cp:lastModifiedBy>Исаев Андрей</cp:lastModifiedBy>
  <cp:revision>3</cp:revision>
  <dcterms:created xsi:type="dcterms:W3CDTF">2013-12-23T23:15:00Z</dcterms:created>
  <dcterms:modified xsi:type="dcterms:W3CDTF">2026-04-29T12:09:00Z</dcterms:modified>
  <cp:category/>
</cp:coreProperties>
</file>