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Research Report</w:t>
      </w:r>
    </w:p>
    <w:p>
      <w:r>
        <w:t xml:space="preserve">Academic Report</w:t>
      </w:r>
    </w:p>
    <w:p>
      <w:r>
        <w:t xml:space="preserve">Executive Summary</w:t>
      </w:r>
    </w:p>
    <w:p>
      <w:r>
        <w:t xml:space="preserve">This section provides a concise summary of the meeting discussions and outcomes. It highlights the key objectives addressed, important points discussed, and the resulting action items or decisions made. As there was no summary provided in the data, the exact details of the discussions remain unspecified.</w:t>
      </w:r>
    </w:p>
    <w:p>
      <w:r>
        <w:t xml:space="preserve">Research Findings / Main Body</w:t>
      </w:r>
    </w:p>
    <w:p>
      <w:r>
        <w:t xml:space="preserve">The main body of this report would typically provide an in-depth analysis of the data discussed in the meeting. This section aims to offer detailed findings based on the research methodologies employed and data analyzed. Since specific content from the transcripts is unavailable, this section currently lacks detailed insights.</w:t>
      </w:r>
    </w:p>
    <w:p>
      <w:r>
        <w:t xml:space="preserve">Sources &amp; Citations</w:t>
      </w:r>
    </w:p>
    <w:p>
      <w:r>
        <w:t xml:space="preserve">  Source documents and academic references would typically be listed here. These could include peer-reviewed journal articles, books, or other scholarly materials referenced during the meeting.</w:t>
      </w:r>
    </w:p>
    <w:p>
      <w:r>
        <w:t xml:space="preserve">  In the absence of actual sources or citations provided in the meeting data, this section remains without specific entries.</w:t>
      </w:r>
    </w:p>
    <w:p>
      <w:r>
        <w:t xml:space="preserve">Please ensure all relevant data, including summaries, transcripts, and sources, are documented to enhance the integrity and completeness of future reports.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2026-07-31T18:48:41.157Z</dcterms:created>
  <dcterms:modified xsi:type="dcterms:W3CDTF">2026-07-31T18:48:41.157Z</dcterms:modified>
</cp:coreProperties>
</file>

<file path=docProps/custom.xml><?xml version="1.0" encoding="utf-8"?>
<Properties xmlns="http://schemas.openxmlformats.org/officeDocument/2006/custom-properties" xmlns:vt="http://schemas.openxmlformats.org/officeDocument/2006/docPropsVTypes"/>
</file>