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507" w:rsidRPr="00A62507" w:rsidRDefault="00A62507" w:rsidP="00A62507">
      <w:pPr>
        <w:shd w:val="clear" w:color="auto" w:fill="FFFFFF"/>
        <w:spacing w:before="84" w:after="167" w:line="553" w:lineRule="atLeast"/>
        <w:outlineLvl w:val="1"/>
        <w:rPr>
          <w:rFonts w:ascii="Arial" w:eastAsia="Times New Roman" w:hAnsi="Arial" w:cs="Arial"/>
          <w:color w:val="585F69"/>
          <w:sz w:val="40"/>
          <w:szCs w:val="40"/>
        </w:rPr>
      </w:pPr>
      <w:r w:rsidRPr="00A62507">
        <w:rPr>
          <w:rFonts w:ascii="Arial" w:eastAsia="Times New Roman" w:hAnsi="Arial" w:cs="Arial"/>
          <w:color w:val="585F69"/>
          <w:sz w:val="40"/>
          <w:szCs w:val="40"/>
        </w:rPr>
        <w:t>IELTS Listening</w:t>
      </w:r>
    </w:p>
    <w:p w:rsidR="00A62507" w:rsidRPr="00A62507" w:rsidRDefault="00A62507" w:rsidP="00A62507">
      <w:pPr>
        <w:shd w:val="clear" w:color="auto" w:fill="FFFFFF"/>
        <w:spacing w:before="84" w:after="167" w:line="452" w:lineRule="atLeast"/>
        <w:outlineLvl w:val="2"/>
        <w:rPr>
          <w:rFonts w:ascii="Arial" w:eastAsia="Times New Roman" w:hAnsi="Arial" w:cs="Arial"/>
          <w:color w:val="585F69"/>
          <w:sz w:val="34"/>
          <w:szCs w:val="34"/>
        </w:rPr>
      </w:pPr>
      <w:r w:rsidRPr="00A62507">
        <w:rPr>
          <w:rFonts w:ascii="Arial" w:eastAsia="Times New Roman" w:hAnsi="Arial" w:cs="Arial"/>
          <w:color w:val="585F69"/>
          <w:sz w:val="34"/>
          <w:szCs w:val="34"/>
        </w:rPr>
        <w:t>About the IELTS Listening test</w:t>
      </w:r>
    </w:p>
    <w:p w:rsidR="00A62507" w:rsidRPr="00A62507" w:rsidRDefault="00A62507" w:rsidP="00A625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</w:rPr>
      </w:pPr>
      <w:r w:rsidRPr="00A62507">
        <w:rPr>
          <w:rFonts w:ascii="Helvetica" w:eastAsia="Times New Roman" w:hAnsi="Helvetica" w:cs="Helvetica"/>
          <w:color w:val="555555"/>
        </w:rPr>
        <w:t>You will listen to 4 different recordings and answer 40 questions.</w:t>
      </w:r>
    </w:p>
    <w:p w:rsidR="00A62507" w:rsidRPr="00A62507" w:rsidRDefault="00A62507" w:rsidP="00A625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</w:rPr>
      </w:pPr>
      <w:r w:rsidRPr="00A62507">
        <w:rPr>
          <w:rFonts w:ascii="Helvetica" w:eastAsia="Times New Roman" w:hAnsi="Helvetica" w:cs="Helvetica"/>
          <w:color w:val="555555"/>
        </w:rPr>
        <w:t>The test takes approximately 30 minutes. You will have an additional ten minutes to transfer your answers to an answer sheet</w:t>
      </w:r>
    </w:p>
    <w:p w:rsidR="00A62507" w:rsidRPr="00A62507" w:rsidRDefault="00A62507" w:rsidP="00A625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</w:rPr>
      </w:pPr>
      <w:r w:rsidRPr="00A62507">
        <w:rPr>
          <w:rFonts w:ascii="Helvetica" w:eastAsia="Times New Roman" w:hAnsi="Helvetica" w:cs="Helvetica"/>
          <w:color w:val="555555"/>
        </w:rPr>
        <w:t>You only hear the audio once.</w:t>
      </w:r>
    </w:p>
    <w:p w:rsidR="00A62507" w:rsidRPr="00A62507" w:rsidRDefault="00A62507" w:rsidP="00A625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</w:rPr>
      </w:pPr>
      <w:r w:rsidRPr="00A62507">
        <w:rPr>
          <w:rFonts w:ascii="Helvetica" w:eastAsia="Times New Roman" w:hAnsi="Helvetica" w:cs="Helvetica"/>
          <w:color w:val="555555"/>
        </w:rPr>
        <w:t>A variety of voices and native-speaker accents are used.</w:t>
      </w:r>
    </w:p>
    <w:p w:rsidR="00A62507" w:rsidRPr="00A62507" w:rsidRDefault="00A62507" w:rsidP="00A625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</w:rPr>
      </w:pPr>
      <w:r w:rsidRPr="00A62507">
        <w:rPr>
          <w:rFonts w:ascii="Helvetica" w:eastAsia="Times New Roman" w:hAnsi="Helvetica" w:cs="Helvetica"/>
          <w:color w:val="555555"/>
        </w:rPr>
        <w:t>You will hear conversations and monologues, with topics ranging from the everyday social to the academic.</w:t>
      </w:r>
    </w:p>
    <w:p w:rsidR="00A62507" w:rsidRPr="00A62507" w:rsidRDefault="00A62507" w:rsidP="00A625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</w:rPr>
      </w:pPr>
      <w:r w:rsidRPr="00A62507">
        <w:rPr>
          <w:rFonts w:ascii="Helvetica" w:eastAsia="Times New Roman" w:hAnsi="Helvetica" w:cs="Helvetica"/>
          <w:color w:val="555555"/>
        </w:rPr>
        <w:t>A variety of question types are used, including multiple choice, form completion, note completion, summary completion, sentence completion, and short-answer questions.</w:t>
      </w:r>
    </w:p>
    <w:p w:rsidR="00A62507" w:rsidRPr="00A62507" w:rsidRDefault="00A62507" w:rsidP="00A625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</w:rPr>
      </w:pPr>
      <w:r w:rsidRPr="00A62507">
        <w:rPr>
          <w:rFonts w:ascii="Helvetica" w:eastAsia="Times New Roman" w:hAnsi="Helvetica" w:cs="Helvetica"/>
          <w:color w:val="555555"/>
        </w:rPr>
        <w:t>Candidates for IELTS Academic and IELTS General both do the same listening test</w:t>
      </w:r>
    </w:p>
    <w:p w:rsidR="00A62507" w:rsidRPr="00A62507" w:rsidRDefault="00A62507" w:rsidP="00A62507">
      <w:pPr>
        <w:shd w:val="clear" w:color="auto" w:fill="FFFFFF"/>
        <w:spacing w:before="84" w:after="167" w:line="452" w:lineRule="atLeast"/>
        <w:outlineLvl w:val="2"/>
        <w:rPr>
          <w:rFonts w:ascii="Arial" w:eastAsia="Times New Roman" w:hAnsi="Arial" w:cs="Arial"/>
          <w:color w:val="585F69"/>
          <w:sz w:val="34"/>
          <w:szCs w:val="34"/>
        </w:rPr>
      </w:pPr>
      <w:r w:rsidRPr="00A62507">
        <w:rPr>
          <w:rFonts w:ascii="Arial" w:eastAsia="Times New Roman" w:hAnsi="Arial" w:cs="Arial"/>
          <w:color w:val="585F69"/>
          <w:sz w:val="34"/>
          <w:szCs w:val="34"/>
        </w:rPr>
        <w:t>Listening Tips</w:t>
      </w:r>
    </w:p>
    <w:p w:rsidR="00A62507" w:rsidRPr="00A62507" w:rsidRDefault="00A62507" w:rsidP="00A625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</w:rPr>
      </w:pPr>
      <w:r w:rsidRPr="00A62507">
        <w:rPr>
          <w:rFonts w:ascii="Helvetica" w:eastAsia="Times New Roman" w:hAnsi="Helvetica" w:cs="Helvetica"/>
          <w:color w:val="555555"/>
        </w:rPr>
        <w:t>Read the instructions and questions carefully before you listen.</w:t>
      </w:r>
    </w:p>
    <w:p w:rsidR="00A62507" w:rsidRPr="00A62507" w:rsidRDefault="00A62507" w:rsidP="00A625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</w:rPr>
      </w:pPr>
      <w:r w:rsidRPr="00A62507">
        <w:rPr>
          <w:rFonts w:ascii="Helvetica" w:eastAsia="Times New Roman" w:hAnsi="Helvetica" w:cs="Helvetica"/>
          <w:color w:val="555555"/>
        </w:rPr>
        <w:t>Try to get an idea of the situation. Who are the speakers? Where are they? Why are they speaking?</w:t>
      </w:r>
    </w:p>
    <w:p w:rsidR="00A62507" w:rsidRPr="00A62507" w:rsidRDefault="00A62507" w:rsidP="00A625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</w:rPr>
      </w:pPr>
      <w:r w:rsidRPr="00A62507">
        <w:rPr>
          <w:rFonts w:ascii="Helvetica" w:eastAsia="Times New Roman" w:hAnsi="Helvetica" w:cs="Helvetica"/>
          <w:color w:val="555555"/>
        </w:rPr>
        <w:t>Remember, you will only hear the audio once. You will need to read, write and listen all at the same time.</w:t>
      </w:r>
    </w:p>
    <w:p w:rsidR="00A62507" w:rsidRPr="00A62507" w:rsidRDefault="00A62507" w:rsidP="00A625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</w:rPr>
      </w:pPr>
      <w:r w:rsidRPr="00A62507">
        <w:rPr>
          <w:rFonts w:ascii="Helvetica" w:eastAsia="Times New Roman" w:hAnsi="Helvetica" w:cs="Helvetica"/>
          <w:color w:val="555555"/>
        </w:rPr>
        <w:t>Listen for '</w:t>
      </w:r>
      <w:r w:rsidRPr="00A62507">
        <w:rPr>
          <w:rFonts w:ascii="Helvetica" w:eastAsia="Times New Roman" w:hAnsi="Helvetica" w:cs="Helvetica"/>
          <w:b/>
          <w:bCs/>
          <w:color w:val="555555"/>
        </w:rPr>
        <w:t>signpost words</w:t>
      </w:r>
      <w:r w:rsidRPr="00A62507">
        <w:rPr>
          <w:rFonts w:ascii="Helvetica" w:eastAsia="Times New Roman" w:hAnsi="Helvetica" w:cs="Helvetica"/>
          <w:color w:val="555555"/>
        </w:rPr>
        <w:t>' such as </w:t>
      </w:r>
      <w:r w:rsidRPr="00A62507">
        <w:rPr>
          <w:rFonts w:ascii="Helvetica" w:eastAsia="Times New Roman" w:hAnsi="Helvetica" w:cs="Helvetica"/>
          <w:i/>
          <w:iCs/>
          <w:color w:val="555555"/>
        </w:rPr>
        <w:t>however</w:t>
      </w:r>
      <w:r w:rsidRPr="00A62507">
        <w:rPr>
          <w:rFonts w:ascii="Helvetica" w:eastAsia="Times New Roman" w:hAnsi="Helvetica" w:cs="Helvetica"/>
          <w:color w:val="555555"/>
        </w:rPr>
        <w:t>, </w:t>
      </w:r>
      <w:r w:rsidRPr="00A62507">
        <w:rPr>
          <w:rFonts w:ascii="Helvetica" w:eastAsia="Times New Roman" w:hAnsi="Helvetica" w:cs="Helvetica"/>
          <w:i/>
          <w:iCs/>
          <w:color w:val="555555"/>
        </w:rPr>
        <w:t>although</w:t>
      </w:r>
      <w:r w:rsidRPr="00A62507">
        <w:rPr>
          <w:rFonts w:ascii="Helvetica" w:eastAsia="Times New Roman" w:hAnsi="Helvetica" w:cs="Helvetica"/>
          <w:color w:val="555555"/>
        </w:rPr>
        <w:t> and </w:t>
      </w:r>
      <w:r w:rsidRPr="00A62507">
        <w:rPr>
          <w:rFonts w:ascii="Helvetica" w:eastAsia="Times New Roman" w:hAnsi="Helvetica" w:cs="Helvetica"/>
          <w:i/>
          <w:iCs/>
          <w:color w:val="555555"/>
        </w:rPr>
        <w:t>finally</w:t>
      </w:r>
      <w:r w:rsidRPr="00A62507">
        <w:rPr>
          <w:rFonts w:ascii="Helvetica" w:eastAsia="Times New Roman" w:hAnsi="Helvetica" w:cs="Helvetica"/>
          <w:color w:val="555555"/>
        </w:rPr>
        <w:t>. They help you to anticipate what the speaker will say.</w:t>
      </w:r>
    </w:p>
    <w:p w:rsidR="00E21CF5" w:rsidRDefault="00A56052">
      <w:pPr>
        <w:rPr>
          <w:rFonts w:ascii="Verdana" w:hAnsi="Verdana"/>
          <w:color w:val="222222"/>
          <w:sz w:val="30"/>
          <w:szCs w:val="30"/>
          <w:shd w:val="clear" w:color="auto" w:fill="FFFFFF"/>
        </w:rPr>
      </w:pPr>
      <w:r>
        <w:rPr>
          <w:rFonts w:ascii="Verdana" w:hAnsi="Verdana"/>
          <w:color w:val="222222"/>
          <w:sz w:val="30"/>
          <w:szCs w:val="30"/>
          <w:shd w:val="clear" w:color="auto" w:fill="FFFFFF"/>
        </w:rPr>
        <w:t>The IELTS Listening test consists of 4 sections with 10 questions per section. </w:t>
      </w:r>
    </w:p>
    <w:p w:rsidR="00A56052" w:rsidRDefault="00A56052">
      <w:r>
        <w:rPr>
          <w:rFonts w:ascii="Verdana" w:hAnsi="Verdana"/>
          <w:color w:val="222222"/>
          <w:sz w:val="30"/>
          <w:szCs w:val="30"/>
          <w:shd w:val="clear" w:color="auto" w:fill="FFFFFF"/>
        </w:rPr>
        <w:t xml:space="preserve">The test lasts for 30 </w:t>
      </w:r>
      <w:proofErr w:type="gramStart"/>
      <w:r>
        <w:rPr>
          <w:rFonts w:ascii="Verdana" w:hAnsi="Verdana"/>
          <w:color w:val="222222"/>
          <w:sz w:val="30"/>
          <w:szCs w:val="30"/>
          <w:shd w:val="clear" w:color="auto" w:fill="FFFFFF"/>
        </w:rPr>
        <w:t>minutes,</w:t>
      </w:r>
      <w:proofErr w:type="gramEnd"/>
      <w:r>
        <w:rPr>
          <w:rFonts w:ascii="Verdana" w:hAnsi="Verdana"/>
          <w:color w:val="222222"/>
          <w:sz w:val="30"/>
          <w:szCs w:val="30"/>
          <w:shd w:val="clear" w:color="auto" w:fill="FFFFFF"/>
        </w:rPr>
        <w:t xml:space="preserve"> you will listen and answer simultaneously. You are allowed to write or circle your answer and draft in the question booklet. </w:t>
      </w:r>
      <w:proofErr w:type="gramStart"/>
      <w:r>
        <w:rPr>
          <w:rFonts w:ascii="Verdana" w:hAnsi="Verdana"/>
          <w:color w:val="222222"/>
          <w:sz w:val="30"/>
          <w:szCs w:val="30"/>
          <w:shd w:val="clear" w:color="auto" w:fill="FFFFFF"/>
        </w:rPr>
        <w:t>you</w:t>
      </w:r>
      <w:proofErr w:type="gramEnd"/>
      <w:r>
        <w:rPr>
          <w:rFonts w:ascii="Verdana" w:hAnsi="Verdana"/>
          <w:color w:val="222222"/>
          <w:sz w:val="30"/>
          <w:szCs w:val="30"/>
          <w:shd w:val="clear" w:color="auto" w:fill="FFFFFF"/>
        </w:rPr>
        <w:t xml:space="preserve"> then have 10 more minutes to transfer all of your answers into the answer sheet. </w:t>
      </w:r>
    </w:p>
    <w:sectPr w:rsidR="00A56052" w:rsidSect="00E21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A6F32"/>
    <w:multiLevelType w:val="multilevel"/>
    <w:tmpl w:val="DB60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D341FC"/>
    <w:multiLevelType w:val="multilevel"/>
    <w:tmpl w:val="5B56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62507"/>
    <w:rsid w:val="004C7C14"/>
    <w:rsid w:val="00A56052"/>
    <w:rsid w:val="00A62507"/>
    <w:rsid w:val="00E21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CF5"/>
  </w:style>
  <w:style w:type="paragraph" w:styleId="Heading2">
    <w:name w:val="heading 2"/>
    <w:basedOn w:val="Normal"/>
    <w:link w:val="Heading2Char"/>
    <w:uiPriority w:val="9"/>
    <w:qFormat/>
    <w:rsid w:val="00A625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625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250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250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62507"/>
    <w:rPr>
      <w:b/>
      <w:bCs/>
    </w:rPr>
  </w:style>
  <w:style w:type="character" w:styleId="Emphasis">
    <w:name w:val="Emphasis"/>
    <w:basedOn w:val="DefaultParagraphFont"/>
    <w:uiPriority w:val="20"/>
    <w:qFormat/>
    <w:rsid w:val="00A6250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2020-02-03T07:16:00Z</dcterms:created>
  <dcterms:modified xsi:type="dcterms:W3CDTF">2020-02-03T12:25:00Z</dcterms:modified>
</cp:coreProperties>
</file>