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742B" w14:textId="76643B01" w:rsidR="00E66058" w:rsidRPr="009A458D" w:rsidRDefault="009A458D" w:rsidP="009A458D">
      <w:pPr>
        <w:jc w:val="center"/>
        <w:rPr>
          <w:b/>
          <w:bCs/>
        </w:rPr>
      </w:pPr>
      <w:r w:rsidRPr="009A458D">
        <w:rPr>
          <w:b/>
          <w:bCs/>
        </w:rPr>
        <w:t>Feedback for v1.2</w:t>
      </w:r>
    </w:p>
    <w:p w14:paraId="595EE98F" w14:textId="77777777" w:rsidR="009A458D" w:rsidRDefault="009A458D"/>
    <w:p w14:paraId="213B57D0" w14:textId="77777777" w:rsidR="009A458D" w:rsidRPr="009A458D" w:rsidRDefault="009A458D" w:rsidP="009A458D">
      <w:pPr>
        <w:rPr>
          <w:b/>
          <w:bCs/>
        </w:rPr>
      </w:pPr>
      <w:r w:rsidRPr="009A458D">
        <w:rPr>
          <w:b/>
          <w:bCs/>
        </w:rPr>
        <w:t>Overall</w:t>
      </w:r>
    </w:p>
    <w:p w14:paraId="4E0BF52E" w14:textId="5322E0AB" w:rsidR="009A458D" w:rsidRPr="000E4B20" w:rsidRDefault="009A458D" w:rsidP="00EE78EB">
      <w:pPr>
        <w:pStyle w:val="ListParagraph"/>
        <w:numPr>
          <w:ilvl w:val="0"/>
          <w:numId w:val="5"/>
        </w:numPr>
        <w:rPr>
          <w:color w:val="EE0000"/>
        </w:rPr>
      </w:pPr>
      <w:r w:rsidRPr="000E4B20">
        <w:rPr>
          <w:color w:val="EE0000"/>
        </w:rPr>
        <w:t>Revise colour scheme</w:t>
      </w:r>
      <w:r w:rsidR="006C14BB" w:rsidRPr="000E4B20">
        <w:rPr>
          <w:color w:val="EE0000"/>
        </w:rPr>
        <w:t xml:space="preserve"> to match website</w:t>
      </w:r>
      <w:r w:rsidR="000E4B20" w:rsidRPr="000E4B20">
        <w:rPr>
          <w:color w:val="EE0000"/>
        </w:rPr>
        <w:t xml:space="preserve"> </w:t>
      </w:r>
    </w:p>
    <w:p w14:paraId="66A883B5" w14:textId="703F770A" w:rsidR="009A458D" w:rsidRPr="000E4B20" w:rsidRDefault="009A458D" w:rsidP="00EE78EB">
      <w:pPr>
        <w:pStyle w:val="ListParagraph"/>
        <w:numPr>
          <w:ilvl w:val="0"/>
          <w:numId w:val="5"/>
        </w:numPr>
        <w:rPr>
          <w:color w:val="EE0000"/>
        </w:rPr>
      </w:pPr>
      <w:r w:rsidRPr="000E4B20">
        <w:rPr>
          <w:color w:val="EE0000"/>
        </w:rPr>
        <w:t xml:space="preserve">Revise fonts </w:t>
      </w:r>
      <w:r w:rsidR="00A85CAA" w:rsidRPr="000E4B20">
        <w:rPr>
          <w:color w:val="EE0000"/>
        </w:rPr>
        <w:t xml:space="preserve">(should be Calibri) </w:t>
      </w:r>
    </w:p>
    <w:p w14:paraId="4E4719C4" w14:textId="43416267" w:rsidR="009A458D" w:rsidRDefault="009A458D" w:rsidP="00EE78EB">
      <w:pPr>
        <w:pStyle w:val="ListParagraph"/>
        <w:numPr>
          <w:ilvl w:val="0"/>
          <w:numId w:val="5"/>
        </w:numPr>
      </w:pPr>
      <w:r w:rsidRPr="000E4B20">
        <w:rPr>
          <w:color w:val="EE0000"/>
        </w:rPr>
        <w:t>Rename “Risk/Return Optimiser” to “FIREBALL”</w:t>
      </w:r>
      <w:r w:rsidR="001A6568" w:rsidRPr="000E4B20">
        <w:rPr>
          <w:color w:val="EE0000"/>
        </w:rPr>
        <w:t xml:space="preserve">. </w:t>
      </w:r>
      <w:r w:rsidR="001A6568">
        <w:t>If I want to change this name in the future, is there a way for me to access this to update it myself?</w:t>
      </w:r>
      <w:r w:rsidR="00BF4162">
        <w:t xml:space="preserve">  </w:t>
      </w:r>
      <w:r w:rsidR="004C7A6C">
        <w:rPr>
          <w:color w:val="4472C4" w:themeColor="accent1"/>
        </w:rPr>
        <w:t>I’ve added in a settings panel where you can adjust the logo, title and colour scheme to make it more flexible.</w:t>
      </w:r>
    </w:p>
    <w:p w14:paraId="075A14DB" w14:textId="2364BD22" w:rsidR="009A458D" w:rsidRPr="000E4B20" w:rsidRDefault="009A458D" w:rsidP="00EE78EB">
      <w:pPr>
        <w:pStyle w:val="ListParagraph"/>
        <w:numPr>
          <w:ilvl w:val="0"/>
          <w:numId w:val="5"/>
        </w:numPr>
        <w:rPr>
          <w:color w:val="EE0000"/>
        </w:rPr>
      </w:pPr>
      <w:r w:rsidRPr="000E4B20">
        <w:rPr>
          <w:color w:val="EE0000"/>
        </w:rPr>
        <w:t>Remove “Strategic Wealth Analysis”</w:t>
      </w:r>
      <w:r w:rsidR="00806B07" w:rsidRPr="000E4B20">
        <w:rPr>
          <w:color w:val="EE0000"/>
        </w:rPr>
        <w:t xml:space="preserve"> in banner</w:t>
      </w:r>
    </w:p>
    <w:p w14:paraId="6B362BD9" w14:textId="400E691C" w:rsidR="00EE78EB" w:rsidRPr="000E4B20" w:rsidRDefault="00EE78EB" w:rsidP="00EE78EB">
      <w:pPr>
        <w:pStyle w:val="ListParagraph"/>
        <w:numPr>
          <w:ilvl w:val="0"/>
          <w:numId w:val="5"/>
        </w:numPr>
        <w:rPr>
          <w:color w:val="EE0000"/>
        </w:rPr>
      </w:pPr>
      <w:r w:rsidRPr="000E4B20">
        <w:rPr>
          <w:color w:val="EE0000"/>
        </w:rPr>
        <w:t>Remove “My strategy”</w:t>
      </w:r>
      <w:r w:rsidR="00806B07" w:rsidRPr="000E4B20">
        <w:rPr>
          <w:color w:val="EE0000"/>
        </w:rPr>
        <w:t xml:space="preserve"> and leave box empty</w:t>
      </w:r>
    </w:p>
    <w:p w14:paraId="1FE26DE2" w14:textId="3673A0E7" w:rsidR="009A458D" w:rsidRPr="000E4B20" w:rsidRDefault="009A458D" w:rsidP="00EE78EB">
      <w:pPr>
        <w:pStyle w:val="ListParagraph"/>
        <w:numPr>
          <w:ilvl w:val="0"/>
          <w:numId w:val="5"/>
        </w:numPr>
        <w:rPr>
          <w:color w:val="EE0000"/>
        </w:rPr>
      </w:pPr>
      <w:r w:rsidRPr="000E4B20">
        <w:rPr>
          <w:color w:val="EE0000"/>
        </w:rPr>
        <w:t xml:space="preserve">Add </w:t>
      </w:r>
      <w:r w:rsidR="00A85CAA" w:rsidRPr="000E4B20">
        <w:rPr>
          <w:color w:val="EE0000"/>
        </w:rPr>
        <w:t xml:space="preserve">ABN 87 679 299 480 and </w:t>
      </w:r>
      <w:r w:rsidRPr="000E4B20">
        <w:rPr>
          <w:color w:val="EE0000"/>
        </w:rPr>
        <w:t xml:space="preserve">AFSL </w:t>
      </w:r>
      <w:r w:rsidR="00A85CAA" w:rsidRPr="000E4B20">
        <w:rPr>
          <w:color w:val="EE0000"/>
        </w:rPr>
        <w:t>562001</w:t>
      </w:r>
    </w:p>
    <w:p w14:paraId="790036A3" w14:textId="43354BBA" w:rsidR="00A06A70" w:rsidRPr="009938D8" w:rsidRDefault="00A06A70" w:rsidP="00EE78EB">
      <w:pPr>
        <w:pStyle w:val="ListParagraph"/>
        <w:numPr>
          <w:ilvl w:val="0"/>
          <w:numId w:val="5"/>
        </w:numPr>
        <w:rPr>
          <w:color w:val="000000" w:themeColor="text1"/>
        </w:rPr>
      </w:pPr>
      <w:r w:rsidRPr="009938D8">
        <w:rPr>
          <w:color w:val="000000" w:themeColor="text1"/>
        </w:rPr>
        <w:t>Is there an undo feature? Eg if I delete something by mistake, can we undo this function?</w:t>
      </w:r>
      <w:r w:rsidR="00BF4162">
        <w:rPr>
          <w:color w:val="000000" w:themeColor="text1"/>
        </w:rPr>
        <w:t xml:space="preserve">  </w:t>
      </w:r>
      <w:r w:rsidR="00BF4162">
        <w:rPr>
          <w:color w:val="4472C4" w:themeColor="accent1"/>
        </w:rPr>
        <w:t>The changes won’t override the scenario if you don’t save it.  If you simply delete something by mistake you can load the client’s scenario again.</w:t>
      </w:r>
    </w:p>
    <w:p w14:paraId="2D7C651C" w14:textId="0233FFE7" w:rsidR="006C14BB" w:rsidRPr="009938D8" w:rsidRDefault="006C14BB" w:rsidP="00EE78EB">
      <w:pPr>
        <w:pStyle w:val="ListParagraph"/>
        <w:numPr>
          <w:ilvl w:val="0"/>
          <w:numId w:val="5"/>
        </w:numPr>
        <w:rPr>
          <w:color w:val="000000" w:themeColor="text1"/>
        </w:rPr>
      </w:pPr>
      <w:r w:rsidRPr="009938D8">
        <w:rPr>
          <w:color w:val="000000" w:themeColor="text1"/>
        </w:rPr>
        <w:t>Remove arrows from data boxes</w:t>
      </w:r>
      <w:r w:rsidR="00BF4162">
        <w:rPr>
          <w:color w:val="000000" w:themeColor="text1"/>
        </w:rPr>
        <w:t xml:space="preserve"> </w:t>
      </w:r>
      <w:r w:rsidR="00BF4162">
        <w:rPr>
          <w:color w:val="4472C4" w:themeColor="accent1"/>
        </w:rPr>
        <w:t>These are needed to toggle the asset class on or off. Think of it like the ability constrain that asset class being used.</w:t>
      </w:r>
    </w:p>
    <w:p w14:paraId="40555974" w14:textId="25557E79" w:rsidR="00C37B16" w:rsidRPr="00BF4162" w:rsidRDefault="00C37B16" w:rsidP="00C37B16">
      <w:pPr>
        <w:pStyle w:val="ListParagraph"/>
        <w:numPr>
          <w:ilvl w:val="0"/>
          <w:numId w:val="5"/>
        </w:numPr>
        <w:rPr>
          <w:color w:val="EE0000"/>
        </w:rPr>
      </w:pPr>
      <w:r w:rsidRPr="00BF4162">
        <w:rPr>
          <w:color w:val="EE0000"/>
        </w:rPr>
        <w:t>Add “$” to boxes where dollar amounts will be entered, and commas</w:t>
      </w:r>
    </w:p>
    <w:p w14:paraId="60FAEA37" w14:textId="76A32222" w:rsidR="005521BD" w:rsidRPr="009938D8" w:rsidRDefault="00C37B16" w:rsidP="00EE78EB">
      <w:pPr>
        <w:pStyle w:val="ListParagraph"/>
        <w:numPr>
          <w:ilvl w:val="0"/>
          <w:numId w:val="5"/>
        </w:numPr>
        <w:rPr>
          <w:color w:val="000000" w:themeColor="text1"/>
        </w:rPr>
      </w:pPr>
      <w:r w:rsidRPr="00BF4162">
        <w:rPr>
          <w:color w:val="EE0000"/>
        </w:rPr>
        <w:t>Can we add a “Save As” option?</w:t>
      </w:r>
      <w:r w:rsidR="00BF4162" w:rsidRPr="00BF4162">
        <w:rPr>
          <w:color w:val="EE0000"/>
        </w:rPr>
        <w:t xml:space="preserve">  </w:t>
      </w:r>
      <w:r w:rsidR="00BF4162" w:rsidRPr="00BF4162">
        <w:rPr>
          <w:color w:val="4472C4" w:themeColor="accent1"/>
        </w:rPr>
        <w:t>The Save button will save the scenario based on the name that you give it in the text box.  These can be loaded using the load button.</w:t>
      </w:r>
    </w:p>
    <w:p w14:paraId="2A9AE078" w14:textId="77777777" w:rsidR="009A458D" w:rsidRDefault="009A458D" w:rsidP="009A458D"/>
    <w:p w14:paraId="72F1801E" w14:textId="188F79DF" w:rsidR="009A458D" w:rsidRPr="009A458D" w:rsidRDefault="009A458D" w:rsidP="009A458D">
      <w:pPr>
        <w:rPr>
          <w:b/>
          <w:bCs/>
        </w:rPr>
      </w:pPr>
      <w:r w:rsidRPr="009A458D">
        <w:rPr>
          <w:b/>
          <w:bCs/>
        </w:rPr>
        <w:t xml:space="preserve">Data input </w:t>
      </w:r>
    </w:p>
    <w:p w14:paraId="4F2CF5A2" w14:textId="2F3AF0FB" w:rsidR="009A458D" w:rsidRPr="00857E4F" w:rsidRDefault="00580702" w:rsidP="00EE78EB">
      <w:pPr>
        <w:pStyle w:val="ListParagraph"/>
        <w:numPr>
          <w:ilvl w:val="0"/>
          <w:numId w:val="6"/>
        </w:numPr>
        <w:rPr>
          <w:color w:val="EE0000"/>
        </w:rPr>
      </w:pPr>
      <w:r w:rsidRPr="00857E4F">
        <w:rPr>
          <w:color w:val="EE0000"/>
        </w:rPr>
        <w:t>Replace</w:t>
      </w:r>
      <w:r w:rsidR="00EE78EB" w:rsidRPr="00857E4F">
        <w:rPr>
          <w:color w:val="EE0000"/>
        </w:rPr>
        <w:t xml:space="preserve"> “1. Data input” </w:t>
      </w:r>
      <w:r w:rsidRPr="00857E4F">
        <w:rPr>
          <w:color w:val="EE0000"/>
        </w:rPr>
        <w:t>with</w:t>
      </w:r>
      <w:r w:rsidR="00EE78EB" w:rsidRPr="00857E4F">
        <w:rPr>
          <w:color w:val="EE0000"/>
        </w:rPr>
        <w:t xml:space="preserve"> “Capital Market Estimates” in label</w:t>
      </w:r>
    </w:p>
    <w:p w14:paraId="5E862E1B" w14:textId="3799DB89" w:rsidR="00EE78EB" w:rsidRPr="007B55B5" w:rsidRDefault="00580702" w:rsidP="00EE78EB">
      <w:pPr>
        <w:pStyle w:val="ListParagraph"/>
        <w:numPr>
          <w:ilvl w:val="0"/>
          <w:numId w:val="6"/>
        </w:numPr>
        <w:rPr>
          <w:color w:val="EE0000"/>
        </w:rPr>
      </w:pPr>
      <w:r w:rsidRPr="007B55B5">
        <w:rPr>
          <w:color w:val="EE0000"/>
        </w:rPr>
        <w:t>Replace</w:t>
      </w:r>
      <w:r w:rsidR="00EE78EB" w:rsidRPr="007B55B5">
        <w:rPr>
          <w:color w:val="EE0000"/>
        </w:rPr>
        <w:t xml:space="preserve"> “Capital Market Assumptions” </w:t>
      </w:r>
      <w:r w:rsidRPr="007B55B5">
        <w:rPr>
          <w:color w:val="EE0000"/>
        </w:rPr>
        <w:t>with</w:t>
      </w:r>
      <w:r w:rsidR="00EE78EB" w:rsidRPr="007B55B5">
        <w:rPr>
          <w:color w:val="EE0000"/>
        </w:rPr>
        <w:t xml:space="preserve"> “Capital Market Estimates”</w:t>
      </w:r>
    </w:p>
    <w:p w14:paraId="71765F7D" w14:textId="4B3C94E5" w:rsidR="00EE78EB" w:rsidRPr="007B55B5" w:rsidRDefault="00EE78EB" w:rsidP="00EE78EB">
      <w:pPr>
        <w:pStyle w:val="ListParagraph"/>
        <w:numPr>
          <w:ilvl w:val="0"/>
          <w:numId w:val="6"/>
        </w:numPr>
        <w:rPr>
          <w:color w:val="EE0000"/>
        </w:rPr>
      </w:pPr>
      <w:r w:rsidRPr="007B55B5">
        <w:rPr>
          <w:color w:val="EE0000"/>
        </w:rPr>
        <w:t>Remove “Select applicable asset classes …”</w:t>
      </w:r>
    </w:p>
    <w:p w14:paraId="339C5E0D" w14:textId="77777777" w:rsidR="005E1471" w:rsidRPr="007B55B5" w:rsidRDefault="005E1471" w:rsidP="005E1471">
      <w:pPr>
        <w:pStyle w:val="ListParagraph"/>
        <w:numPr>
          <w:ilvl w:val="0"/>
          <w:numId w:val="6"/>
        </w:numPr>
        <w:rPr>
          <w:color w:val="EE0000"/>
        </w:rPr>
      </w:pPr>
      <w:r w:rsidRPr="007B55B5">
        <w:rPr>
          <w:color w:val="EE0000"/>
        </w:rPr>
        <w:t>Replace “Total Return (%)” with “Expected Return %”</w:t>
      </w:r>
    </w:p>
    <w:p w14:paraId="3BBCA710" w14:textId="6026EF4C" w:rsidR="005E1471" w:rsidRPr="007B55B5" w:rsidRDefault="005E1471" w:rsidP="005E1471">
      <w:pPr>
        <w:pStyle w:val="ListParagraph"/>
        <w:numPr>
          <w:ilvl w:val="0"/>
          <w:numId w:val="6"/>
        </w:numPr>
        <w:rPr>
          <w:color w:val="EE0000"/>
        </w:rPr>
      </w:pPr>
      <w:r w:rsidRPr="007B55B5">
        <w:rPr>
          <w:color w:val="EE0000"/>
        </w:rPr>
        <w:t>Replace “Risk (</w:t>
      </w:r>
      <w:proofErr w:type="spellStart"/>
      <w:r w:rsidRPr="007B55B5">
        <w:rPr>
          <w:color w:val="EE0000"/>
        </w:rPr>
        <w:t>StdDev</w:t>
      </w:r>
      <w:proofErr w:type="spellEnd"/>
      <w:r w:rsidRPr="007B55B5">
        <w:rPr>
          <w:color w:val="EE0000"/>
        </w:rPr>
        <w:t xml:space="preserve"> %)” with Expected SD %”</w:t>
      </w:r>
    </w:p>
    <w:p w14:paraId="6BC78D52" w14:textId="59F9E32C" w:rsidR="005E1471" w:rsidRPr="007B55B5" w:rsidRDefault="005E1471" w:rsidP="00EE78EB">
      <w:pPr>
        <w:pStyle w:val="ListParagraph"/>
        <w:numPr>
          <w:ilvl w:val="0"/>
          <w:numId w:val="6"/>
        </w:numPr>
        <w:rPr>
          <w:color w:val="EE0000"/>
        </w:rPr>
      </w:pPr>
      <w:r w:rsidRPr="007B55B5">
        <w:rPr>
          <w:color w:val="EE0000"/>
        </w:rPr>
        <w:t>Remove “Income Yield %” column and data</w:t>
      </w:r>
    </w:p>
    <w:p w14:paraId="27AF02E9" w14:textId="2CA16A7C" w:rsidR="006C14BB" w:rsidRPr="007B55B5" w:rsidRDefault="006C14BB" w:rsidP="00EE78EB">
      <w:pPr>
        <w:pStyle w:val="ListParagraph"/>
        <w:numPr>
          <w:ilvl w:val="0"/>
          <w:numId w:val="6"/>
        </w:numPr>
        <w:rPr>
          <w:color w:val="EE0000"/>
        </w:rPr>
      </w:pPr>
      <w:r w:rsidRPr="007B55B5">
        <w:rPr>
          <w:color w:val="EE0000"/>
        </w:rPr>
        <w:t xml:space="preserve">Replace “Min %” with “Proportion of return – gains (%)”  </w:t>
      </w:r>
    </w:p>
    <w:p w14:paraId="3F06404F" w14:textId="760C4FE3" w:rsidR="006C14BB" w:rsidRPr="007B55B5" w:rsidRDefault="006C14BB" w:rsidP="006C14BB">
      <w:pPr>
        <w:pStyle w:val="ListParagraph"/>
        <w:numPr>
          <w:ilvl w:val="0"/>
          <w:numId w:val="6"/>
        </w:numPr>
        <w:rPr>
          <w:color w:val="EE0000"/>
        </w:rPr>
      </w:pPr>
      <w:r w:rsidRPr="007B55B5">
        <w:rPr>
          <w:color w:val="EE0000"/>
        </w:rPr>
        <w:t xml:space="preserve">Replace “Max % with “Proportion of return – income (%)” </w:t>
      </w:r>
    </w:p>
    <w:p w14:paraId="34D58322" w14:textId="13735569" w:rsidR="009A458D" w:rsidRPr="00857E4F" w:rsidRDefault="009A458D" w:rsidP="00EE78EB">
      <w:pPr>
        <w:pStyle w:val="ListParagraph"/>
        <w:numPr>
          <w:ilvl w:val="0"/>
          <w:numId w:val="6"/>
        </w:numPr>
        <w:rPr>
          <w:color w:val="EE0000"/>
        </w:rPr>
      </w:pPr>
      <w:r w:rsidRPr="00857E4F">
        <w:rPr>
          <w:color w:val="EE0000"/>
        </w:rPr>
        <w:t>Add “Equities” after “US Large Cap”</w:t>
      </w:r>
    </w:p>
    <w:p w14:paraId="059D5A47" w14:textId="1D88CD75" w:rsidR="009A458D" w:rsidRPr="00857E4F" w:rsidRDefault="009A458D" w:rsidP="00EE78EB">
      <w:pPr>
        <w:pStyle w:val="ListParagraph"/>
        <w:numPr>
          <w:ilvl w:val="0"/>
          <w:numId w:val="6"/>
        </w:numPr>
        <w:rPr>
          <w:color w:val="EE0000"/>
        </w:rPr>
      </w:pPr>
      <w:r w:rsidRPr="00857E4F">
        <w:rPr>
          <w:color w:val="EE0000"/>
        </w:rPr>
        <w:t>Add “Equities” after “US Small Cap”</w:t>
      </w:r>
    </w:p>
    <w:p w14:paraId="1464365A" w14:textId="499E56EC" w:rsidR="009A458D" w:rsidRPr="00857E4F" w:rsidRDefault="009A458D" w:rsidP="00EE78EB">
      <w:pPr>
        <w:pStyle w:val="ListParagraph"/>
        <w:numPr>
          <w:ilvl w:val="0"/>
          <w:numId w:val="6"/>
        </w:numPr>
        <w:rPr>
          <w:color w:val="EE0000"/>
        </w:rPr>
      </w:pPr>
      <w:r w:rsidRPr="00857E4F">
        <w:rPr>
          <w:color w:val="EE0000"/>
        </w:rPr>
        <w:t>Add “Equities” after “Developed World”</w:t>
      </w:r>
    </w:p>
    <w:p w14:paraId="02DC6058" w14:textId="75705D57" w:rsidR="009A458D" w:rsidRPr="00857E4F" w:rsidRDefault="009A458D" w:rsidP="00EE78EB">
      <w:pPr>
        <w:pStyle w:val="ListParagraph"/>
        <w:numPr>
          <w:ilvl w:val="0"/>
          <w:numId w:val="6"/>
        </w:numPr>
        <w:rPr>
          <w:color w:val="EE0000"/>
        </w:rPr>
      </w:pPr>
      <w:r w:rsidRPr="00857E4F">
        <w:rPr>
          <w:color w:val="EE0000"/>
        </w:rPr>
        <w:t>Add “Equities” after “Emerging Markets”</w:t>
      </w:r>
    </w:p>
    <w:p w14:paraId="59DF8EBA" w14:textId="7787B8F2" w:rsidR="009A458D" w:rsidRPr="007B55B5" w:rsidRDefault="00580702" w:rsidP="00EE78EB">
      <w:pPr>
        <w:pStyle w:val="ListParagraph"/>
        <w:numPr>
          <w:ilvl w:val="0"/>
          <w:numId w:val="6"/>
        </w:numPr>
        <w:rPr>
          <w:color w:val="EE0000"/>
        </w:rPr>
      </w:pPr>
      <w:r w:rsidRPr="007B55B5">
        <w:rPr>
          <w:color w:val="EE0000"/>
        </w:rPr>
        <w:t>Replace</w:t>
      </w:r>
      <w:r w:rsidR="009A458D" w:rsidRPr="007B55B5">
        <w:rPr>
          <w:color w:val="EE0000"/>
        </w:rPr>
        <w:t xml:space="preserve"> “EM Bonds” </w:t>
      </w:r>
      <w:r w:rsidRPr="007B55B5">
        <w:rPr>
          <w:color w:val="EE0000"/>
        </w:rPr>
        <w:t>with</w:t>
      </w:r>
      <w:r w:rsidR="009A458D" w:rsidRPr="007B55B5">
        <w:rPr>
          <w:color w:val="EE0000"/>
        </w:rPr>
        <w:t xml:space="preserve"> “Emerging Markets Bonds”</w:t>
      </w:r>
    </w:p>
    <w:p w14:paraId="440D8861" w14:textId="271FA2A2" w:rsidR="005E1471" w:rsidRPr="007B55B5" w:rsidRDefault="005E1471" w:rsidP="00EE78EB">
      <w:pPr>
        <w:pStyle w:val="ListParagraph"/>
        <w:numPr>
          <w:ilvl w:val="0"/>
          <w:numId w:val="6"/>
        </w:numPr>
        <w:rPr>
          <w:color w:val="EE0000"/>
        </w:rPr>
      </w:pPr>
      <w:r w:rsidRPr="007B55B5">
        <w:rPr>
          <w:color w:val="EE0000"/>
        </w:rPr>
        <w:t>Remove colour</w:t>
      </w:r>
      <w:r w:rsidR="0045665E" w:rsidRPr="007B55B5">
        <w:rPr>
          <w:color w:val="EE0000"/>
        </w:rPr>
        <w:t xml:space="preserve">ed </w:t>
      </w:r>
      <w:r w:rsidRPr="007B55B5">
        <w:rPr>
          <w:color w:val="EE0000"/>
        </w:rPr>
        <w:t>dot point in each asset class</w:t>
      </w:r>
    </w:p>
    <w:p w14:paraId="6675FC47" w14:textId="2F5188F7" w:rsidR="0045665E" w:rsidRPr="007B55B5" w:rsidRDefault="0045665E" w:rsidP="00EE78EB">
      <w:pPr>
        <w:pStyle w:val="ListParagraph"/>
        <w:numPr>
          <w:ilvl w:val="0"/>
          <w:numId w:val="6"/>
        </w:numPr>
        <w:rPr>
          <w:color w:val="EE0000"/>
        </w:rPr>
      </w:pPr>
      <w:r w:rsidRPr="007B55B5">
        <w:rPr>
          <w:color w:val="EE0000"/>
        </w:rPr>
        <w:t>Reduce font size in this table</w:t>
      </w:r>
    </w:p>
    <w:p w14:paraId="4037B69B" w14:textId="71184D2F" w:rsidR="00806B07" w:rsidRPr="00501FB5" w:rsidRDefault="00806B07" w:rsidP="00EE78EB">
      <w:pPr>
        <w:pStyle w:val="ListParagraph"/>
        <w:numPr>
          <w:ilvl w:val="0"/>
          <w:numId w:val="6"/>
        </w:numPr>
        <w:rPr>
          <w:color w:val="EE0000"/>
        </w:rPr>
      </w:pPr>
      <w:r w:rsidRPr="00501FB5">
        <w:rPr>
          <w:color w:val="EE0000"/>
        </w:rPr>
        <w:t>% should show to 2 decimal points</w:t>
      </w:r>
    </w:p>
    <w:p w14:paraId="383D0A76" w14:textId="51853199" w:rsidR="00580702" w:rsidRDefault="00580702" w:rsidP="00EE78EB">
      <w:pPr>
        <w:pStyle w:val="ListParagraph"/>
        <w:numPr>
          <w:ilvl w:val="0"/>
          <w:numId w:val="6"/>
        </w:numPr>
      </w:pPr>
      <w:r w:rsidRPr="007B55B5">
        <w:rPr>
          <w:color w:val="EE0000"/>
        </w:rPr>
        <w:t>Replace “Correlation Matrix” with “Correlation”</w:t>
      </w:r>
    </w:p>
    <w:p w14:paraId="4132F67F" w14:textId="7666A184" w:rsidR="005E1471" w:rsidRPr="007B55B5" w:rsidRDefault="005E1471" w:rsidP="00EE78EB">
      <w:pPr>
        <w:pStyle w:val="ListParagraph"/>
        <w:numPr>
          <w:ilvl w:val="0"/>
          <w:numId w:val="6"/>
        </w:numPr>
        <w:rPr>
          <w:color w:val="EE0000"/>
        </w:rPr>
      </w:pPr>
      <w:r w:rsidRPr="007B55B5">
        <w:rPr>
          <w:color w:val="EE0000"/>
        </w:rPr>
        <w:t>Remove “Manage correlations…”</w:t>
      </w:r>
    </w:p>
    <w:p w14:paraId="276B31C7" w14:textId="290600AB" w:rsidR="005521BD" w:rsidRPr="009938D8" w:rsidRDefault="005E1471" w:rsidP="005521BD">
      <w:pPr>
        <w:pStyle w:val="ListParagraph"/>
        <w:numPr>
          <w:ilvl w:val="0"/>
          <w:numId w:val="6"/>
        </w:numPr>
        <w:rPr>
          <w:color w:val="000000" w:themeColor="text1"/>
        </w:rPr>
      </w:pPr>
      <w:r w:rsidRPr="009938D8">
        <w:rPr>
          <w:color w:val="000000" w:themeColor="text1"/>
        </w:rPr>
        <w:t xml:space="preserve">What do the colours in correlation matrix represent? </w:t>
      </w:r>
      <w:r w:rsidR="007B55B5">
        <w:rPr>
          <w:color w:val="4472C4" w:themeColor="accent1"/>
        </w:rPr>
        <w:t xml:space="preserve">Yellow </w:t>
      </w:r>
      <w:proofErr w:type="gramStart"/>
      <w:r w:rsidR="007B55B5">
        <w:rPr>
          <w:color w:val="4472C4" w:themeColor="accent1"/>
        </w:rPr>
        <w:t>are</w:t>
      </w:r>
      <w:proofErr w:type="gramEnd"/>
      <w:r w:rsidR="007B55B5">
        <w:rPr>
          <w:color w:val="4472C4" w:themeColor="accent1"/>
        </w:rPr>
        <w:t xml:space="preserve"> negative</w:t>
      </w:r>
      <w:r w:rsidR="00BF19CE">
        <w:rPr>
          <w:color w:val="4472C4" w:themeColor="accent1"/>
        </w:rPr>
        <w:t xml:space="preserve"> less than 0.1</w:t>
      </w:r>
      <w:r w:rsidR="007B55B5">
        <w:rPr>
          <w:color w:val="4472C4" w:themeColor="accent1"/>
        </w:rPr>
        <w:t xml:space="preserve">.  Blue </w:t>
      </w:r>
      <w:proofErr w:type="gramStart"/>
      <w:r w:rsidR="007B55B5">
        <w:rPr>
          <w:color w:val="4472C4" w:themeColor="accent1"/>
        </w:rPr>
        <w:t>are</w:t>
      </w:r>
      <w:proofErr w:type="gramEnd"/>
      <w:r w:rsidR="007B55B5">
        <w:rPr>
          <w:color w:val="4472C4" w:themeColor="accent1"/>
        </w:rPr>
        <w:t xml:space="preserve"> over 0.5.</w:t>
      </w:r>
    </w:p>
    <w:p w14:paraId="2490FF84" w14:textId="554AD620" w:rsidR="005521BD" w:rsidRPr="00501FB5" w:rsidRDefault="005521BD" w:rsidP="005521BD">
      <w:pPr>
        <w:pStyle w:val="ListParagraph"/>
        <w:numPr>
          <w:ilvl w:val="0"/>
          <w:numId w:val="6"/>
        </w:numPr>
        <w:rPr>
          <w:color w:val="EE0000"/>
        </w:rPr>
      </w:pPr>
      <w:r w:rsidRPr="00501FB5">
        <w:rPr>
          <w:color w:val="EE0000"/>
        </w:rPr>
        <w:t>Can we make the correlations show to 6 decimal points?</w:t>
      </w:r>
    </w:p>
    <w:p w14:paraId="74AB1210" w14:textId="781085F6" w:rsidR="00580702" w:rsidRPr="007B55B5" w:rsidRDefault="00580702" w:rsidP="00EE78EB">
      <w:pPr>
        <w:pStyle w:val="ListParagraph"/>
        <w:numPr>
          <w:ilvl w:val="0"/>
          <w:numId w:val="6"/>
        </w:numPr>
        <w:rPr>
          <w:color w:val="EE0000"/>
        </w:rPr>
      </w:pPr>
      <w:r w:rsidRPr="007B55B5">
        <w:rPr>
          <w:color w:val="EE0000"/>
        </w:rPr>
        <w:t>Replace “Entity Tax Rates” with “Tax Rates”</w:t>
      </w:r>
    </w:p>
    <w:p w14:paraId="77ACD72B" w14:textId="695C67BB" w:rsidR="005E1471" w:rsidRPr="007B55B5" w:rsidRDefault="005E1471" w:rsidP="00EE78EB">
      <w:pPr>
        <w:pStyle w:val="ListParagraph"/>
        <w:numPr>
          <w:ilvl w:val="0"/>
          <w:numId w:val="6"/>
        </w:numPr>
        <w:rPr>
          <w:color w:val="EE0000"/>
        </w:rPr>
      </w:pPr>
      <w:r w:rsidRPr="007B55B5">
        <w:rPr>
          <w:color w:val="EE0000"/>
        </w:rPr>
        <w:t>Replace “Entity Type” with “Entity”</w:t>
      </w:r>
    </w:p>
    <w:p w14:paraId="572243AB" w14:textId="72FB5BAC" w:rsidR="005E1471" w:rsidRPr="007B55B5" w:rsidRDefault="005E1471" w:rsidP="00EE78EB">
      <w:pPr>
        <w:pStyle w:val="ListParagraph"/>
        <w:numPr>
          <w:ilvl w:val="0"/>
          <w:numId w:val="6"/>
        </w:numPr>
        <w:rPr>
          <w:color w:val="EE0000"/>
        </w:rPr>
      </w:pPr>
      <w:r w:rsidRPr="007B55B5">
        <w:rPr>
          <w:color w:val="EE0000"/>
        </w:rPr>
        <w:t>Replace “Income Tax Rate” with “Income”</w:t>
      </w:r>
    </w:p>
    <w:p w14:paraId="5DBD288F" w14:textId="0E373DD9" w:rsidR="00580702" w:rsidRPr="007B55B5" w:rsidRDefault="00580702" w:rsidP="00EE78EB">
      <w:pPr>
        <w:pStyle w:val="ListParagraph"/>
        <w:numPr>
          <w:ilvl w:val="0"/>
          <w:numId w:val="6"/>
        </w:numPr>
        <w:rPr>
          <w:color w:val="EE0000"/>
        </w:rPr>
      </w:pPr>
      <w:r w:rsidRPr="007B55B5">
        <w:rPr>
          <w:color w:val="EE0000"/>
        </w:rPr>
        <w:t>Replace “Long Term CGT Rate” with “Long Term Capital Gains”</w:t>
      </w:r>
    </w:p>
    <w:p w14:paraId="039ADC3F" w14:textId="369A210F" w:rsidR="00580702" w:rsidRPr="007B55B5" w:rsidRDefault="00580702" w:rsidP="00EE78EB">
      <w:pPr>
        <w:pStyle w:val="ListParagraph"/>
        <w:numPr>
          <w:ilvl w:val="0"/>
          <w:numId w:val="6"/>
        </w:numPr>
        <w:rPr>
          <w:color w:val="EE0000"/>
        </w:rPr>
      </w:pPr>
      <w:r w:rsidRPr="007B55B5">
        <w:rPr>
          <w:color w:val="EE0000"/>
        </w:rPr>
        <w:t>Add “Short Term Capital Gains” column and data</w:t>
      </w:r>
    </w:p>
    <w:p w14:paraId="2587CD4E" w14:textId="77777777" w:rsidR="0045665E" w:rsidRPr="007B55B5" w:rsidRDefault="0045665E" w:rsidP="0045665E">
      <w:pPr>
        <w:pStyle w:val="ListParagraph"/>
        <w:numPr>
          <w:ilvl w:val="0"/>
          <w:numId w:val="6"/>
        </w:numPr>
        <w:rPr>
          <w:color w:val="EE0000"/>
        </w:rPr>
      </w:pPr>
      <w:r w:rsidRPr="007B55B5">
        <w:rPr>
          <w:color w:val="EE0000"/>
        </w:rPr>
        <w:t>Replace “Discretionary Trust” with “Family Trust”</w:t>
      </w:r>
    </w:p>
    <w:p w14:paraId="51C59F94" w14:textId="29302A1A" w:rsidR="0045665E" w:rsidRPr="007B55B5" w:rsidRDefault="0045665E" w:rsidP="0045665E">
      <w:pPr>
        <w:pStyle w:val="ListParagraph"/>
        <w:numPr>
          <w:ilvl w:val="0"/>
          <w:numId w:val="6"/>
        </w:numPr>
        <w:rPr>
          <w:color w:val="EE0000"/>
        </w:rPr>
      </w:pPr>
      <w:r w:rsidRPr="007B55B5">
        <w:rPr>
          <w:color w:val="EE0000"/>
        </w:rPr>
        <w:t>Replace “Super Fund (Accumulation)” with “Superannuation (Accumulation Phase)”</w:t>
      </w:r>
    </w:p>
    <w:p w14:paraId="26CD710A" w14:textId="0CE92CBC" w:rsidR="0045665E" w:rsidRPr="007B55B5" w:rsidRDefault="0045665E" w:rsidP="0045665E">
      <w:pPr>
        <w:pStyle w:val="ListParagraph"/>
        <w:numPr>
          <w:ilvl w:val="0"/>
          <w:numId w:val="6"/>
        </w:numPr>
        <w:rPr>
          <w:color w:val="EE0000"/>
        </w:rPr>
      </w:pPr>
      <w:r w:rsidRPr="007B55B5">
        <w:rPr>
          <w:color w:val="EE0000"/>
        </w:rPr>
        <w:t>Replace “Super Fund (Pension Phase)” with “Superannuation (Pensions Phase)”</w:t>
      </w:r>
    </w:p>
    <w:p w14:paraId="78676387" w14:textId="77777777" w:rsidR="00EE78EB" w:rsidRDefault="00EE78EB" w:rsidP="00EE78EB"/>
    <w:p w14:paraId="4CFA9758" w14:textId="1109FE8A" w:rsidR="00EE78EB" w:rsidRDefault="00EE78EB" w:rsidP="00EE78EB">
      <w:r>
        <w:rPr>
          <w:b/>
          <w:bCs/>
        </w:rPr>
        <w:t>Client &amp; Structure</w:t>
      </w:r>
    </w:p>
    <w:p w14:paraId="72B3AEAF" w14:textId="12641913" w:rsidR="00EE78EB" w:rsidRPr="00B025EB" w:rsidRDefault="00EE78EB" w:rsidP="00EE78EB">
      <w:pPr>
        <w:pStyle w:val="ListParagraph"/>
        <w:numPr>
          <w:ilvl w:val="0"/>
          <w:numId w:val="7"/>
        </w:numPr>
        <w:rPr>
          <w:color w:val="EE0000"/>
        </w:rPr>
      </w:pPr>
      <w:r w:rsidRPr="00B025EB">
        <w:rPr>
          <w:color w:val="EE0000"/>
        </w:rPr>
        <w:t>Change “2. Client &amp; Structure” to “Client details” in label</w:t>
      </w:r>
    </w:p>
    <w:p w14:paraId="3B0EE980" w14:textId="31246395" w:rsidR="00EE78EB" w:rsidRPr="00B025EB" w:rsidRDefault="00EE78EB" w:rsidP="00EE78EB">
      <w:pPr>
        <w:pStyle w:val="ListParagraph"/>
        <w:numPr>
          <w:ilvl w:val="0"/>
          <w:numId w:val="7"/>
        </w:numPr>
        <w:rPr>
          <w:color w:val="EE0000"/>
        </w:rPr>
      </w:pPr>
      <w:r w:rsidRPr="00B025EB">
        <w:rPr>
          <w:color w:val="EE0000"/>
        </w:rPr>
        <w:t>Change “Entity Structure” to “Client details”</w:t>
      </w:r>
    </w:p>
    <w:p w14:paraId="7E223D57" w14:textId="5CC72DF5" w:rsidR="00EE78EB" w:rsidRPr="00B025EB" w:rsidRDefault="00EE78EB" w:rsidP="00EE78EB">
      <w:pPr>
        <w:pStyle w:val="ListParagraph"/>
        <w:numPr>
          <w:ilvl w:val="0"/>
          <w:numId w:val="7"/>
        </w:numPr>
        <w:rPr>
          <w:color w:val="EE0000"/>
        </w:rPr>
      </w:pPr>
      <w:r w:rsidRPr="00B025EB">
        <w:rPr>
          <w:color w:val="EE0000"/>
        </w:rPr>
        <w:t>Remove “Define investment entities …”</w:t>
      </w:r>
    </w:p>
    <w:p w14:paraId="2E031D9B" w14:textId="1C8D4599" w:rsidR="00EE78EB" w:rsidRPr="00B025EB" w:rsidRDefault="00EE78EB" w:rsidP="00EE78EB">
      <w:pPr>
        <w:pStyle w:val="ListParagraph"/>
        <w:numPr>
          <w:ilvl w:val="0"/>
          <w:numId w:val="7"/>
        </w:numPr>
        <w:rPr>
          <w:color w:val="EE0000"/>
        </w:rPr>
      </w:pPr>
      <w:r w:rsidRPr="00B025EB">
        <w:rPr>
          <w:color w:val="EE0000"/>
        </w:rPr>
        <w:t>Add box “Client name”</w:t>
      </w:r>
    </w:p>
    <w:p w14:paraId="036CB5D1" w14:textId="4ABDBA2F" w:rsidR="00EE78EB" w:rsidRPr="00B025EB" w:rsidRDefault="00EE78EB" w:rsidP="00EE78EB">
      <w:pPr>
        <w:pStyle w:val="ListParagraph"/>
        <w:numPr>
          <w:ilvl w:val="0"/>
          <w:numId w:val="7"/>
        </w:numPr>
        <w:rPr>
          <w:color w:val="EE0000"/>
        </w:rPr>
      </w:pPr>
      <w:r w:rsidRPr="00B025EB">
        <w:rPr>
          <w:color w:val="EE0000"/>
        </w:rPr>
        <w:t>Add box “Date”</w:t>
      </w:r>
    </w:p>
    <w:p w14:paraId="289BB70D" w14:textId="65951300" w:rsidR="005521BD" w:rsidRPr="00B025EB" w:rsidRDefault="005521BD" w:rsidP="005521BD">
      <w:pPr>
        <w:pStyle w:val="ListParagraph"/>
        <w:numPr>
          <w:ilvl w:val="0"/>
          <w:numId w:val="7"/>
        </w:numPr>
        <w:rPr>
          <w:color w:val="EE0000"/>
        </w:rPr>
      </w:pPr>
      <w:r w:rsidRPr="00B025EB">
        <w:rPr>
          <w:color w:val="EE0000"/>
        </w:rPr>
        <w:t>Add toggle underneath each entity called “Current Asset Allocation” that can be switched on/off, and box titled “Asset Class”, then “Allocation (%)”, then “Constraints (Min)”, then “Constraints (Max)”</w:t>
      </w:r>
    </w:p>
    <w:p w14:paraId="637EB772" w14:textId="7DA8F2AA" w:rsidR="00A06A70" w:rsidRPr="00B025EB" w:rsidRDefault="00A06A70" w:rsidP="00EE78EB">
      <w:pPr>
        <w:pStyle w:val="ListParagraph"/>
        <w:numPr>
          <w:ilvl w:val="0"/>
          <w:numId w:val="7"/>
        </w:numPr>
        <w:rPr>
          <w:color w:val="EE0000"/>
        </w:rPr>
      </w:pPr>
      <w:r w:rsidRPr="00B025EB">
        <w:rPr>
          <w:color w:val="EE0000"/>
        </w:rPr>
        <w:t>Add toggle on right hand side of each entity to apply tax rate</w:t>
      </w:r>
      <w:r w:rsidR="00A07427" w:rsidRPr="00B025EB">
        <w:rPr>
          <w:color w:val="EE0000"/>
        </w:rPr>
        <w:t xml:space="preserve"> rather than showing the text</w:t>
      </w:r>
    </w:p>
    <w:p w14:paraId="20A66EC3" w14:textId="1B61DFF3" w:rsidR="00A06A70" w:rsidRPr="0045665E" w:rsidRDefault="00580702" w:rsidP="00EE78EB">
      <w:pPr>
        <w:pStyle w:val="ListParagraph"/>
        <w:numPr>
          <w:ilvl w:val="0"/>
          <w:numId w:val="7"/>
        </w:numPr>
        <w:rPr>
          <w:color w:val="2E74B5" w:themeColor="accent5" w:themeShade="BF"/>
        </w:rPr>
      </w:pPr>
      <w:r w:rsidRPr="009938D8">
        <w:rPr>
          <w:color w:val="000000" w:themeColor="text1"/>
        </w:rPr>
        <w:t>Please explain</w:t>
      </w:r>
      <w:r w:rsidR="00A06A70" w:rsidRPr="009938D8">
        <w:rPr>
          <w:color w:val="000000" w:themeColor="text1"/>
        </w:rPr>
        <w:t xml:space="preserve"> what the red box is meant to represent </w:t>
      </w:r>
      <w:r w:rsidR="002F4131" w:rsidRPr="009938D8">
        <w:rPr>
          <w:color w:val="000000" w:themeColor="text1"/>
        </w:rPr>
        <w:t>in below</w:t>
      </w:r>
    </w:p>
    <w:p w14:paraId="6EAFA1CF" w14:textId="1D8CE026" w:rsidR="00A06A70" w:rsidRDefault="00A06A70" w:rsidP="00A06A70">
      <w:r w:rsidRPr="00A06A70">
        <w:rPr>
          <w:noProof/>
        </w:rPr>
        <w:drawing>
          <wp:inline distT="0" distB="0" distL="0" distR="0" wp14:anchorId="407FC2E2" wp14:editId="3CD602E6">
            <wp:extent cx="5731510" cy="1360170"/>
            <wp:effectExtent l="0" t="0" r="2540" b="0"/>
            <wp:docPr id="8662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6172" name=""/>
                    <pic:cNvPicPr/>
                  </pic:nvPicPr>
                  <pic:blipFill>
                    <a:blip r:embed="rId5"/>
                    <a:stretch>
                      <a:fillRect/>
                    </a:stretch>
                  </pic:blipFill>
                  <pic:spPr>
                    <a:xfrm>
                      <a:off x="0" y="0"/>
                      <a:ext cx="5731510" cy="1360170"/>
                    </a:xfrm>
                    <a:prstGeom prst="rect">
                      <a:avLst/>
                    </a:prstGeom>
                  </pic:spPr>
                </pic:pic>
              </a:graphicData>
            </a:graphic>
          </wp:inline>
        </w:drawing>
      </w:r>
    </w:p>
    <w:p w14:paraId="7AC3C698" w14:textId="1D371EE5" w:rsidR="00A06A70" w:rsidRDefault="00A06A70" w:rsidP="00EE78EB">
      <w:pPr>
        <w:pStyle w:val="ListParagraph"/>
        <w:numPr>
          <w:ilvl w:val="0"/>
          <w:numId w:val="7"/>
        </w:numPr>
      </w:pPr>
      <w:r>
        <w:t>Change “Total Investable Assets” to “Total”</w:t>
      </w:r>
    </w:p>
    <w:p w14:paraId="33EBC8EA" w14:textId="4A3AF41E" w:rsidR="00A06A70" w:rsidRDefault="00EE78EB" w:rsidP="00A06A70">
      <w:pPr>
        <w:pStyle w:val="ListParagraph"/>
        <w:numPr>
          <w:ilvl w:val="0"/>
          <w:numId w:val="7"/>
        </w:numPr>
      </w:pPr>
      <w:r>
        <w:t xml:space="preserve">Move “Cashflow Projection Inputs” to “Projections tab” </w:t>
      </w:r>
    </w:p>
    <w:p w14:paraId="49F9F027" w14:textId="2FD2711E" w:rsidR="00E037EE" w:rsidRDefault="00E037EE" w:rsidP="0045665E">
      <w:pPr>
        <w:pStyle w:val="ListParagraph"/>
        <w:numPr>
          <w:ilvl w:val="0"/>
          <w:numId w:val="7"/>
        </w:numPr>
      </w:pPr>
      <w:r>
        <w:t>Replace “Projection Period (Years)” with “Timeframe”</w:t>
      </w:r>
      <w:r w:rsidR="0045665E">
        <w:t xml:space="preserve">; </w:t>
      </w:r>
      <w:r>
        <w:t>remove additional text</w:t>
      </w:r>
    </w:p>
    <w:p w14:paraId="5E64F3E4" w14:textId="46396CCF" w:rsidR="00E037EE" w:rsidRDefault="00E037EE" w:rsidP="00A06A70">
      <w:pPr>
        <w:pStyle w:val="ListParagraph"/>
        <w:numPr>
          <w:ilvl w:val="0"/>
          <w:numId w:val="7"/>
        </w:numPr>
      </w:pPr>
      <w:r>
        <w:t>Replace “% Inflation Rate (% p.a.) with “Inflation”</w:t>
      </w:r>
      <w:r w:rsidR="00DB2F45">
        <w:t>; remove additional text</w:t>
      </w:r>
    </w:p>
    <w:p w14:paraId="2E8B53C6" w14:textId="46226C67" w:rsidR="00E037EE" w:rsidRDefault="00E037EE" w:rsidP="00A06A70">
      <w:pPr>
        <w:pStyle w:val="ListParagraph"/>
        <w:numPr>
          <w:ilvl w:val="0"/>
          <w:numId w:val="7"/>
        </w:numPr>
      </w:pPr>
      <w:r>
        <w:t>Replace “$ Advice Fee (</w:t>
      </w:r>
      <w:r w:rsidR="00DB2F45">
        <w:t>% p.a.) with “Fees”; remove additional text</w:t>
      </w:r>
    </w:p>
    <w:p w14:paraId="345AF925" w14:textId="09AF0630" w:rsidR="00DB2F45" w:rsidRDefault="00DB2F45" w:rsidP="00A06A70">
      <w:pPr>
        <w:pStyle w:val="ListParagraph"/>
        <w:numPr>
          <w:ilvl w:val="0"/>
          <w:numId w:val="7"/>
        </w:numPr>
      </w:pPr>
      <w:r>
        <w:t>Make these sections smaller – can be on same row</w:t>
      </w:r>
    </w:p>
    <w:p w14:paraId="328E3BFF" w14:textId="28BC92F9" w:rsidR="00DB2F45" w:rsidRDefault="00DB2F45" w:rsidP="00A06A70">
      <w:pPr>
        <w:pStyle w:val="ListParagraph"/>
        <w:numPr>
          <w:ilvl w:val="0"/>
          <w:numId w:val="7"/>
        </w:numPr>
      </w:pPr>
      <w:r>
        <w:t>Replace “Income Streams (Today’s Dollars)” with “Inflows”</w:t>
      </w:r>
    </w:p>
    <w:p w14:paraId="0C136B13" w14:textId="722F7EAE" w:rsidR="00DB2F45" w:rsidRDefault="00DB2F45" w:rsidP="00A06A70">
      <w:pPr>
        <w:pStyle w:val="ListParagraph"/>
        <w:numPr>
          <w:ilvl w:val="0"/>
          <w:numId w:val="7"/>
        </w:numPr>
      </w:pPr>
      <w:r>
        <w:t>Replace “Expense Streams (Today’s Dollars)” with “Outflows”</w:t>
      </w:r>
    </w:p>
    <w:p w14:paraId="7BFDE572" w14:textId="5FC8459A" w:rsidR="00DB2F45" w:rsidRDefault="00DB2F45" w:rsidP="00A06A70">
      <w:pPr>
        <w:pStyle w:val="ListParagraph"/>
        <w:numPr>
          <w:ilvl w:val="0"/>
          <w:numId w:val="7"/>
        </w:numPr>
      </w:pPr>
      <w:r>
        <w:t xml:space="preserve">Add </w:t>
      </w:r>
      <w:r w:rsidR="0045665E">
        <w:t>toggle</w:t>
      </w:r>
      <w:r>
        <w:t xml:space="preserve"> for cash flows to be ongoing or one off</w:t>
      </w:r>
      <w:r w:rsidR="0045665E">
        <w:t xml:space="preserve">, and </w:t>
      </w:r>
      <w:r>
        <w:t>in the same row</w:t>
      </w:r>
    </w:p>
    <w:p w14:paraId="45618CA9" w14:textId="77777777" w:rsidR="002F4131" w:rsidRDefault="002F4131" w:rsidP="002F4131"/>
    <w:p w14:paraId="79C35ACA" w14:textId="175755BA" w:rsidR="002F4131" w:rsidRDefault="002F4131" w:rsidP="002F4131">
      <w:r>
        <w:rPr>
          <w:b/>
          <w:bCs/>
        </w:rPr>
        <w:t>Optimisation</w:t>
      </w:r>
    </w:p>
    <w:p w14:paraId="567EFD47" w14:textId="513B6362" w:rsidR="002F4131" w:rsidRDefault="002F4131" w:rsidP="002F4131">
      <w:pPr>
        <w:pStyle w:val="ListParagraph"/>
        <w:numPr>
          <w:ilvl w:val="0"/>
          <w:numId w:val="7"/>
        </w:numPr>
      </w:pPr>
      <w:r>
        <w:t>Change “3. Optimisation” to “Optimisation” in label</w:t>
      </w:r>
    </w:p>
    <w:p w14:paraId="09523361" w14:textId="77777777" w:rsidR="002F4131" w:rsidRDefault="002F4131" w:rsidP="002F4131">
      <w:pPr>
        <w:pStyle w:val="ListParagraph"/>
        <w:numPr>
          <w:ilvl w:val="0"/>
          <w:numId w:val="7"/>
        </w:numPr>
      </w:pPr>
      <w:r>
        <w:t>Remove “Optimization Engine”</w:t>
      </w:r>
    </w:p>
    <w:p w14:paraId="740E6E75" w14:textId="77777777" w:rsidR="002F4131" w:rsidRDefault="002F4131" w:rsidP="002F4131">
      <w:pPr>
        <w:pStyle w:val="ListParagraph"/>
        <w:numPr>
          <w:ilvl w:val="0"/>
          <w:numId w:val="7"/>
        </w:numPr>
      </w:pPr>
      <w:r>
        <w:t>Remove “Run Monte Carlo ….”</w:t>
      </w:r>
    </w:p>
    <w:p w14:paraId="58D81201" w14:textId="77777777" w:rsidR="002F4131" w:rsidRDefault="002F4131" w:rsidP="002F4131">
      <w:pPr>
        <w:pStyle w:val="ListParagraph"/>
        <w:numPr>
          <w:ilvl w:val="0"/>
          <w:numId w:val="7"/>
        </w:numPr>
      </w:pPr>
      <w:r>
        <w:t>Replace “Run Analysis” with “Optimise”</w:t>
      </w:r>
    </w:p>
    <w:p w14:paraId="4A7B8085" w14:textId="72BA64B7" w:rsidR="002C0DC2" w:rsidRDefault="002C0DC2" w:rsidP="002F4131">
      <w:pPr>
        <w:pStyle w:val="ListParagraph"/>
        <w:numPr>
          <w:ilvl w:val="0"/>
          <w:numId w:val="7"/>
        </w:numPr>
      </w:pPr>
      <w:r>
        <w:t>Add comma in simulations box</w:t>
      </w:r>
    </w:p>
    <w:p w14:paraId="27302184" w14:textId="5DA98AA5" w:rsidR="00033ECD" w:rsidRDefault="00033ECD" w:rsidP="002F4131">
      <w:pPr>
        <w:pStyle w:val="ListParagraph"/>
        <w:numPr>
          <w:ilvl w:val="0"/>
          <w:numId w:val="7"/>
        </w:numPr>
      </w:pPr>
      <w:r>
        <w:t>I can’t seem to backspace in the simulations box to get rid of all the data…?</w:t>
      </w:r>
    </w:p>
    <w:p w14:paraId="3E3DA46D" w14:textId="3BAEFEE4" w:rsidR="002F4131" w:rsidRDefault="002F4131" w:rsidP="002F4131">
      <w:pPr>
        <w:pStyle w:val="ListParagraph"/>
        <w:numPr>
          <w:ilvl w:val="0"/>
          <w:numId w:val="7"/>
        </w:numPr>
      </w:pPr>
      <w:r>
        <w:t>Replace “Expected Return (After Tax)” with “Return” in chart</w:t>
      </w:r>
      <w:r w:rsidR="002C0DC2">
        <w:t xml:space="preserve"> </w:t>
      </w:r>
    </w:p>
    <w:p w14:paraId="07D5D919" w14:textId="437531CB" w:rsidR="002F4131" w:rsidRDefault="002F4131" w:rsidP="002F4131">
      <w:pPr>
        <w:pStyle w:val="ListParagraph"/>
        <w:numPr>
          <w:ilvl w:val="0"/>
          <w:numId w:val="7"/>
        </w:numPr>
      </w:pPr>
      <w:r>
        <w:t>Replace “Risk (Standard Deviation)” with “Risk</w:t>
      </w:r>
      <w:r w:rsidR="002C0DC2">
        <w:t xml:space="preserve"> in chart</w:t>
      </w:r>
      <w:r>
        <w:t xml:space="preserve"> </w:t>
      </w:r>
    </w:p>
    <w:p w14:paraId="1DC5713E" w14:textId="3954F8D0" w:rsidR="002C0DC2" w:rsidRDefault="002C0DC2" w:rsidP="002F4131">
      <w:pPr>
        <w:pStyle w:val="ListParagraph"/>
        <w:numPr>
          <w:ilvl w:val="0"/>
          <w:numId w:val="7"/>
        </w:numPr>
      </w:pPr>
      <w:r>
        <w:t>Remove “Simulated Portfolios” and “Efficient Models” in chart</w:t>
      </w:r>
    </w:p>
    <w:p w14:paraId="45A8E448" w14:textId="135AB359" w:rsidR="002C0DC2" w:rsidRPr="0006723D" w:rsidRDefault="002C0DC2" w:rsidP="002F4131">
      <w:pPr>
        <w:pStyle w:val="ListParagraph"/>
        <w:numPr>
          <w:ilvl w:val="0"/>
          <w:numId w:val="7"/>
        </w:numPr>
        <w:rPr>
          <w:color w:val="2F5496" w:themeColor="accent1" w:themeShade="BF"/>
        </w:rPr>
      </w:pPr>
      <w:r w:rsidRPr="0006723D">
        <w:rPr>
          <w:color w:val="2F5496" w:themeColor="accent1" w:themeShade="BF"/>
        </w:rPr>
        <w:t>The output isn’t correct. The lowest portfolio should have metrics of ~3% return and 1% risk and the highest portfolio ~8% return and 14% risk</w:t>
      </w:r>
      <w:r w:rsidR="00C37B16" w:rsidRPr="0006723D">
        <w:rPr>
          <w:color w:val="2F5496" w:themeColor="accent1" w:themeShade="BF"/>
        </w:rPr>
        <w:t xml:space="preserve"> or something like this</w:t>
      </w:r>
      <w:r w:rsidRPr="0006723D">
        <w:rPr>
          <w:color w:val="2F5496" w:themeColor="accent1" w:themeShade="BF"/>
        </w:rPr>
        <w:t xml:space="preserve">. </w:t>
      </w:r>
      <w:r w:rsidR="00C37B16" w:rsidRPr="0006723D">
        <w:rPr>
          <w:color w:val="2F5496" w:themeColor="accent1" w:themeShade="BF"/>
        </w:rPr>
        <w:t xml:space="preserve">Also, certain asset classes should be preferring specific entities due to the tax treatment </w:t>
      </w:r>
      <w:proofErr w:type="spellStart"/>
      <w:r w:rsidR="00C37B16" w:rsidRPr="0006723D">
        <w:rPr>
          <w:color w:val="2F5496" w:themeColor="accent1" w:themeShade="BF"/>
        </w:rPr>
        <w:t>ie</w:t>
      </w:r>
      <w:proofErr w:type="spellEnd"/>
      <w:r w:rsidR="00C37B16" w:rsidRPr="0006723D">
        <w:rPr>
          <w:color w:val="2F5496" w:themeColor="accent1" w:themeShade="BF"/>
        </w:rPr>
        <w:t xml:space="preserve"> income producing assets (bonds) should be preferred in super fund and growth assets (shares) should be preferred in personal name. It should not be an equal distribution across all entities for asset classes. </w:t>
      </w:r>
      <w:r w:rsidRPr="0006723D">
        <w:rPr>
          <w:color w:val="2F5496" w:themeColor="accent1" w:themeShade="BF"/>
        </w:rPr>
        <w:t xml:space="preserve">Please review </w:t>
      </w:r>
      <w:r w:rsidR="00013B4A" w:rsidRPr="0006723D">
        <w:rPr>
          <w:color w:val="2F5496" w:themeColor="accent1" w:themeShade="BF"/>
        </w:rPr>
        <w:t xml:space="preserve">the </w:t>
      </w:r>
      <w:r w:rsidRPr="0006723D">
        <w:rPr>
          <w:color w:val="2F5496" w:themeColor="accent1" w:themeShade="BF"/>
        </w:rPr>
        <w:t>methodology</w:t>
      </w:r>
      <w:r w:rsidR="00013B4A" w:rsidRPr="0006723D">
        <w:rPr>
          <w:color w:val="2F5496" w:themeColor="accent1" w:themeShade="BF"/>
        </w:rPr>
        <w:t xml:space="preserve"> used</w:t>
      </w:r>
    </w:p>
    <w:p w14:paraId="41F4D574" w14:textId="2E742233" w:rsidR="00D450BF" w:rsidRDefault="00D450BF" w:rsidP="002F4131">
      <w:pPr>
        <w:pStyle w:val="ListParagraph"/>
        <w:numPr>
          <w:ilvl w:val="0"/>
          <w:numId w:val="7"/>
        </w:numPr>
      </w:pPr>
      <w:r>
        <w:t>The chart should always show data from 0% rather than resize</w:t>
      </w:r>
    </w:p>
    <w:p w14:paraId="7FBC8CFE" w14:textId="77777777" w:rsidR="00D450BF" w:rsidRDefault="00D450BF" w:rsidP="00D450BF"/>
    <w:p w14:paraId="71792B03" w14:textId="7F157423" w:rsidR="00D450BF" w:rsidRDefault="00D450BF" w:rsidP="00D450BF">
      <w:r>
        <w:rPr>
          <w:b/>
          <w:bCs/>
        </w:rPr>
        <w:t>Output</w:t>
      </w:r>
    </w:p>
    <w:p w14:paraId="5073FD9C" w14:textId="483F7186" w:rsidR="00D450BF" w:rsidRDefault="00D450BF" w:rsidP="00D450BF">
      <w:pPr>
        <w:pStyle w:val="ListParagraph"/>
        <w:numPr>
          <w:ilvl w:val="0"/>
          <w:numId w:val="7"/>
        </w:numPr>
      </w:pPr>
      <w:r>
        <w:t>Change “4.</w:t>
      </w:r>
      <w:r w:rsidR="00E037EE">
        <w:t xml:space="preserve"> </w:t>
      </w:r>
      <w:r>
        <w:t>Output” to “Output” in label</w:t>
      </w:r>
    </w:p>
    <w:p w14:paraId="46303109" w14:textId="12B2626A" w:rsidR="009B6DBC" w:rsidRDefault="009B6DBC" w:rsidP="00D450BF">
      <w:pPr>
        <w:pStyle w:val="ListParagraph"/>
        <w:numPr>
          <w:ilvl w:val="0"/>
          <w:numId w:val="7"/>
        </w:numPr>
      </w:pPr>
      <w:r>
        <w:lastRenderedPageBreak/>
        <w:t>Can we split this page into two with data on the left and charts on the right?</w:t>
      </w:r>
    </w:p>
    <w:p w14:paraId="19075AAB" w14:textId="033EDE4F" w:rsidR="00D450BF" w:rsidRPr="009938D8" w:rsidRDefault="00D450BF" w:rsidP="00D450BF">
      <w:pPr>
        <w:pStyle w:val="ListParagraph"/>
        <w:numPr>
          <w:ilvl w:val="0"/>
          <w:numId w:val="7"/>
        </w:numPr>
        <w:rPr>
          <w:color w:val="000000" w:themeColor="text1"/>
        </w:rPr>
      </w:pPr>
      <w:r w:rsidRPr="009938D8">
        <w:rPr>
          <w:color w:val="000000" w:themeColor="text1"/>
        </w:rPr>
        <w:t>Replace “Select Model Portfolio” with “Select Portfolio”</w:t>
      </w:r>
    </w:p>
    <w:p w14:paraId="2EC7AB04" w14:textId="23282799" w:rsidR="00D450BF" w:rsidRPr="009938D8" w:rsidRDefault="00AA772E" w:rsidP="00D450BF">
      <w:pPr>
        <w:pStyle w:val="ListParagraph"/>
        <w:numPr>
          <w:ilvl w:val="0"/>
          <w:numId w:val="7"/>
        </w:numPr>
        <w:rPr>
          <w:color w:val="000000" w:themeColor="text1"/>
        </w:rPr>
      </w:pPr>
      <w:r w:rsidRPr="009938D8">
        <w:rPr>
          <w:color w:val="000000" w:themeColor="text1"/>
        </w:rPr>
        <w:t xml:space="preserve">Can we change this to a </w:t>
      </w:r>
      <w:proofErr w:type="gramStart"/>
      <w:r w:rsidRPr="009938D8">
        <w:rPr>
          <w:color w:val="000000" w:themeColor="text1"/>
        </w:rPr>
        <w:t>drop down</w:t>
      </w:r>
      <w:proofErr w:type="gramEnd"/>
      <w:r w:rsidRPr="009938D8">
        <w:rPr>
          <w:color w:val="000000" w:themeColor="text1"/>
        </w:rPr>
        <w:t xml:space="preserve"> menu </w:t>
      </w:r>
      <w:r w:rsidR="00E037EE" w:rsidRPr="009938D8">
        <w:rPr>
          <w:color w:val="000000" w:themeColor="text1"/>
        </w:rPr>
        <w:t xml:space="preserve">to select the portfolio </w:t>
      </w:r>
      <w:r w:rsidRPr="009938D8">
        <w:rPr>
          <w:color w:val="000000" w:themeColor="text1"/>
        </w:rPr>
        <w:t>which populates the risk and return when selected</w:t>
      </w:r>
    </w:p>
    <w:p w14:paraId="1287789C" w14:textId="6FFE6484" w:rsidR="00AA772E" w:rsidRDefault="00AA772E" w:rsidP="00D450BF">
      <w:pPr>
        <w:pStyle w:val="ListParagraph"/>
        <w:numPr>
          <w:ilvl w:val="0"/>
          <w:numId w:val="7"/>
        </w:numPr>
      </w:pPr>
      <w:r>
        <w:t>Remove “Sharpe Ratio”</w:t>
      </w:r>
    </w:p>
    <w:p w14:paraId="2C14151C" w14:textId="73D05212" w:rsidR="00AA772E" w:rsidRDefault="00AA772E" w:rsidP="00D450BF">
      <w:pPr>
        <w:pStyle w:val="ListParagraph"/>
        <w:numPr>
          <w:ilvl w:val="0"/>
          <w:numId w:val="7"/>
        </w:numPr>
      </w:pPr>
      <w:r>
        <w:t>Replace wheel with pie chart and reduce size</w:t>
      </w:r>
    </w:p>
    <w:p w14:paraId="6E51B949" w14:textId="048469B2" w:rsidR="00AA772E" w:rsidRDefault="00AA772E" w:rsidP="00D450BF">
      <w:pPr>
        <w:pStyle w:val="ListParagraph"/>
        <w:numPr>
          <w:ilvl w:val="0"/>
          <w:numId w:val="7"/>
        </w:numPr>
      </w:pPr>
      <w:r>
        <w:t>Add pie chart per entity</w:t>
      </w:r>
      <w:r w:rsidR="00C37B16">
        <w:t xml:space="preserve"> (as well as overall)</w:t>
      </w:r>
      <w:r>
        <w:t xml:space="preserve"> and show all charts on same row</w:t>
      </w:r>
    </w:p>
    <w:p w14:paraId="123A8095" w14:textId="0F454B0F" w:rsidR="00AA772E" w:rsidRDefault="00AA772E" w:rsidP="00D450BF">
      <w:pPr>
        <w:pStyle w:val="ListParagraph"/>
        <w:numPr>
          <w:ilvl w:val="0"/>
          <w:numId w:val="7"/>
        </w:numPr>
      </w:pPr>
      <w:r>
        <w:t>Re</w:t>
      </w:r>
      <w:r w:rsidR="009B6DBC">
        <w:t>move</w:t>
      </w:r>
      <w:r>
        <w:t xml:space="preserve"> “Detailed Allocation”</w:t>
      </w:r>
    </w:p>
    <w:p w14:paraId="6FD146EF" w14:textId="3A9F2396" w:rsidR="009B6DBC" w:rsidRDefault="009B6DBC" w:rsidP="00D450BF">
      <w:pPr>
        <w:pStyle w:val="ListParagraph"/>
        <w:numPr>
          <w:ilvl w:val="0"/>
          <w:numId w:val="7"/>
        </w:numPr>
      </w:pPr>
      <w:r>
        <w:t>Replace “Entity-specific Allocations (Proportional MVP)” with “Asset Allocation”; Show per entity and a total asset allocation on the same row</w:t>
      </w:r>
    </w:p>
    <w:p w14:paraId="7F1F5EF3" w14:textId="695D7EB9" w:rsidR="00AA772E" w:rsidRDefault="00AA772E" w:rsidP="00D450BF">
      <w:pPr>
        <w:pStyle w:val="ListParagraph"/>
        <w:numPr>
          <w:ilvl w:val="0"/>
          <w:numId w:val="7"/>
        </w:numPr>
      </w:pPr>
      <w:r>
        <w:t xml:space="preserve">Replace $ values in </w:t>
      </w:r>
      <w:r w:rsidR="009B6DBC">
        <w:t xml:space="preserve">“Entity-specific Allocations (Proportional MVP)” </w:t>
      </w:r>
      <w:r>
        <w:t>with % values</w:t>
      </w:r>
    </w:p>
    <w:p w14:paraId="7612BD02" w14:textId="6A31DC8A" w:rsidR="00AA772E" w:rsidRDefault="00AA772E" w:rsidP="00D450BF">
      <w:pPr>
        <w:pStyle w:val="ListParagraph"/>
        <w:numPr>
          <w:ilvl w:val="0"/>
          <w:numId w:val="7"/>
        </w:numPr>
      </w:pPr>
      <w:r>
        <w:t>Remove “Model Portfolios Summary” and data</w:t>
      </w:r>
    </w:p>
    <w:p w14:paraId="530E91A2" w14:textId="7B6A2C9A" w:rsidR="009B6DBC" w:rsidRDefault="009B6DBC" w:rsidP="00D450BF">
      <w:pPr>
        <w:pStyle w:val="ListParagraph"/>
        <w:numPr>
          <w:ilvl w:val="0"/>
          <w:numId w:val="7"/>
        </w:numPr>
      </w:pPr>
      <w:r>
        <w:t>Under Estimating Outcomes, remove “Outcome”, replace “95</w:t>
      </w:r>
      <w:r w:rsidRPr="009B6DBC">
        <w:rPr>
          <w:vertAlign w:val="superscript"/>
        </w:rPr>
        <w:t>th</w:t>
      </w:r>
      <w:r>
        <w:t xml:space="preserve"> (Best)” with </w:t>
      </w:r>
      <w:r w:rsidR="00E037EE">
        <w:t>“95</w:t>
      </w:r>
      <w:r w:rsidR="00E037EE" w:rsidRPr="00E037EE">
        <w:rPr>
          <w:vertAlign w:val="superscript"/>
        </w:rPr>
        <w:t>th</w:t>
      </w:r>
      <w:r w:rsidR="00E037EE">
        <w:t xml:space="preserve"> percentile”, replace “50</w:t>
      </w:r>
      <w:r w:rsidR="00E037EE" w:rsidRPr="00E037EE">
        <w:rPr>
          <w:vertAlign w:val="superscript"/>
        </w:rPr>
        <w:t>th</w:t>
      </w:r>
      <w:r w:rsidR="00E037EE">
        <w:t xml:space="preserve"> (Median)” with “Median”, replace “5</w:t>
      </w:r>
      <w:r w:rsidR="00E037EE" w:rsidRPr="00E037EE">
        <w:rPr>
          <w:vertAlign w:val="superscript"/>
        </w:rPr>
        <w:t>th</w:t>
      </w:r>
      <w:r w:rsidR="00E037EE">
        <w:t xml:space="preserve"> (Worst)” with “16</w:t>
      </w:r>
      <w:r w:rsidR="00E037EE" w:rsidRPr="00E037EE">
        <w:rPr>
          <w:vertAlign w:val="superscript"/>
        </w:rPr>
        <w:t>th</w:t>
      </w:r>
      <w:r w:rsidR="00E037EE">
        <w:t xml:space="preserve"> percentile”</w:t>
      </w:r>
    </w:p>
    <w:p w14:paraId="28C89A68" w14:textId="5CF1E343" w:rsidR="00E037EE" w:rsidRDefault="00E037EE" w:rsidP="00D450BF">
      <w:pPr>
        <w:pStyle w:val="ListParagraph"/>
        <w:numPr>
          <w:ilvl w:val="0"/>
          <w:numId w:val="7"/>
        </w:numPr>
      </w:pPr>
      <w:r>
        <w:t>Move this table to “Projections”</w:t>
      </w:r>
    </w:p>
    <w:p w14:paraId="6E96D834" w14:textId="549623FD" w:rsidR="00E037EE" w:rsidRDefault="00E037EE" w:rsidP="00D450BF">
      <w:pPr>
        <w:pStyle w:val="ListParagraph"/>
        <w:numPr>
          <w:ilvl w:val="0"/>
          <w:numId w:val="7"/>
        </w:numPr>
      </w:pPr>
      <w:r>
        <w:t>Please check the data here as it is not correct</w:t>
      </w:r>
    </w:p>
    <w:p w14:paraId="709A7B4D" w14:textId="77777777" w:rsidR="00D450BF" w:rsidRDefault="00D450BF" w:rsidP="00D450BF"/>
    <w:p w14:paraId="4ED38451" w14:textId="6F2796F3" w:rsidR="00E037EE" w:rsidRDefault="00E037EE" w:rsidP="00E037EE">
      <w:r>
        <w:rPr>
          <w:b/>
          <w:bCs/>
        </w:rPr>
        <w:t>Projections</w:t>
      </w:r>
    </w:p>
    <w:p w14:paraId="23880174" w14:textId="46A8793A" w:rsidR="00E037EE" w:rsidRDefault="00E037EE" w:rsidP="00E037EE">
      <w:pPr>
        <w:pStyle w:val="ListParagraph"/>
        <w:numPr>
          <w:ilvl w:val="0"/>
          <w:numId w:val="7"/>
        </w:numPr>
      </w:pPr>
      <w:r>
        <w:t>Change “5. Projections” to “Projections” in label</w:t>
      </w:r>
    </w:p>
    <w:p w14:paraId="6AAB7D28" w14:textId="6EAC2669" w:rsidR="00DB2F45" w:rsidRDefault="00DB2F45" w:rsidP="00E037EE">
      <w:pPr>
        <w:pStyle w:val="ListParagraph"/>
        <w:numPr>
          <w:ilvl w:val="0"/>
          <w:numId w:val="7"/>
        </w:numPr>
      </w:pPr>
      <w:r>
        <w:t>“Cash Flow Projections” that are under “Client &amp; Structure” should be moved here</w:t>
      </w:r>
      <w:r w:rsidR="00013B4A">
        <w:t xml:space="preserve"> – ideally include a toggle to select which entity the inflow/outflow is related to</w:t>
      </w:r>
    </w:p>
    <w:p w14:paraId="382694CF" w14:textId="46646CC7" w:rsidR="00E037EE" w:rsidRDefault="00E037EE" w:rsidP="00E037EE">
      <w:pPr>
        <w:pStyle w:val="ListParagraph"/>
        <w:numPr>
          <w:ilvl w:val="0"/>
          <w:numId w:val="7"/>
        </w:numPr>
      </w:pPr>
      <w:r>
        <w:t>Remove “Monte Carlo Wealth Projection”</w:t>
      </w:r>
    </w:p>
    <w:p w14:paraId="2EDF03DD" w14:textId="2D52691C" w:rsidR="00DB2F45" w:rsidRDefault="00DB2F45" w:rsidP="00DB2F45">
      <w:pPr>
        <w:pStyle w:val="ListParagraph"/>
        <w:numPr>
          <w:ilvl w:val="0"/>
          <w:numId w:val="7"/>
        </w:numPr>
      </w:pPr>
      <w:r>
        <w:t xml:space="preserve">Replace </w:t>
      </w:r>
      <w:r w:rsidR="00E037EE">
        <w:t xml:space="preserve">“Select Model” </w:t>
      </w:r>
      <w:r>
        <w:t>with “Portfolio”</w:t>
      </w:r>
      <w:r w:rsidR="00E037EE">
        <w:t xml:space="preserve"> </w:t>
      </w:r>
      <w:r>
        <w:t>and use drop down menu</w:t>
      </w:r>
    </w:p>
    <w:p w14:paraId="6F1FAB3F" w14:textId="7D2F53D5" w:rsidR="00E037EE" w:rsidRDefault="00E037EE" w:rsidP="00E037EE">
      <w:pPr>
        <w:pStyle w:val="ListParagraph"/>
        <w:numPr>
          <w:ilvl w:val="0"/>
          <w:numId w:val="7"/>
        </w:numPr>
      </w:pPr>
      <w:r>
        <w:t>Remove “Analysis: Based on 1,000…”</w:t>
      </w:r>
    </w:p>
    <w:p w14:paraId="11A00B10" w14:textId="7DFF8492" w:rsidR="00DB2F45" w:rsidRDefault="00DB2F45" w:rsidP="00E037EE">
      <w:pPr>
        <w:pStyle w:val="ListParagraph"/>
        <w:numPr>
          <w:ilvl w:val="0"/>
          <w:numId w:val="7"/>
        </w:numPr>
      </w:pPr>
      <w:r>
        <w:t>“Estimating Outcomes” table should be moved here</w:t>
      </w:r>
    </w:p>
    <w:p w14:paraId="3BBCF52F" w14:textId="5B0DCE44" w:rsidR="00806B07" w:rsidRPr="009938D8" w:rsidRDefault="00806B07" w:rsidP="00E037EE">
      <w:pPr>
        <w:pStyle w:val="ListParagraph"/>
        <w:numPr>
          <w:ilvl w:val="0"/>
          <w:numId w:val="7"/>
        </w:numPr>
        <w:rPr>
          <w:color w:val="000000" w:themeColor="text1"/>
        </w:rPr>
      </w:pPr>
      <w:r>
        <w:t xml:space="preserve">When I remove the income streams and </w:t>
      </w:r>
      <w:proofErr w:type="gramStart"/>
      <w:r>
        <w:t>one off</w:t>
      </w:r>
      <w:proofErr w:type="gramEnd"/>
      <w:r>
        <w:t xml:space="preserve"> events, no projections appear, even though I’ve chosen a </w:t>
      </w:r>
      <w:r w:rsidR="00013B4A">
        <w:t>projection</w:t>
      </w:r>
      <w:r>
        <w:t xml:space="preserve"> period – can you check this please. Also, no data appears under “</w:t>
      </w:r>
      <w:r w:rsidRPr="009938D8">
        <w:rPr>
          <w:color w:val="000000" w:themeColor="text1"/>
        </w:rPr>
        <w:t>Estimating Outcomes”</w:t>
      </w:r>
    </w:p>
    <w:p w14:paraId="3999A9F1" w14:textId="6F402755" w:rsidR="006447BD" w:rsidRPr="009938D8" w:rsidRDefault="006447BD" w:rsidP="00E037EE">
      <w:pPr>
        <w:pStyle w:val="ListParagraph"/>
        <w:numPr>
          <w:ilvl w:val="0"/>
          <w:numId w:val="7"/>
        </w:numPr>
        <w:rPr>
          <w:color w:val="000000" w:themeColor="text1"/>
        </w:rPr>
      </w:pPr>
      <w:r w:rsidRPr="009938D8">
        <w:rPr>
          <w:color w:val="000000" w:themeColor="text1"/>
        </w:rPr>
        <w:t xml:space="preserve">Is it possible to add a toggle “Before / After Tax” to easily show the before and </w:t>
      </w:r>
      <w:proofErr w:type="gramStart"/>
      <w:r w:rsidRPr="009938D8">
        <w:rPr>
          <w:color w:val="000000" w:themeColor="text1"/>
        </w:rPr>
        <w:t>after tax</w:t>
      </w:r>
      <w:proofErr w:type="gramEnd"/>
      <w:r w:rsidRPr="009938D8">
        <w:rPr>
          <w:color w:val="000000" w:themeColor="text1"/>
        </w:rPr>
        <w:t xml:space="preserve"> outcome per portfolio?</w:t>
      </w:r>
    </w:p>
    <w:p w14:paraId="355DD6A5" w14:textId="1DB07721" w:rsidR="006447BD" w:rsidRPr="009938D8" w:rsidRDefault="006447BD" w:rsidP="006447BD">
      <w:pPr>
        <w:pStyle w:val="ListParagraph"/>
        <w:numPr>
          <w:ilvl w:val="0"/>
          <w:numId w:val="7"/>
        </w:numPr>
        <w:rPr>
          <w:color w:val="000000" w:themeColor="text1"/>
        </w:rPr>
      </w:pPr>
      <w:r w:rsidRPr="009938D8">
        <w:rPr>
          <w:color w:val="000000" w:themeColor="text1"/>
        </w:rPr>
        <w:t>Is it possible to add a toggle “Nominal / Real” to show the adjustment for inflation?</w:t>
      </w:r>
    </w:p>
    <w:p w14:paraId="15C55827" w14:textId="77777777" w:rsidR="00E037EE" w:rsidRDefault="00E037EE" w:rsidP="00D450BF"/>
    <w:p w14:paraId="0DBF2A38" w14:textId="77777777" w:rsidR="002F4131" w:rsidRPr="00EE78EB" w:rsidRDefault="002F4131" w:rsidP="002F4131"/>
    <w:sectPr w:rsidR="002F4131" w:rsidRPr="00EE7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04A"/>
    <w:multiLevelType w:val="hybridMultilevel"/>
    <w:tmpl w:val="D6C61F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A377542"/>
    <w:multiLevelType w:val="hybridMultilevel"/>
    <w:tmpl w:val="6C741E64"/>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EB1C4F"/>
    <w:multiLevelType w:val="hybridMultilevel"/>
    <w:tmpl w:val="8586E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D7B5233"/>
    <w:multiLevelType w:val="hybridMultilevel"/>
    <w:tmpl w:val="0128A45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AE08A8"/>
    <w:multiLevelType w:val="hybridMultilevel"/>
    <w:tmpl w:val="1F38E6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6267078"/>
    <w:multiLevelType w:val="hybridMultilevel"/>
    <w:tmpl w:val="113EC092"/>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4D41EC"/>
    <w:multiLevelType w:val="hybridMultilevel"/>
    <w:tmpl w:val="7C2876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87200720">
    <w:abstractNumId w:val="0"/>
  </w:num>
  <w:num w:numId="2" w16cid:durableId="297494946">
    <w:abstractNumId w:val="2"/>
  </w:num>
  <w:num w:numId="3" w16cid:durableId="394164292">
    <w:abstractNumId w:val="4"/>
  </w:num>
  <w:num w:numId="4" w16cid:durableId="209924677">
    <w:abstractNumId w:val="6"/>
  </w:num>
  <w:num w:numId="5" w16cid:durableId="1094788171">
    <w:abstractNumId w:val="3"/>
  </w:num>
  <w:num w:numId="6" w16cid:durableId="162740277">
    <w:abstractNumId w:val="5"/>
  </w:num>
  <w:num w:numId="7" w16cid:durableId="769935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8D"/>
    <w:rsid w:val="00013B4A"/>
    <w:rsid w:val="00033ECD"/>
    <w:rsid w:val="0006723D"/>
    <w:rsid w:val="000E4B20"/>
    <w:rsid w:val="001A6568"/>
    <w:rsid w:val="002505CA"/>
    <w:rsid w:val="00262C4A"/>
    <w:rsid w:val="002C0DC2"/>
    <w:rsid w:val="002F4131"/>
    <w:rsid w:val="00307B41"/>
    <w:rsid w:val="00310938"/>
    <w:rsid w:val="0045665E"/>
    <w:rsid w:val="004C7A6C"/>
    <w:rsid w:val="00501FB5"/>
    <w:rsid w:val="00524033"/>
    <w:rsid w:val="005521BD"/>
    <w:rsid w:val="00580702"/>
    <w:rsid w:val="005E1471"/>
    <w:rsid w:val="006447BD"/>
    <w:rsid w:val="006C14BB"/>
    <w:rsid w:val="007B55B5"/>
    <w:rsid w:val="00806B07"/>
    <w:rsid w:val="00812635"/>
    <w:rsid w:val="00857E4F"/>
    <w:rsid w:val="00982529"/>
    <w:rsid w:val="009938D8"/>
    <w:rsid w:val="009A458D"/>
    <w:rsid w:val="009B6DBC"/>
    <w:rsid w:val="00A06A70"/>
    <w:rsid w:val="00A07427"/>
    <w:rsid w:val="00A1453F"/>
    <w:rsid w:val="00A85CAA"/>
    <w:rsid w:val="00AA772E"/>
    <w:rsid w:val="00B025EB"/>
    <w:rsid w:val="00BD7862"/>
    <w:rsid w:val="00BF19CE"/>
    <w:rsid w:val="00BF4162"/>
    <w:rsid w:val="00C37B16"/>
    <w:rsid w:val="00C62AC9"/>
    <w:rsid w:val="00D450BF"/>
    <w:rsid w:val="00DB2F45"/>
    <w:rsid w:val="00E037EE"/>
    <w:rsid w:val="00E66058"/>
    <w:rsid w:val="00EE78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66125"/>
  <w15:chartTrackingRefBased/>
  <w15:docId w15:val="{F263307F-983A-4320-85F5-5C9ED026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8D"/>
    <w:rPr>
      <w:rFonts w:eastAsiaTheme="majorEastAsia" w:cstheme="majorBidi"/>
      <w:color w:val="272727" w:themeColor="text1" w:themeTint="D8"/>
    </w:rPr>
  </w:style>
  <w:style w:type="paragraph" w:styleId="Title">
    <w:name w:val="Title"/>
    <w:basedOn w:val="Normal"/>
    <w:next w:val="Normal"/>
    <w:link w:val="TitleChar"/>
    <w:uiPriority w:val="10"/>
    <w:qFormat/>
    <w:rsid w:val="009A4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458D"/>
    <w:rPr>
      <w:i/>
      <w:iCs/>
      <w:color w:val="404040" w:themeColor="text1" w:themeTint="BF"/>
    </w:rPr>
  </w:style>
  <w:style w:type="paragraph" w:styleId="ListParagraph">
    <w:name w:val="List Paragraph"/>
    <w:basedOn w:val="Normal"/>
    <w:uiPriority w:val="34"/>
    <w:qFormat/>
    <w:rsid w:val="009A458D"/>
    <w:pPr>
      <w:ind w:left="720"/>
      <w:contextualSpacing/>
    </w:pPr>
  </w:style>
  <w:style w:type="character" w:styleId="IntenseEmphasis">
    <w:name w:val="Intense Emphasis"/>
    <w:basedOn w:val="DefaultParagraphFont"/>
    <w:uiPriority w:val="21"/>
    <w:qFormat/>
    <w:rsid w:val="009A458D"/>
    <w:rPr>
      <w:i/>
      <w:iCs/>
      <w:color w:val="2F5496" w:themeColor="accent1" w:themeShade="BF"/>
    </w:rPr>
  </w:style>
  <w:style w:type="paragraph" w:styleId="IntenseQuote">
    <w:name w:val="Intense Quote"/>
    <w:basedOn w:val="Normal"/>
    <w:next w:val="Normal"/>
    <w:link w:val="IntenseQuoteChar"/>
    <w:uiPriority w:val="30"/>
    <w:qFormat/>
    <w:rsid w:val="009A4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8D"/>
    <w:rPr>
      <w:i/>
      <w:iCs/>
      <w:color w:val="2F5496" w:themeColor="accent1" w:themeShade="BF"/>
    </w:rPr>
  </w:style>
  <w:style w:type="character" w:styleId="IntenseReference">
    <w:name w:val="Intense Reference"/>
    <w:basedOn w:val="DefaultParagraphFont"/>
    <w:uiPriority w:val="32"/>
    <w:qFormat/>
    <w:rsid w:val="009A4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3</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dc:creator>
  <cp:keywords/>
  <dc:description/>
  <cp:lastModifiedBy>Justin Lake</cp:lastModifiedBy>
  <cp:revision>17</cp:revision>
  <dcterms:created xsi:type="dcterms:W3CDTF">2026-01-11T04:16:00Z</dcterms:created>
  <dcterms:modified xsi:type="dcterms:W3CDTF">2026-01-12T05:25:00Z</dcterms:modified>
</cp:coreProperties>
</file>