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4344" w14:textId="77777777" w:rsidR="00521C10" w:rsidRDefault="00D9326D">
      <w:pPr>
        <w:pStyle w:val="a8"/>
        <w:spacing w:before="240" w:after="400" w:line="544" w:lineRule="exact"/>
        <w:jc w:val="center"/>
        <w:rPr>
          <w:lang w:eastAsia="ko-KR"/>
        </w:rPr>
      </w:pPr>
      <w:r>
        <w:rPr>
          <w:b/>
          <w:sz w:val="34"/>
          <w:lang w:eastAsia="ko-KR"/>
        </w:rPr>
        <w:t>5극 3특 지역고용 의사결정지원서비스의</w:t>
      </w:r>
      <w:r>
        <w:rPr>
          <w:b/>
          <w:sz w:val="34"/>
          <w:lang w:eastAsia="ko-KR"/>
        </w:rPr>
        <w:br/>
        <w:t>설계와 기술평가</w:t>
      </w:r>
    </w:p>
    <w:p w14:paraId="587D3170" w14:textId="77777777" w:rsidR="00521C10" w:rsidRDefault="00000000">
      <w:pPr>
        <w:spacing w:after="400" w:line="360" w:lineRule="exact"/>
        <w:jc w:val="center"/>
      </w:pPr>
      <w:r>
        <w:rPr>
          <w:sz w:val="24"/>
        </w:rPr>
        <w:t>Design and Technical Evaluation of a Regional Employment Decision Support Service for Korea’s Five Regional Hubs and Three Special Self-Governing Provinces</w:t>
      </w:r>
    </w:p>
    <w:tbl>
      <w:tblPr>
        <w:tblW w:w="0" w:type="auto"/>
        <w:jc w:val="center"/>
        <w:tblBorders>
          <w:top w:val="single" w:sz="5" w:space="0" w:color="000000"/>
          <w:left w:val="single" w:sz="5" w:space="0" w:color="000000"/>
          <w:bottom w:val="single" w:sz="5" w:space="0" w:color="000000"/>
          <w:right w:val="single" w:sz="5" w:space="0" w:color="000000"/>
        </w:tblBorders>
        <w:tblLayout w:type="fixed"/>
        <w:tblCellMar>
          <w:top w:w="120" w:type="dxa"/>
          <w:left w:w="250" w:type="dxa"/>
          <w:bottom w:w="150" w:type="dxa"/>
          <w:right w:w="250" w:type="dxa"/>
        </w:tblCellMar>
        <w:tblLook w:val="04A0" w:firstRow="1" w:lastRow="0" w:firstColumn="1" w:lastColumn="0" w:noHBand="0" w:noVBand="1"/>
      </w:tblPr>
      <w:tblGrid>
        <w:gridCol w:w="8334"/>
      </w:tblGrid>
      <w:tr w:rsidR="00521C10" w14:paraId="52693434" w14:textId="77777777">
        <w:trPr>
          <w:jc w:val="center"/>
        </w:trPr>
        <w:tc>
          <w:tcPr>
            <w:tcW w:w="8334" w:type="dxa"/>
          </w:tcPr>
          <w:p>
            <w:pPr>
              <w:spacing w:line="240" w:lineRule="exact" w:after="160"/>
              <w:jc w:val="center"/>
              <w:wordWrap w:val="0"/>
            </w:pPr>
            <w:r>
              <w:rPr>
                <w:b/>
                <w:sz w:val="18"/>
              </w:rPr>
            </w:r>
            <w:r>
              <w:rPr>
                <w:b/>
                <w:sz w:val="18"/>
              </w:rPr>
              <w:t>요 약</w:t>
            </w:r>
          </w:p>
          <w:p>
            <w:pPr>
              <w:spacing w:line="360" w:lineRule="exact"/>
              <w:ind w:firstLine="200" w:left="250" w:right="250"/>
              <w:jc w:val="both"/>
              <w:wordWrap w:val="0"/>
            </w:pPr>
            <w:r>
              <w:rPr>
                <w:sz w:val="20"/>
              </w:rPr>
              <w:t>본 연구는 지역고용 예측의 자료 사용조건, 모형 비교근거와 현재 검토기록을 예측 단위에서 연결하는 의사결정지원서비스를 설계·평가하였다. 검토가능성을 자료 적격성 확인부터 근거 제시, 검토 완료 및 근거 변경 시 재검토까지의 절차로 구체화하였다. 17개 시도·10개 산업의 상반기 자료에서 2023~2025년 428개 관측치를 평가한 결과, 최초 릿지와 전체 과거평균의 평균절대오차(mean absolute error, MAE) 차이는 -0.106로그포인트였으며 시도 군집 구간은 0을 포함하였다. 관계 검사를 추가하면 명세한 결함 36개 중 차단 수가 16개에서 36개로 늘었고 정상 14개는 모두 수용하였다. 동일 요건·정보의 Pandera 비교와 미국 공개계열 적용에서는 공통 검사 요건의 실행 가능성을 확인하였으며, 참조자료까지 함께 바꾸면 검사를 통과하는 경계도 확인하였다. 공헌은 지역고용 예측의 검토 완료 요건과 적용조건을 실행 가능한 명세로 제시한 데 있다. 실제 담당자의 판단 개선과 업무성과는 후속 현장평가의 대상이다.</w:t>
            </w:r>
          </w:p>
          <w:p>
            <w:pPr>
              <w:spacing w:before="200" w:line="260" w:lineRule="exact"/>
              <w:ind w:left="250" w:right="250"/>
              <w:wordWrap w:val="0"/>
            </w:pPr>
            <w:r>
              <w:rPr>
                <w:sz w:val="20"/>
              </w:rPr>
              <w:t>Keywords: 지역고용, 의사결정지원서비스, 설계과학, 검토가능성, 자료 적격성, 예측근거</w:t>
            </w:r>
          </w:p>
        </w:tc>
      </w:tr>
    </w:tbl>
    <w:p w14:paraId="29049924" w14:textId="77777777" w:rsidR="00521C10" w:rsidRDefault="00000000">
      <w:pPr>
        <w:keepNext/>
        <w:keepLines/>
        <w:pageBreakBefore/>
        <w:spacing w:after="160" w:line="269" w:lineRule="auto"/>
        <w:jc w:val="center"/>
      </w:pPr>
      <w:r>
        <w:rPr>
          <w:b/>
          <w:sz w:val="28"/>
        </w:rPr>
        <w:lastRenderedPageBreak/>
        <w:t>Abstract</w:t>
      </w:r>
    </w:p>
    <w:p w14:paraId="3073C349" w14:textId="77777777" w:rsidR="00521C10" w:rsidRDefault="00000000">
      <w:pPr>
        <w:keepLines/>
        <w:spacing w:after="160" w:line="269" w:lineRule="auto"/>
        <w:jc w:val="center"/>
      </w:pPr>
      <w:r>
        <w:rPr>
          <w:b/>
          <w:sz w:val="24"/>
        </w:rPr>
        <w:t>Design and Technical Evaluation of a Regional Employment Decision Support Service for Korea’s Five Regional Hubs and Three Special Self-Governing Provinces</w:t>
      </w:r>
    </w:p>
    <w:p w14:paraId="64178CC0" w14:textId="77777777" w:rsidR="00521C10" w:rsidRDefault="00000000">
      <w:pPr>
        <w:keepLines/>
        <w:spacing w:after="160" w:line="269" w:lineRule="auto"/>
        <w:jc w:val="center"/>
      </w:pPr>
      <w:r>
        <w:rPr>
          <w:sz w:val="20"/>
        </w:rPr>
      </w:r>
    </w:p>
    <w:p w14:paraId="767F9BA8" w14:textId="77777777" w:rsidR="00521C10" w:rsidRDefault="00000000">
      <w:pPr>
        <w:keepLines/>
        <w:spacing w:after="80" w:line="312" w:lineRule="auto"/>
      </w:pPr>
      <w:proofErr w:type="gramStart"/>
      <w:r>
        <w:t>Purpose  This</w:t>
      </w:r>
      <w:proofErr w:type="gramEnd"/>
      <w:r>
        <w:t xml:space="preserve"> study designs a reviewable regional employment decision support service that links data eligibility, comparative forecasts, and current review records at the prediction level.</w:t>
      </w:r>
    </w:p>
    <w:p w14:paraId="18836A2E" w14:textId="77777777" w:rsidR="00521C10" w:rsidRDefault="00000000">
      <w:pPr>
        <w:keepLines/>
        <w:spacing w:after="80" w:line="312" w:lineRule="auto"/>
      </w:pPr>
      <w:r>
        <w:t xml:space="preserve">Design/methodology/approach  The design specifies four principles and an evidence-linked review workflow. Historical forecasts were evaluated using revised, harmonized first-half statistics for 17 provincial-level administrative regions in Korea and 10 industry groups, with 428 evaluation observations for 2023-2025. Fault injection, ablation, model substitution, and matched-information comparisons with Pandera evaluated the specified review requirements; selected requirements were also applied to three macroeconomic series from the United States (US).</w:t>
      </w:r>
    </w:p>
    <w:p w14:paraId="048D1ACA" w14:textId="77777777" w:rsidR="00521C10" w:rsidRDefault="00000000">
      <w:pPr>
        <w:keepLines/>
        <w:spacing w:after="80" w:line="312" w:lineRule="auto"/>
      </w:pPr>
      <w:proofErr w:type="gramStart"/>
      <w:r>
        <w:t>Findings  The</w:t>
      </w:r>
      <w:proofErr w:type="gramEnd"/>
      <w:r>
        <w:t xml:space="preserve"> initial ridge-benchmark mean absolute error (MAE) difference was -0.106 log points, with a region-clustered confidence interval including zero; expanding-window results depended on the selection strategy. Linking current evidence to review records increased blocked faults from 16 to 36 out of 36 specified cases while accepting all 14 controls. Registered-reference checks blocked 14 known inconsistencies and accepted 272 consistent inputs. Native and </w:t>
      </w:r>
      <w:proofErr w:type="spellStart"/>
      <w:r>
        <w:t>Pandera</w:t>
      </w:r>
      <w:proofErr w:type="spellEnd"/>
      <w:r>
        <w:t xml:space="preserve"> implementations agreed on 7,590 cases under matched requirements and information. Joint alteration of submitted evidence and trusted references passed in all 506 separate probes. The contribution is an executable specification of prediction-level review conditions and its tested operating boundaries. Practitioner judgment and organizational outcomes require subsequent field evaluation.</w:t>
      </w:r>
    </w:p>
    <w:p w14:paraId="34497413" w14:textId="77777777" w:rsidR="00521C10" w:rsidRDefault="00000000">
      <w:pPr>
        <w:keepLines/>
        <w:spacing w:after="160" w:line="269" w:lineRule="auto"/>
      </w:pPr>
      <w:r>
        <w:rPr>
          <w:sz w:val="20"/>
        </w:rPr>
        <w:t>Keywords: Regional employment, Decision support service, Design science, Reviewability, Data eligibility, Evidence-linked review</w:t>
      </w:r>
    </w:p>
    <w:p w14:paraId="00F6DBB1" w14:textId="77777777" w:rsidR="00521C10" w:rsidRDefault="00521C10">
      <w:pPr>
        <w:spacing w:after="0" w:line="20" w:lineRule="exact"/>
        <w:sectPr w:rsidR="00521C10">
          <w:headerReference w:type="even" r:id="rId8"/>
          <w:headerReference w:type="default" r:id="rId9"/>
          <w:footerReference w:type="even" r:id="rId10"/>
          <w:footerReference w:type="default" r:id="rId11"/>
          <w:headerReference w:type="first" r:id="rId12"/>
          <w:footerReference w:type="first" r:id="rId13"/>
          <w:pgSz w:w="10772" w:h="14854"/>
          <w:pgMar w:top="2154" w:right="1134" w:bottom="1247" w:left="1134" w:header="1134" w:footer="567" w:gutter="170"/>
          <w:cols w:space="567"/>
          <w:docGrid w:linePitch="360"/>
        </w:sectPr>
      </w:pPr>
    </w:p>
    <w:p w14:paraId="1956C02A" w14:textId="77777777" w:rsidR="00521C10" w:rsidRDefault="00000000">
      <w:pPr>
        <w:pStyle w:val="1"/>
        <w:spacing w:before="301" w:after="312" w:line="312" w:lineRule="exact"/>
        <w:rPr>
          <w:lang w:eastAsia="ko-KR"/>
        </w:rPr>
      </w:pPr>
      <w:r>
        <w:rPr>
          <w:spacing w:val="-13"/>
          <w:w w:val="95"/>
          <w:sz w:val="26"/>
          <w:lang w:eastAsia="ko-KR"/>
        </w:rPr>
        <w:lastRenderedPageBreak/>
        <w:t xml:space="preserve">1. 서론</w:t>
      </w:r>
    </w:p>
    <w:p w14:paraId="3016BAD7" w14:textId="77777777" w:rsidR="00521C10" w:rsidRDefault="00000000">
      <w:pPr>
        <w:pStyle w:val="21"/>
        <w:spacing w:before="180" w:after="100" w:line="356" w:lineRule="exact"/>
        <w:rPr>
          <w:lang w:eastAsia="ko-KR"/>
        </w:rPr>
      </w:pPr>
      <w:r>
        <w:rPr>
          <w:spacing w:val="-4"/>
          <w:w w:val="95"/>
          <w:sz w:val="20"/>
          <w:lang w:eastAsia="ko-KR"/>
        </w:rPr>
        <w:t xml:space="preserve">1.1 </w:t>
      </w:r>
      <w:proofErr w:type="spellStart"/>
      <w:r>
        <w:rPr>
          <w:spacing w:val="-4"/>
          <w:w w:val="95"/>
          <w:sz w:val="20"/>
          <w:lang w:eastAsia="ko-KR"/>
        </w:rPr>
        <w:t>정책맥락과</w:t>
      </w:r>
      <w:proofErr w:type="spellEnd"/>
      <w:r>
        <w:rPr>
          <w:spacing w:val="-4"/>
          <w:w w:val="95"/>
          <w:sz w:val="20"/>
          <w:lang w:eastAsia="ko-KR"/>
        </w:rPr>
        <w:t xml:space="preserve"> 직접 이용자</w:t>
      </w:r>
    </w:p>
    <w:p w14:paraId="730A9631" w14:textId="76A2937D" w:rsidR="00521C10" w:rsidRDefault="00000000">
      <w:pPr>
        <w:spacing w:after="0" w:line="304" w:lineRule="exact"/>
        <w:ind w:firstLine="170"/>
        <w:jc w:val="both"/>
        <w:rPr>
          <w:lang w:eastAsia="ko-KR"/>
        </w:rPr>
      </w:pPr>
      <w:r>
        <w:rPr>
          <w:lang w:eastAsia="ko-KR"/>
        </w:rPr>
        <w:t xml:space="preserve">5극 3특 국가균형성장 전략은 지역의 산업기반과 인력양성 수요를 연결하는 </w:t>
      </w:r>
      <w:r w:rsidRPr="008A1E92">
        <w:rPr>
          <w:lang w:eastAsia="ko-KR"/>
        </w:rPr>
        <w:t xml:space="preserve">공공서비스의 필요성을 제시한다[11]. 2026년 8월 26일 </w:t>
      </w:r>
      <w:proofErr w:type="gramStart"/>
      <w:r w:rsidRPr="008A1E92">
        <w:rPr>
          <w:lang w:eastAsia="ko-KR"/>
        </w:rPr>
        <w:t xml:space="preserve">발표된 3대</w:t>
      </w:r>
      <w:r w:rsidR="00D07BB6" w:rsidRPr="008A1E92">
        <w:rPr>
          <w:rFonts w:ascii="Cambria" w:hAnsi="Cambria" w:hint="eastAsia"/>
          <w:lang w:eastAsia="ko-KR"/>
        </w:rPr>
        <w:t xml:space="preserve"/>
      </w:r>
      <w:r w:rsidRPr="008A1E92">
        <w:rPr>
          <w:lang w:eastAsia="ko-KR"/>
        </w:rPr>
        <w:t xml:space="preserve"/>
      </w:r>
      <w:proofErr w:type="gramEnd"/>
      <w:r w:rsidRPr="008A1E92">
        <w:rPr>
          <w:lang w:eastAsia="ko-KR"/>
        </w:rPr>
        <w:t xml:space="preserve"> 메가프로젝트 연계 권역별 성장엔진 육성 방안은 수도권을 제외한 7개 권역에 총 25개 성장엔진을 제시하고, 인공지능(artificial intelligence, AI)을 모든 권역의 공통 산업 기반기술로 설정하였다[8]. 본 연구는 5극 3특에 따라 수도권을 포함한 8개</w:t>
      </w:r>
      <w:r>
        <w:rPr>
          <w:lang w:eastAsia="ko-KR"/>
        </w:rPr>
        <w:t xml:space="preserve"> 분석권역을 설정하였으며, 7개 비수도권 권역의 성장엔진 정책 목록을 지역고용 자료의 해석에 활용하였다. 이러한 공공서비스에서 AI는 지역별 예측을 비교하고 정책 검토근거를 기록하는 정보 기반으로 기능한다.</w:t>
      </w:r>
    </w:p>
    <w:p w14:paraId="7830D450" w14:textId="77777777" w:rsidR="00521C10" w:rsidRDefault="00000000">
      <w:pPr>
        <w:spacing w:after="0" w:line="304" w:lineRule="exact"/>
        <w:ind w:firstLine="170"/>
        <w:jc w:val="both"/>
        <w:rPr>
          <w:lang w:eastAsia="ko-KR"/>
        </w:rPr>
      </w:pPr>
      <w:r>
        <w:rPr>
          <w:lang w:eastAsia="ko-KR"/>
        </w:rPr>
        <w:t xml:space="preserve">지역고용 정보를 인력양성 업무에 활용할 때에는 </w:t>
      </w:r>
      <w:proofErr w:type="spellStart"/>
      <w:r>
        <w:rPr>
          <w:lang w:eastAsia="ko-KR"/>
        </w:rPr>
        <w:t>예측값의</w:t>
      </w:r>
      <w:proofErr w:type="spellEnd"/>
      <w:r>
        <w:rPr>
          <w:lang w:eastAsia="ko-KR"/>
        </w:rPr>
        <w:t xml:space="preserve"> 정확도와 함께 그 값을 검토에 사용할 수 있는 조건을 확인해야 한다. 조사시점·산업분류·지역경계가 다른 자료를 비교하려면 기준의 일치 여부를 확인해야 하며, 개별 지역·산업 사례의 예측 신뢰도는 전체 평균 성능과 별도로 검토해야 한다. 근거자료가 갱신되면 이전 자료에 대한 검토기록도 다시 확인해야 한다. 본 연구는 지방자치단체의 지역 일자리·산업인력정책 실무자와 지역인적자원개발위원회(Regional Skills Council, RSC)의 인력·훈련 수급조사 담당자를 잠재적 직접 이용자로 설정하였다[18,19]. 이들의 과업은 비교 가능한 자료에서 검토 대상을 선정하고 기업·직무별 수요조사에서 확인할 가설과 판단근거를 작성하는 것이다. 이에 자료가 시점·집계범위 등 업무 사용조건을 충족하는지를 뜻하는 자료 적격성(data eligibility), 모형 비교근거 및 담당자 검토기록을 </w:t>
      </w:r>
      <w:r>
        <w:rPr>
          <w:lang w:eastAsia="ko-KR"/>
        </w:rPr>
        <w:t>예측 단위에서 연결하는 의사결정지원서비스를 연구대상으로 설정하였다.</w:t>
      </w:r>
    </w:p>
    <w:p w14:paraId="044E0910" w14:textId="77777777" w:rsidR="00521C10" w:rsidRDefault="00000000">
      <w:pPr>
        <w:pStyle w:val="21"/>
        <w:spacing w:before="180" w:after="100" w:line="356" w:lineRule="exact"/>
        <w:rPr>
          <w:lang w:eastAsia="ko-KR"/>
        </w:rPr>
      </w:pPr>
      <w:r>
        <w:rPr>
          <w:spacing w:val="-4"/>
          <w:w w:val="95"/>
          <w:sz w:val="20"/>
          <w:lang w:eastAsia="ko-KR"/>
        </w:rPr>
        <w:t>1.2 연구질문과 기여</w:t>
      </w:r>
    </w:p>
    <w:p w14:paraId="40BE5200" w14:textId="77777777" w:rsidR="00521C10" w:rsidRDefault="00000000">
      <w:pPr>
        <w:spacing w:after="0" w:line="304" w:lineRule="exact"/>
        <w:ind w:firstLine="170"/>
        <w:jc w:val="both"/>
        <w:rPr>
          <w:lang w:eastAsia="ko-KR"/>
        </w:rPr>
      </w:pPr>
      <w:r>
        <w:rPr>
          <w:spacing w:val="-11"/>
          <w:w w:val="95"/>
          <w:lang w:eastAsia="ko-KR"/>
        </w:rPr>
        <w:t>연구질문(research question, RQ)은 다음과 같다. RQ1: 비교 가능한 지역고용 자료에서 모형의 상대 예측성능은 어느 정도이며, 고용 규모와 평가조건에 따라 어떻게 달라지는가? RQ2: 자료의 사용조건과 모형 비교근거를 개별 예측 및 현재 근거에 대한 검토기록에 어떻게 연결할 수 있는가? RQ3: 검사 기능·모형·구현 도구와 적용자료를 바꾸었을 때 결함 차단과 정상 입력 수용은 어떻게 달라지는가? RQ1은 시간순 예측평가와 민감도 분석으로, RQ2는 설계원칙과 구현으로, RQ3은 비교시험·모듈 제거·모형 교체 및 공통 검사 요건의 이식시험으로 검토하였다. 연구질문은 성능의 적용조건 확인, 서비스 구현, 검사 요건 평가의 순서로 연결하였다.</w:t>
      </w:r>
    </w:p>
    <w:p w14:paraId="605CA3C3" w14:textId="77777777" w:rsidR="00521C10" w:rsidRDefault="00000000">
      <w:pPr>
        <w:spacing w:after="0" w:line="304" w:lineRule="exact"/>
        <w:ind w:firstLine="170"/>
        <w:jc w:val="both"/>
        <w:rPr>
          <w:lang w:eastAsia="ko-KR"/>
        </w:rPr>
      </w:pPr>
      <w:r>
        <w:rPr>
          <w:lang w:eastAsia="ko-KR"/>
        </w:rPr>
        <w:t xml:space="preserve">본 연구의 핵심 기여는 예측별 자료 사용조건·비교근거·현재 검토기록을 결합하고, 그 관계가 충족될 때 연구용 검토를 완료하도록 명세한 서비스 설계에 있다. 여기서 검토가능성은 담당자가 개별 예측의 근거와 적용조건을 확인하고, 판단사유를 현재 근거에 연결하며, 근거 변경 후 재검토 대상을 식별할 수 있도록 하는 설계 특성을 뜻한다[55]. 이 기여를 뒷받침하기 위해 시간순 예측평가로 적용조건을 도출하고, 관계 검사와 등록 근거 대조를 구현하였으며, 기능 제거·모형 교체·같은 정보의 도구 비교와 다른 집계자료 적용으로 작동범위를 확인하였다. 적용 맥락은 </w:t>
      </w:r>
      <w:proofErr w:type="spellStart"/>
      <w:r>
        <w:rPr>
          <w:lang w:eastAsia="ko-KR"/>
        </w:rPr>
        <w:t>자료판본</w:t>
      </w:r>
      <w:proofErr w:type="spellEnd"/>
      <w:r>
        <w:rPr>
          <w:lang w:eastAsia="ko-KR"/>
        </w:rPr>
        <w:t>·예측기간과 참조자료의 갱신권한을 구분해 관리할 수 있는 집계통계 검토업무이다.</w:t>
      </w:r>
    </w:p>
    <w:p w14:paraId="5D0360E8" w14:textId="77777777" w:rsidR="00521C10" w:rsidRDefault="00000000">
      <w:pPr>
        <w:pStyle w:val="1"/>
        <w:spacing w:before="301" w:after="312" w:line="312" w:lineRule="exact"/>
        <w:rPr>
          <w:lang w:eastAsia="ko-KR"/>
        </w:rPr>
      </w:pPr>
      <w:r>
        <w:rPr>
          <w:spacing w:val="-13"/>
          <w:w w:val="95"/>
          <w:sz w:val="26"/>
          <w:lang w:eastAsia="ko-KR"/>
        </w:rPr>
        <w:lastRenderedPageBreak/>
        <w:t xml:space="preserve">2. 선행연구 및 서비스 설계원칙</w:t>
      </w:r>
    </w:p>
    <w:p w14:paraId="65A981CA" w14:textId="77777777" w:rsidR="00521C10" w:rsidRDefault="00000000">
      <w:pPr>
        <w:pStyle w:val="21"/>
        <w:spacing w:before="180" w:after="100" w:line="356" w:lineRule="exact"/>
        <w:rPr>
          <w:lang w:eastAsia="ko-KR"/>
        </w:rPr>
      </w:pPr>
      <w:r>
        <w:rPr>
          <w:spacing w:val="-4"/>
          <w:w w:val="95"/>
          <w:sz w:val="20"/>
          <w:lang w:eastAsia="ko-KR"/>
        </w:rPr>
        <w:t>2.1 지역고용 예측과 연구의 필요성</w:t>
      </w:r>
    </w:p>
    <w:p w14:paraId="32E51699" w14:textId="77777777" w:rsidR="00521C10" w:rsidRDefault="00000000">
      <w:pPr>
        <w:spacing w:after="0" w:line="304" w:lineRule="exact"/>
        <w:ind w:firstLine="170"/>
        <w:jc w:val="both"/>
        <w:rPr>
          <w:lang w:eastAsia="ko-KR"/>
        </w:rPr>
      </w:pPr>
      <w:r>
        <w:rPr>
          <w:lang w:eastAsia="ko-KR"/>
        </w:rPr>
        <w:t xml:space="preserve">지역고용 예측에서는 지역·산업 간 이질성과 시계열 의존성을 함께 고려해야 한다[37]. 정보시스템 연구에서 예측분석은 관측되지 않은 결과에 대한 예측력을 평가하고 기존 모형의 유용성을 점검하는 연구 접근으로 제시되어 왔다[54]. 이를 위해 시간순 자료분할과 미래 정보의 자료누설(data leakage) 방지를 적용하고[24,35,46], 동일한 기준모형과 평가조건에서 성능을 비교해야 한다[38]. 최근 변동을 연장하는 기준과 </w:t>
      </w:r>
      <w:proofErr w:type="spellStart"/>
      <w:r>
        <w:rPr>
          <w:lang w:eastAsia="ko-KR"/>
        </w:rPr>
        <w:t>상수항</w:t>
      </w:r>
      <w:proofErr w:type="spellEnd"/>
      <w:r>
        <w:rPr>
          <w:lang w:eastAsia="ko-KR"/>
        </w:rPr>
        <w:t>·자기회귀계수를 추정하는 1차 자기회귀모형(first-order autoregressive model, AR(1))을 함께 비교하면 추가 입력변수의 예측상 기여를 점검할 수 있다. 국내에서는 지방소멸 요인과 빈집 특성을 기계학습(machine learning, ML)으로 분석한 연구가 축적되고 있다[7,9]. 이러한 예측분석을 지역고용 검토업무에 적용할 때에는 모형의 평균 성능을 개별 지역·산업의 자료 사용조건 및 판단기록과 연결하는 설계가 요구된다.</w:t>
      </w:r>
    </w:p>
    <w:p w14:paraId="19A0BADC" w14:textId="77777777" w:rsidR="00521C10" w:rsidRDefault="00000000">
      <w:pPr>
        <w:spacing w:after="0" w:line="304" w:lineRule="exact"/>
        <w:ind w:firstLine="170"/>
        <w:jc w:val="both"/>
        <w:rPr>
          <w:lang w:eastAsia="ko-KR"/>
        </w:rPr>
      </w:pPr>
      <w:r>
        <w:rPr>
          <w:lang w:eastAsia="ko-KR"/>
        </w:rPr>
        <w:t xml:space="preserve">고용노동부·한국고용정보원의 중장기 전망은 국가·산업·직업별 수급 구조를 제시하며[2], 17개 시도의 지역 전망도 제공한다[10,16]. 확보한 지역 자료는 7개 산업군의 2013~2022년 실적과 2027년·2032년 전망으로 구성된다. 본 연구의 10개 </w:t>
      </w:r>
      <w:proofErr w:type="spellStart"/>
      <w:r>
        <w:rPr>
          <w:lang w:eastAsia="ko-KR"/>
        </w:rPr>
        <w:t>산업군</w:t>
      </w:r>
      <w:proofErr w:type="spellEnd"/>
      <w:r>
        <w:rPr>
          <w:lang w:eastAsia="ko-KR"/>
        </w:rPr>
        <w:t>, 2023~2025년 연도별 목표시점 및 4월 기준 고용변동과 평가단위가 달라, 공식 전망은 연구범위와 업무 적용을 검토하는 참고자료로 활용하였다.</w:t>
      </w:r>
    </w:p>
    <w:p w14:paraId="462D4424" w14:textId="77777777" w:rsidR="001A6ADE" w:rsidRDefault="00000000">
      <w:pPr>
        <w:spacing w:after="0" w:line="304" w:lineRule="exact"/>
        <w:ind w:firstLine="170"/>
        <w:jc w:val="both"/>
        <w:rPr>
          <w:lang w:eastAsia="ko-KR"/>
        </w:rPr>
      </w:pPr>
      <w:r>
        <w:rPr>
          <w:lang w:eastAsia="ko-KR"/>
        </w:rPr>
        <w:t xml:space="preserve">5극 3특의 권역별 성장엔진 구상과 지역 인력·훈련 수급조사 업무[8,11,18,19]를 연결하는 과정에서는 산업분류, 구성 시도 및 목표시점이 서로 다른 통계를 함께 검토하게 된다. 공표자료가 개정되거나 권역의 구성 </w:t>
      </w:r>
      <w:r>
        <w:rPr>
          <w:lang w:eastAsia="ko-KR"/>
        </w:rPr>
        <w:t xml:space="preserve">범위가 달라지면 </w:t>
      </w:r>
      <w:proofErr w:type="spellStart"/>
      <w:r>
        <w:rPr>
          <w:lang w:eastAsia="ko-KR"/>
        </w:rPr>
        <w:t>예측값과</w:t>
      </w:r>
      <w:proofErr w:type="spellEnd"/>
      <w:r>
        <w:rPr>
          <w:lang w:eastAsia="ko-KR"/>
        </w:rPr>
        <w:t xml:space="preserve"> 과거의 판단기록이 서로 다른 근거를 참조할 수 있다. 이에 본 연구는 정책 구체화 과정에서 반복될 예측 검토업무를 대상으로, </w:t>
      </w:r>
      <w:r w:rsidRPr="00D07BB6">
        <w:rPr>
          <w:lang w:eastAsia="ko-KR"/>
        </w:rPr>
        <w:t xml:space="preserve">비교 가능한 셀의 선정부터 현재 근거에 대한 검토 </w:t>
      </w:r>
      <w:proofErr w:type="spellStart"/>
      <w:r w:rsidRPr="00D07BB6">
        <w:rPr>
          <w:lang w:eastAsia="ko-KR"/>
        </w:rPr>
        <w:t>완료까지를</w:t>
      </w:r>
      <w:proofErr w:type="spellEnd"/>
      <w:r w:rsidRPr="00D07BB6">
        <w:rPr>
          <w:lang w:eastAsia="ko-KR"/>
        </w:rPr>
        <w:t xml:space="preserve"> 하나의 절차로 명세하였다.</w:t>
      </w:r>
      <w:r>
        <w:rPr>
          <w:lang w:eastAsia="ko-KR"/>
        </w:rPr>
        <w:t xml:space="preserve"> 이 절차는 어떤 </w:t>
      </w:r>
      <w:proofErr w:type="spellStart"/>
      <w:r>
        <w:rPr>
          <w:lang w:eastAsia="ko-KR"/>
        </w:rPr>
        <w:t>예측값을</w:t>
      </w:r>
      <w:proofErr w:type="spellEnd"/>
      <w:r>
        <w:rPr>
          <w:lang w:eastAsia="ko-KR"/>
        </w:rPr>
        <w:t xml:space="preserve"> </w:t>
      </w:r>
      <w:proofErr w:type="spellStart"/>
      <w:r>
        <w:rPr>
          <w:lang w:eastAsia="ko-KR"/>
        </w:rPr>
        <w:t>제시할지와</w:t>
      </w:r>
      <w:proofErr w:type="spellEnd"/>
      <w:r>
        <w:rPr>
          <w:lang w:eastAsia="ko-KR"/>
        </w:rPr>
        <w:t xml:space="preserve"> 그 값에 대한 판단이 어떤 자료에 근거했는지를 함께 확인하기 위한 것이다.</w:t>
      </w:r>
    </w:p>
    <w:p w14:paraId="519BF816" w14:textId="77777777" w:rsidR="00521C10" w:rsidRDefault="00000000">
      <w:pPr>
        <w:pStyle w:val="21"/>
        <w:spacing w:before="180" w:after="100" w:line="356" w:lineRule="exact"/>
        <w:rPr>
          <w:lang w:eastAsia="ko-KR"/>
        </w:rPr>
      </w:pPr>
      <w:r>
        <w:rPr>
          <w:spacing w:val="-4"/>
          <w:w w:val="95"/>
          <w:sz w:val="20"/>
          <w:lang w:eastAsia="ko-KR"/>
        </w:rPr>
        <w:t>2.2 선행연구 비교와 연구공백</w:t>
      </w:r>
    </w:p>
    <w:p w14:paraId="67894A1E" w14:textId="77777777" w:rsidR="00521C10" w:rsidRDefault="00000000">
      <w:pPr>
        <w:spacing w:after="0" w:line="304" w:lineRule="exact"/>
        <w:ind w:firstLine="170"/>
        <w:jc w:val="both"/>
        <w:rPr>
          <w:lang w:eastAsia="ko-KR"/>
        </w:rPr>
      </w:pPr>
      <w:r>
        <w:rPr>
          <w:lang w:eastAsia="ko-KR"/>
        </w:rPr>
        <w:t>모형 설명서(Model Cards)는 모형의 용도와 집단·조건별 성능을[39], 데이터 설명서(Datasheets for Datasets)는 자료의 구성·수집·관리 과정을[29], 서비스 명세서(</w:t>
      </w:r>
      <w:proofErr w:type="spellStart"/>
      <w:r>
        <w:rPr>
          <w:lang w:eastAsia="ko-KR"/>
        </w:rPr>
        <w:t>FactSheets</w:t>
      </w:r>
      <w:proofErr w:type="spellEnd"/>
      <w:r>
        <w:rPr>
          <w:lang w:eastAsia="ko-KR"/>
        </w:rPr>
        <w:t xml:space="preserve">)는 AI 서비스의 성능·안전성·출처를 문서화한다[20]. 내부 알고리즘 감사는 개발 전 과정의 판단과 근거를 조직 차원에서 검토하는 체계를 제시한다[45]. 검토 가능성(reviewability) 연구는 개별 결정 전후의 기술적·조직적 절차와 맥락에 맞는 기록을 연결한다[55]. </w:t>
      </w:r>
      <w:proofErr w:type="spellStart"/>
      <w:r>
        <w:rPr>
          <w:lang w:eastAsia="ko-KR"/>
        </w:rPr>
        <w:t xml:space="preserve">자료출처 이력(provenance, PROV) 표준은</w:t>
      </w:r>
      <w:proofErr w:type="spellEnd"/>
      <w:r>
        <w:rPr>
          <w:lang w:eastAsia="ko-KR"/>
        </w:rPr>
        <w:t xml:space="preserve"> 자료·활동·책임 주체의 관계와 생성·사용 이력을 표현하며[56], 이력의 일관성을 확인하는 제약조건도 제시한다[57]. 따라서 기록의 연결과 일관성 확인은 기존 연구와 표준에서 확립된 설계 기반으로 보아야 한다.</w:t>
      </w:r>
    </w:p>
    <w:p w14:paraId="18ED50D8" w14:textId="77777777" w:rsidR="001A6ADE" w:rsidRDefault="00000000">
      <w:pPr>
        <w:spacing w:after="0" w:line="304" w:lineRule="exact"/>
        <w:ind w:firstLine="170"/>
        <w:jc w:val="both"/>
        <w:rPr>
          <w:lang w:eastAsia="ko-KR"/>
        </w:rPr>
      </w:pPr>
      <w:r>
        <w:rPr>
          <w:lang w:eastAsia="ko-KR"/>
        </w:rPr>
        <w:t xml:space="preserve">자료 검증 연구는 이용 목적에 필요한 요건을 명시하고, 요건의 판정에 요구되는 변수·개체·외부자료의 범위를 구분한다[58]. </w:t>
      </w:r>
      <w:proofErr w:type="spellStart"/>
      <w:r>
        <w:rPr>
          <w:lang w:eastAsia="ko-KR"/>
        </w:rPr>
        <w:t>Pandera</w:t>
      </w:r>
      <w:proofErr w:type="spellEnd"/>
      <w:r>
        <w:rPr>
          <w:lang w:eastAsia="ko-KR"/>
        </w:rPr>
        <w:t>는 사용자가 작성한 열 간 관계와 데이터프레임 단위의 검사를 실행할 수 있다[59]. 이에 본 연구는 기존 검증 도구에도 동일한 업무 요건을 구현하여 비교하였다. 형식 검사만으로 구성한 조건, 내부 관계 검사 조건, 외부 참조자료까지 제공한 조건을 구분하여 검사 명세와 이용 정보의 역할을 평가하였다.</w:t>
      </w:r>
    </w:p>
    <w:p w14:paraId="6343302E" w14:textId="77777777" w:rsidR="00521C10" w:rsidRDefault="00521C10">
      <w:pPr>
        <w:spacing w:after="0" w:line="20" w:lineRule="exact"/>
        <w:rPr>
          <w:lang w:eastAsia="ko-KR"/>
        </w:rPr>
        <w:sectPr w:rsidR="00521C10">
          <w:headerReference w:type="even" r:id="rId14"/>
          <w:headerReference w:type="default" r:id="rId15"/>
          <w:footerReference w:type="even" r:id="rId16"/>
          <w:footerReference w:type="default" r:id="rId17"/>
          <w:pgSz w:w="10772" w:h="14854"/>
          <w:pgMar w:top="2154" w:right="1134" w:bottom="1247" w:left="1134" w:header="1134" w:footer="567" w:gutter="170"/>
          <w:cols w:num="2" w:space="567"/>
          <w:docGrid w:linePitch="360"/>
        </w:sectPr>
      </w:pPr>
    </w:p>
    <w:p w14:paraId="239C3A04" w14:textId="77777777" w:rsidR="00521C10" w:rsidRDefault="00000000">
      <w:pPr>
        <w:keepNext/>
        <w:keepLines/>
        <w:spacing w:before="60" w:after="80" w:line="240" w:lineRule="exact"/>
        <w:jc w:val="center"/>
        <w:rPr>
          <w:lang w:eastAsia="ko-KR"/>
        </w:rPr>
      </w:pPr>
      <w:r>
        <w:rPr>
          <w:w w:val="95"/>
          <w:lang w:eastAsia="ko-KR"/>
        </w:rPr>
        <w:lastRenderedPageBreak/>
        <w:t>&lt;표 1&gt; 선행연구의 기여와 지역고용 검토업무에서의 구체화</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644"/>
        <w:gridCol w:w="2778"/>
        <w:gridCol w:w="3912"/>
      </w:tblGrid>
      <w:tr w:rsidR="00521C10" w14:paraId="4FD1C257" w14:textId="77777777">
        <w:trPr>
          <w:cantSplit/>
          <w:tblHeader/>
          <w:jc w:val="center"/>
        </w:trPr>
        <w:tc>
          <w:tcPr>
            <w:tcW w:w="1644" w:type="dxa"/>
            <w:shd w:val="clear" w:color="auto" w:fill="F0F0F0"/>
            <w:vAlign w:val="center"/>
          </w:tcPr>
          <w:p w14:paraId="3B6A751C" w14:textId="77777777" w:rsidR="00521C10" w:rsidRDefault="00000000">
            <w:pPr>
              <w:keepNext/>
              <w:spacing w:after="0" w:line="240" w:lineRule="exact"/>
              <w:jc w:val="center"/>
              <w:wordWrap w:val="0"/>
            </w:pPr>
            <w:proofErr w:type="spellStart"/>
            <w:r>
              <w:rPr>
                <w:b/>
                <w:w w:val="95"/>
                <w:sz w:val="17"/>
              </w:rPr>
              <w:t>선행연구</w:t>
            </w:r>
            <w:proofErr w:type="spellEnd"/>
          </w:p>
        </w:tc>
        <w:tc>
          <w:tcPr>
            <w:tcW w:w="2778" w:type="dxa"/>
            <w:shd w:val="clear" w:color="auto" w:fill="F0F0F0"/>
            <w:vAlign w:val="center"/>
          </w:tcPr>
          <w:p w14:paraId="7E1B7BD9" w14:textId="77777777" w:rsidR="00521C10" w:rsidRDefault="00000000">
            <w:pPr>
              <w:keepNext/>
              <w:spacing w:after="0" w:line="240" w:lineRule="exact"/>
              <w:jc w:val="center"/>
              <w:rPr>
                <w:lang w:eastAsia="ko-KR"/>
              </w:rPr>
              <w:wordWrap w:val="0"/>
            </w:pPr>
            <w:r>
              <w:rPr>
                <w:b/>
                <w:w w:val="95"/>
                <w:sz w:val="17"/>
                <w:lang w:eastAsia="ko-KR"/>
              </w:rPr>
              <w:t>주요 기여와 분석단위</w:t>
            </w:r>
          </w:p>
        </w:tc>
        <w:tc>
          <w:tcPr>
            <w:tcW w:w="3912" w:type="dxa"/>
            <w:shd w:val="clear" w:color="auto" w:fill="F0F0F0"/>
            <w:vAlign w:val="center"/>
          </w:tcPr>
          <w:p w14:paraId="7F6B3B60" w14:textId="77777777" w:rsidR="00521C10" w:rsidRDefault="00000000">
            <w:pPr>
              <w:keepNext/>
              <w:spacing w:after="0" w:line="240" w:lineRule="exact"/>
              <w:jc w:val="center"/>
              <w:rPr>
                <w:lang w:eastAsia="ko-KR"/>
              </w:rPr>
              <w:wordWrap w:val="0"/>
            </w:pPr>
            <w:r>
              <w:rPr>
                <w:b/>
                <w:w w:val="95"/>
                <w:sz w:val="17"/>
                <w:lang w:eastAsia="ko-KR"/>
              </w:rPr>
              <w:t>본 연구의 적용 내용과 관련 절</w:t>
            </w:r>
          </w:p>
        </w:tc>
      </w:tr>
      <w:tr w:rsidR="00521C10" w14:paraId="760281BD" w14:textId="77777777">
        <w:trPr>
          <w:cantSplit/>
          <w:jc w:val="center"/>
        </w:trPr>
        <w:tc>
          <w:tcPr>
            <w:tcW w:w="1644" w:type="dxa"/>
            <w:vAlign w:val="center"/>
          </w:tcPr>
          <w:p w14:paraId="3D19762C" w14:textId="77777777" w:rsidR="00521C10" w:rsidRDefault="00000000">
            <w:pPr>
              <w:keepNext/>
              <w:spacing w:after="0" w:line="240" w:lineRule="exact"/>
              <w:wordWrap w:val="0"/>
            </w:pPr>
            <w:proofErr w:type="spellStart"/>
            <w:r>
              <w:t>예측분석·성능</w:t>
            </w:r>
            <w:proofErr w:type="spellEnd"/>
            <w:r>
              <w:t xml:space="preserve"> </w:t>
            </w:r>
            <w:proofErr w:type="spellStart"/>
            <w:proofErr w:type="gramStart"/>
            <w:r>
              <w:t>비교</w:t>
            </w:r>
            <w:proofErr w:type="spellEnd"/>
            <w:r>
              <w:t>[</w:t>
            </w:r>
            <w:proofErr w:type="gramEnd"/>
            <w:r>
              <w:t>38,54]</w:t>
            </w:r>
          </w:p>
        </w:tc>
        <w:tc>
          <w:tcPr>
            <w:tcW w:w="2778" w:type="dxa"/>
            <w:vAlign w:val="center"/>
          </w:tcPr>
          <w:p w14:paraId="14D74569" w14:textId="77777777" w:rsidR="00521C10" w:rsidRDefault="00000000">
            <w:pPr>
              <w:keepNext/>
              <w:spacing w:after="0" w:line="240" w:lineRule="exact"/>
              <w:jc w:val="center"/>
              <w:rPr>
                <w:lang w:eastAsia="ko-KR"/>
              </w:rPr>
              <w:wordWrap w:val="0"/>
            </w:pPr>
            <w:r>
              <w:rPr>
                <w:w w:val="95"/>
                <w:sz w:val="17"/>
                <w:lang w:eastAsia="ko-KR"/>
              </w:rPr>
              <w:t>예측력의 평가와 공통 기준에서의 모형 비교</w:t>
            </w:r>
          </w:p>
        </w:tc>
        <w:tc>
          <w:tcPr>
            <w:tcW w:w="3912" w:type="dxa"/>
            <w:vAlign w:val="center"/>
          </w:tcPr>
          <w:p w14:paraId="218E954D" w14:textId="77777777" w:rsidR="00521C10" w:rsidRDefault="00000000">
            <w:pPr>
              <w:keepNext/>
              <w:spacing w:after="0" w:line="240" w:lineRule="exact"/>
              <w:rPr>
                <w:lang w:eastAsia="ko-KR"/>
              </w:rPr>
              <w:wordWrap w:val="0"/>
            </w:pPr>
            <w:r>
              <w:rPr>
                <w:w w:val="95"/>
                <w:sz w:val="17"/>
                <w:lang w:eastAsia="ko-KR"/>
              </w:rPr>
              <w:t>규모·지표·후보군별 성능을 카드의 적용조건으로 연결(4.1~4.5절)</w:t>
            </w:r>
          </w:p>
        </w:tc>
      </w:tr>
      <w:tr w:rsidR="00521C10" w14:paraId="5C565845" w14:textId="77777777">
        <w:trPr>
          <w:cantSplit/>
          <w:jc w:val="center"/>
        </w:trPr>
        <w:tc>
          <w:tcPr>
            <w:tcW w:w="1644" w:type="dxa"/>
            <w:vAlign w:val="center"/>
          </w:tcPr>
          <w:p w14:paraId="59381689" w14:textId="77777777" w:rsidR="00521C10" w:rsidRDefault="00000000">
            <w:pPr>
              <w:keepNext/>
              <w:spacing w:after="0" w:line="240" w:lineRule="exact"/>
              <w:wordWrap w:val="0"/>
            </w:pPr>
            <w:r>
              <w:t>Model Cards·Datasheets·FactSheets</w:t>
              <w:br/>
              <w:t>[20,29,39]</w:t>
            </w:r>
          </w:p>
        </w:tc>
        <w:tc>
          <w:tcPr>
            <w:tcW w:w="2778" w:type="dxa"/>
            <w:vAlign w:val="center"/>
          </w:tcPr>
          <w:p w14:paraId="57C56EBE" w14:textId="77777777" w:rsidR="00521C10" w:rsidRDefault="00000000">
            <w:pPr>
              <w:keepNext/>
              <w:spacing w:after="0" w:line="240" w:lineRule="exact"/>
              <w:jc w:val="center"/>
              <w:rPr>
                <w:lang w:eastAsia="ko-KR"/>
              </w:rPr>
              <w:wordWrap w:val="0"/>
            </w:pPr>
            <w:r>
              <w:rPr>
                <w:w w:val="95"/>
                <w:sz w:val="17"/>
                <w:lang w:eastAsia="ko-KR"/>
              </w:rPr>
              <w:t>모형·자료·서비스의 용도, 성능, 구성 및 관리 문서화</w:t>
            </w:r>
          </w:p>
        </w:tc>
        <w:tc>
          <w:tcPr>
            <w:tcW w:w="3912" w:type="dxa"/>
            <w:vAlign w:val="center"/>
          </w:tcPr>
          <w:p w14:paraId="4C365B38" w14:textId="77777777" w:rsidR="00521C10" w:rsidRDefault="00000000">
            <w:pPr>
              <w:keepNext/>
              <w:spacing w:after="0" w:line="240" w:lineRule="exact"/>
              <w:rPr>
                <w:lang w:eastAsia="ko-KR"/>
              </w:rPr>
              <w:wordWrap w:val="0"/>
            </w:pPr>
            <w:r>
              <w:rPr>
                <w:w w:val="95"/>
                <w:sz w:val="17"/>
                <w:lang w:eastAsia="ko-KR"/>
              </w:rPr>
              <w:t>자료시점·분류·집계범위와 모형 비교근거를 예측 단위에서 결합(3.6절, 4.4절)</w:t>
            </w:r>
          </w:p>
        </w:tc>
      </w:tr>
      <w:tr w:rsidR="00521C10" w14:paraId="36369D8D" w14:textId="77777777">
        <w:trPr>
          <w:cantSplit/>
          <w:jc w:val="center"/>
        </w:trPr>
        <w:tc>
          <w:tcPr>
            <w:tcW w:w="1644" w:type="dxa"/>
            <w:vAlign w:val="center"/>
          </w:tcPr>
          <w:p w14:paraId="7785429A" w14:textId="77777777" w:rsidR="00521C10" w:rsidRDefault="00000000">
            <w:pPr>
              <w:keepNext/>
              <w:spacing w:after="0" w:line="240" w:lineRule="exact"/>
              <w:wordWrap w:val="0"/>
            </w:pPr>
            <w:proofErr w:type="spellStart"/>
            <w:r>
              <w:t>내부</w:t>
            </w:r>
            <w:proofErr w:type="spellEnd"/>
            <w:r>
              <w:t xml:space="preserve"> </w:t>
            </w:r>
            <w:proofErr w:type="spellStart"/>
            <w:r>
              <w:t>알고리즘</w:t>
            </w:r>
            <w:proofErr w:type="spellEnd"/>
            <w:r>
              <w:t xml:space="preserve"> </w:t>
            </w:r>
            <w:proofErr w:type="spellStart"/>
            <w:proofErr w:type="gramStart"/>
            <w:r>
              <w:t>감사</w:t>
            </w:r>
            <w:proofErr w:type="spellEnd"/>
            <w:r>
              <w:t>[</w:t>
            </w:r>
            <w:proofErr w:type="gramEnd"/>
            <w:r>
              <w:t>45]</w:t>
            </w:r>
          </w:p>
        </w:tc>
        <w:tc>
          <w:tcPr>
            <w:tcW w:w="2778" w:type="dxa"/>
            <w:vAlign w:val="center"/>
          </w:tcPr>
          <w:p w14:paraId="4E591198" w14:textId="77777777" w:rsidR="00521C10" w:rsidRDefault="00000000">
            <w:pPr>
              <w:keepNext/>
              <w:spacing w:after="0" w:line="240" w:lineRule="exact"/>
              <w:jc w:val="center"/>
              <w:rPr>
                <w:lang w:eastAsia="ko-KR"/>
              </w:rPr>
              <w:wordWrap w:val="0"/>
            </w:pPr>
            <w:r>
              <w:rPr>
                <w:w w:val="95"/>
                <w:sz w:val="17"/>
                <w:lang w:eastAsia="ko-KR"/>
              </w:rPr>
              <w:t>개발 전 과정의 조직적 감사와 관련 근거의 기록</w:t>
            </w:r>
          </w:p>
        </w:tc>
        <w:tc>
          <w:tcPr>
            <w:tcW w:w="3912" w:type="dxa"/>
            <w:vAlign w:val="center"/>
          </w:tcPr>
          <w:p w14:paraId="4A04D39A" w14:textId="77777777" w:rsidR="00521C10" w:rsidRDefault="00000000">
            <w:pPr>
              <w:keepNext/>
              <w:spacing w:after="0" w:line="240" w:lineRule="exact"/>
              <w:rPr>
                <w:lang w:eastAsia="ko-KR"/>
              </w:rPr>
              <w:wordWrap w:val="0"/>
            </w:pPr>
            <w:r>
              <w:rPr>
                <w:w w:val="95"/>
                <w:sz w:val="17"/>
                <w:lang w:eastAsia="ko-KR"/>
              </w:rPr>
              <w:t>현재 카드·요청·기록·검사 상태의 일치 여부를 검토 완료 조건으로 적용(4.6절)</w:t>
            </w:r>
          </w:p>
        </w:tc>
      </w:tr>
      <w:tr w:rsidR="00521C10" w14:paraId="35E313F8" w14:textId="77777777">
        <w:trPr>
          <w:cantSplit/>
          <w:jc w:val="center"/>
        </w:trPr>
        <w:tc>
          <w:tcPr>
            <w:tcW w:w="1644" w:type="dxa"/>
            <w:vAlign w:val="center"/>
          </w:tcPr>
          <w:p w14:paraId="6847058F" w14:textId="77777777" w:rsidR="00521C10" w:rsidRDefault="00000000">
            <w:pPr>
              <w:keepNext/>
              <w:spacing w:after="0" w:line="240" w:lineRule="exact"/>
              <w:wordWrap w:val="0"/>
            </w:pPr>
            <w:proofErr w:type="spellStart"/>
            <w:r>
              <w:t>검토</w:t>
            </w:r>
            <w:proofErr w:type="spellEnd"/>
            <w:r>
              <w:t xml:space="preserve"> </w:t>
            </w:r>
            <w:proofErr w:type="spellStart"/>
            <w:proofErr w:type="gramStart"/>
            <w:r>
              <w:t>가능성</w:t>
            </w:r>
            <w:proofErr w:type="spellEnd"/>
            <w:r>
              <w:t>[</w:t>
            </w:r>
            <w:proofErr w:type="gramEnd"/>
            <w:r>
              <w:t>55]</w:t>
            </w:r>
          </w:p>
        </w:tc>
        <w:tc>
          <w:tcPr>
            <w:tcW w:w="2778" w:type="dxa"/>
            <w:vAlign w:val="center"/>
          </w:tcPr>
          <w:p w14:paraId="07AD28E7" w14:textId="77777777" w:rsidR="00521C10" w:rsidRDefault="00000000">
            <w:pPr>
              <w:keepNext/>
              <w:spacing w:after="0" w:line="240" w:lineRule="exact"/>
              <w:jc w:val="center"/>
              <w:rPr>
                <w:lang w:eastAsia="ko-KR"/>
              </w:rPr>
              <w:wordWrap w:val="0"/>
            </w:pPr>
            <w:r>
              <w:rPr>
                <w:w w:val="95"/>
                <w:sz w:val="17"/>
                <w:lang w:eastAsia="ko-KR"/>
              </w:rPr>
              <w:t>개별 결정 전후의 기술적·조직적 절차와 맥락에 맞는 기록</w:t>
            </w:r>
          </w:p>
        </w:tc>
        <w:tc>
          <w:tcPr>
            <w:tcW w:w="3912" w:type="dxa"/>
            <w:vAlign w:val="center"/>
          </w:tcPr>
          <w:p w14:paraId="1906D341" w14:textId="77777777" w:rsidR="00521C10" w:rsidRDefault="00000000">
            <w:pPr>
              <w:keepNext/>
              <w:spacing w:after="0" w:line="240" w:lineRule="exact"/>
              <w:rPr>
                <w:lang w:eastAsia="ko-KR"/>
              </w:rPr>
              <w:wordWrap w:val="0"/>
            </w:pPr>
            <w:r>
              <w:rPr>
                <w:w w:val="95"/>
                <w:sz w:val="17"/>
                <w:lang w:eastAsia="ko-KR"/>
              </w:rPr>
              <w:t>근거 변경 시 재검토, 별도 등록 근거와 제출 내용의 대조(4.6~4.7절)</w:t>
            </w:r>
          </w:p>
        </w:tc>
      </w:tr>
      <w:tr w:rsidR="00521C10" w14:paraId="473DF52E" w14:textId="77777777">
        <w:trPr>
          <w:cantSplit/>
          <w:jc w:val="center"/>
        </w:trPr>
        <w:tc>
          <w:tcPr>
            <w:tcW w:w="1644" w:type="dxa"/>
            <w:vAlign w:val="center"/>
          </w:tcPr>
          <w:p w14:paraId="6381E323" w14:textId="77777777" w:rsidR="00521C10" w:rsidRDefault="00000000">
            <w:pPr>
              <w:keepNext/>
              <w:spacing w:after="0" w:line="240" w:lineRule="exact"/>
              <w:rPr>
                <w:lang w:eastAsia="ko-KR"/>
              </w:rPr>
              <w:wordWrap w:val="0"/>
            </w:pPr>
            <w:r>
              <w:rPr>
                <w:lang w:eastAsia="ko-KR"/>
              </w:rPr>
              <w:t xml:space="preserve">PROV </w:t>
            </w:r>
            <w:proofErr w:type="spellStart"/>
            <w:r>
              <w:rPr>
                <w:lang w:eastAsia="ko-KR"/>
              </w:rPr>
              <w:t>자료출처</w:t>
            </w:r>
            <w:proofErr w:type="spellEnd"/>
            <w:r>
              <w:rPr>
                <w:lang w:eastAsia="ko-KR"/>
              </w:rPr>
              <w:t xml:space="preserve"> 표준[56,57]</w:t>
            </w:r>
          </w:p>
        </w:tc>
        <w:tc>
          <w:tcPr>
            <w:tcW w:w="2778" w:type="dxa"/>
            <w:vAlign w:val="center"/>
          </w:tcPr>
          <w:p w14:paraId="08F3B1F3" w14:textId="77777777" w:rsidR="00521C10" w:rsidRDefault="00000000">
            <w:pPr>
              <w:keepNext/>
              <w:spacing w:after="0" w:line="240" w:lineRule="exact"/>
              <w:jc w:val="center"/>
              <w:rPr>
                <w:lang w:eastAsia="ko-KR"/>
              </w:rPr>
              <w:wordWrap w:val="0"/>
            </w:pPr>
            <w:r>
              <w:rPr>
                <w:w w:val="95"/>
                <w:sz w:val="17"/>
                <w:lang w:eastAsia="ko-KR"/>
              </w:rPr>
              <w:t>자료·활동·주체의 관계 표현과 이력의 일관성 제약</w:t>
            </w:r>
          </w:p>
        </w:tc>
        <w:tc>
          <w:tcPr>
            <w:tcW w:w="3912" w:type="dxa"/>
            <w:vAlign w:val="center"/>
          </w:tcPr>
          <w:p w14:paraId="07FE70E7" w14:textId="77777777" w:rsidR="00521C10" w:rsidRDefault="00000000">
            <w:pPr>
              <w:keepNext/>
              <w:spacing w:after="0" w:line="240" w:lineRule="exact"/>
              <w:rPr>
                <w:lang w:eastAsia="ko-KR"/>
              </w:rPr>
              <w:wordWrap w:val="0"/>
            </w:pPr>
            <w:proofErr w:type="spellStart"/>
            <w:r>
              <w:rPr>
                <w:w w:val="95"/>
                <w:sz w:val="17"/>
                <w:lang w:eastAsia="ko-KR"/>
              </w:rPr>
              <w:t>예측편차</w:t>
            </w:r>
            <w:proofErr w:type="spellEnd"/>
            <w:r>
              <w:rPr>
                <w:w w:val="95"/>
                <w:sz w:val="17"/>
                <w:lang w:eastAsia="ko-KR"/>
              </w:rPr>
              <w:t>·기여도·현재 판본·등록 입력에 대한 업무별 검사 요건 명세(3.6~3.7절, 부록 E)</w:t>
            </w:r>
          </w:p>
        </w:tc>
      </w:tr>
      <w:tr w:rsidR="00521C10" w14:paraId="5B39F402" w14:textId="77777777">
        <w:trPr>
          <w:cantSplit/>
          <w:jc w:val="center"/>
        </w:trPr>
        <w:tc>
          <w:tcPr>
            <w:tcW w:w="1644" w:type="dxa"/>
            <w:vAlign w:val="center"/>
          </w:tcPr>
          <w:p w14:paraId="2EF3C672" w14:textId="77777777" w:rsidR="00521C10" w:rsidRDefault="00000000">
            <w:pPr>
              <w:keepNext/>
              <w:spacing w:after="0" w:line="240" w:lineRule="exact"/>
              <w:rPr>
                <w:lang w:eastAsia="ko-KR"/>
              </w:rPr>
              <w:wordWrap w:val="0"/>
            </w:pPr>
            <w:proofErr w:type="spellStart"/>
            <w:r>
              <w:t>설계과학의</w:t>
            </w:r>
            <w:proofErr w:type="spellEnd"/>
            <w:r>
              <w:t xml:space="preserve"> </w:t>
            </w:r>
            <w:proofErr w:type="spellStart"/>
            <w:r>
              <w:t>지식</w:t>
            </w:r>
            <w:proofErr w:type="spellEnd"/>
            <w:r>
              <w:t xml:space="preserve"> </w:t>
            </w:r>
            <w:proofErr w:type="spellStart"/>
            <w:proofErr w:type="gramStart"/>
            <w:r>
              <w:t>기여</w:t>
            </w:r>
            <w:proofErr w:type="spellEnd"/>
            <w:r>
              <w:t>[</w:t>
            </w:r>
            <w:proofErr w:type="gramEnd"/>
            <w:r>
              <w:t>30,53]</w:t>
            </w:r>
          </w:p>
        </w:tc>
        <w:tc>
          <w:tcPr>
            <w:tcW w:w="2778" w:type="dxa"/>
            <w:vAlign w:val="center"/>
          </w:tcPr>
          <w:p w14:paraId="5910C9FF" w14:textId="77777777" w:rsidR="00521C10" w:rsidRDefault="00000000">
            <w:pPr>
              <w:keepNext/>
              <w:spacing w:after="0" w:line="240" w:lineRule="exact"/>
              <w:jc w:val="center"/>
              <w:rPr>
                <w:lang w:eastAsia="ko-KR"/>
              </w:rPr>
              <w:wordWrap w:val="0"/>
            </w:pPr>
            <w:r>
              <w:rPr>
                <w:w w:val="95"/>
                <w:sz w:val="17"/>
                <w:lang w:eastAsia="ko-KR"/>
              </w:rPr>
              <w:t>기존 지식과 산출물 기여의 관계, 원칙의 맥락·작동방식</w:t>
            </w:r>
          </w:p>
        </w:tc>
        <w:tc>
          <w:tcPr>
            <w:tcW w:w="3912" w:type="dxa"/>
            <w:vAlign w:val="center"/>
          </w:tcPr>
          <w:p w14:paraId="74221985" w14:textId="77777777" w:rsidR="00521C10" w:rsidRDefault="00000000">
            <w:pPr>
              <w:keepNext/>
              <w:spacing w:after="0" w:line="240" w:lineRule="exact"/>
              <w:rPr>
                <w:lang w:eastAsia="ko-KR"/>
              </w:rPr>
              <w:wordWrap w:val="0"/>
            </w:pPr>
            <w:r w:rsidRPr="00D07BB6">
              <w:rPr>
                <w:w w:val="95"/>
                <w:sz w:val="17"/>
                <w:lang w:eastAsia="ko-KR"/>
              </w:rPr>
              <w:t>반례</w:t>
            </w:r>
            <w:r>
              <w:rPr>
                <w:w w:val="95"/>
                <w:sz w:val="17"/>
                <w:lang w:eastAsia="ko-KR"/>
              </w:rPr>
              <w:t>·기능 제거·모형 교체와 공통 요건의 도구·자료 간 적용으로 작동근거 제시(4.6~4.8절, 5.2절)</w:t>
            </w:r>
          </w:p>
        </w:tc>
      </w:tr>
      <w:tr w:rsidR="00521C10" w14:paraId="412D8BE6" w14:textId="77777777">
        <w:trPr>
          <w:cantSplit/>
          <w:jc w:val="center"/>
        </w:trPr>
        <w:tc>
          <w:tcPr>
            <w:tcW w:w="1644" w:type="dxa"/>
            <w:vAlign w:val="center"/>
          </w:tcPr>
          <w:p w14:paraId="5952D1C2" w14:textId="77777777" w:rsidR="00521C10" w:rsidRDefault="00000000">
            <w:pPr>
              <w:keepNext/>
              <w:spacing w:after="0" w:line="240" w:lineRule="exact"/>
              <w:rPr>
                <w:lang w:eastAsia="ko-KR"/>
              </w:rPr>
              <w:wordWrap w:val="0"/>
            </w:pPr>
            <w:proofErr w:type="spellStart"/>
            <w:r>
              <w:t>인지적</w:t>
            </w:r>
            <w:proofErr w:type="spellEnd"/>
            <w:r>
              <w:t xml:space="preserve"> </w:t>
            </w:r>
            <w:proofErr w:type="spellStart"/>
            <w:r>
              <w:t>숙고</w:t>
            </w:r>
            <w:proofErr w:type="spellEnd"/>
            <w:r>
              <w:t xml:space="preserve"> </w:t>
            </w:r>
            <w:proofErr w:type="spellStart"/>
            <w:proofErr w:type="gramStart"/>
            <w:r>
              <w:t>유도</w:t>
            </w:r>
            <w:proofErr w:type="spellEnd"/>
            <w:r>
              <w:t>[</w:t>
            </w:r>
            <w:proofErr w:type="gramEnd"/>
            <w:r>
              <w:t>22]</w:t>
            </w:r>
          </w:p>
        </w:tc>
        <w:tc>
          <w:tcPr>
            <w:tcW w:w="2778" w:type="dxa"/>
            <w:vAlign w:val="center"/>
          </w:tcPr>
          <w:p w14:paraId="5945E1EE" w14:textId="77777777" w:rsidR="00521C10" w:rsidRDefault="00000000">
            <w:pPr>
              <w:keepNext/>
              <w:spacing w:after="0" w:line="240" w:lineRule="exact"/>
              <w:jc w:val="center"/>
              <w:rPr>
                <w:lang w:eastAsia="ko-KR"/>
              </w:rPr>
              <w:wordWrap w:val="0"/>
            </w:pPr>
            <w:r>
              <w:rPr>
                <w:w w:val="95"/>
                <w:sz w:val="17"/>
                <w:lang w:eastAsia="ko-KR"/>
              </w:rPr>
              <w:t>사용자 실험을 통한 AI 과잉의존 감소 효과의 평가</w:t>
            </w:r>
          </w:p>
        </w:tc>
        <w:tc>
          <w:tcPr>
            <w:tcW w:w="3912" w:type="dxa"/>
            <w:vAlign w:val="center"/>
          </w:tcPr>
          <w:p w14:paraId="68F95B39" w14:textId="77777777" w:rsidR="00521C10" w:rsidRDefault="00000000">
            <w:pPr>
              <w:keepNext/>
              <w:spacing w:after="0" w:line="240" w:lineRule="exact"/>
              <w:rPr>
                <w:lang w:eastAsia="ko-KR"/>
              </w:rPr>
              <w:wordWrap w:val="0"/>
            </w:pPr>
            <w:r>
              <w:rPr>
                <w:w w:val="95"/>
                <w:sz w:val="17"/>
                <w:lang w:eastAsia="ko-KR"/>
              </w:rPr>
              <w:t>기준·학습모형 비교 제시의 근거로 활용; 사용자 효과는 후속 평가(6.3절, 부록 F)</w:t>
            </w:r>
          </w:p>
        </w:tc>
      </w:tr>
      <w:tr w:rsidR="00521C10" w14:paraId="619E62EB" w14:textId="77777777">
        <w:trPr>
          <w:cantSplit/>
          <w:jc w:val="center"/>
        </w:trPr>
        <w:tc>
          <w:tcPr>
            <w:tcW w:w="1644" w:type="dxa"/>
            <w:vAlign w:val="center"/>
          </w:tcPr>
          <w:p w14:paraId="0B5CC981" w14:textId="77777777" w:rsidR="00521C10" w:rsidRDefault="00000000">
            <w:pPr>
              <w:keepNext/>
              <w:spacing w:after="0" w:line="240" w:lineRule="exact"/>
              <w:rPr>
                <w:lang w:eastAsia="ko-KR"/>
              </w:rPr>
              <w:wordWrap w:val="0"/>
            </w:pPr>
            <w:proofErr w:type="spellStart"/>
            <w:r>
              <w:t>자료</w:t>
            </w:r>
            <w:proofErr w:type="spellEnd"/>
            <w:r>
              <w:t xml:space="preserve"> </w:t>
            </w:r>
            <w:proofErr w:type="spellStart"/>
            <w:r>
              <w:t>검증·</w:t>
            </w:r>
            <w:proofErr w:type="gramStart"/>
            <w:r>
              <w:t>Pandera</w:t>
            </w:r>
            <w:proofErr w:type="spellEnd"/>
            <w:r>
              <w:t>[</w:t>
            </w:r>
            <w:proofErr w:type="gramEnd"/>
            <w:r>
              <w:t>58,59]</w:t>
            </w:r>
          </w:p>
        </w:tc>
        <w:tc>
          <w:tcPr>
            <w:tcW w:w="2778" w:type="dxa"/>
            <w:vAlign w:val="center"/>
          </w:tcPr>
          <w:p w14:paraId="01AB1044" w14:textId="77777777" w:rsidR="00521C10" w:rsidRDefault="00000000">
            <w:pPr>
              <w:keepNext/>
              <w:spacing w:after="0" w:line="240" w:lineRule="exact"/>
              <w:jc w:val="center"/>
              <w:rPr>
                <w:lang w:eastAsia="ko-KR"/>
              </w:rPr>
              <w:wordWrap w:val="0"/>
            </w:pPr>
            <w:r>
              <w:rPr>
                <w:w w:val="95"/>
                <w:sz w:val="17"/>
                <w:lang w:eastAsia="ko-KR"/>
              </w:rPr>
              <w:t>요건의 형식화와 변수·개체·참조자료의 범위, 사용자 정의 관계 검사</w:t>
            </w:r>
          </w:p>
        </w:tc>
        <w:tc>
          <w:tcPr>
            <w:tcW w:w="3912" w:type="dxa"/>
            <w:vAlign w:val="center"/>
          </w:tcPr>
          <w:p w14:paraId="1A9BAF3C" w14:textId="77777777" w:rsidR="00521C10" w:rsidRDefault="00000000">
            <w:pPr>
              <w:keepNext/>
              <w:spacing w:after="0" w:line="240" w:lineRule="exact"/>
              <w:rPr>
                <w:lang w:eastAsia="ko-KR"/>
              </w:rPr>
              <w:wordWrap w:val="0"/>
            </w:pPr>
            <w:r>
              <w:rPr>
                <w:w w:val="95"/>
                <w:sz w:val="17"/>
                <w:lang w:eastAsia="ko-KR"/>
              </w:rPr>
              <w:t>같은 요건·참조정보를 제공한 직접 구현과의 비교 및 다른 공개계열 적용(3.8절, 4.8절, 부록 G)</w:t>
            </w:r>
          </w:p>
        </w:tc>
      </w:tr>
    </w:tbl>
    <w:p w14:paraId="1445C537" w14:textId="5601101B" w:rsidR="00521C10" w:rsidRDefault="00000000">
      <w:pPr>
        <w:keepLines/>
        <w:spacing w:before="60" w:after="80" w:line="240" w:lineRule="exact"/>
        <w:jc w:val="both"/>
        <w:rPr>
          <w:lang w:eastAsia="ko-KR"/>
        </w:rPr>
      </w:pPr>
      <w:r>
        <w:rPr>
          <w:lang w:eastAsia="ko-KR"/>
        </w:rPr>
        <w:t xml:space="preserve">주: 문헌과 표준은 설계의 개념적 비교 대상이며, </w:t>
      </w:r>
      <w:proofErr w:type="spellStart"/>
      <w:r w:rsidRPr="00D07BB6">
        <w:rPr>
          <w:lang w:eastAsia="ko-KR"/>
        </w:rPr>
        <w:t>Pandera</w:t>
      </w:r>
      <w:proofErr w:type="spellEnd"/>
      <w:r w:rsidRPr="00D07BB6">
        <w:rPr>
          <w:lang w:eastAsia="ko-KR"/>
        </w:rPr>
        <w:t>의 실행 비교는 3.8절과 4.8절에 제시하였다.</w:t>
      </w:r>
      <w:r>
        <w:rPr>
          <w:lang w:eastAsia="ko-KR"/>
        </w:rPr>
        <w:t xml:space="preserve"> 비교 대상은 자료 검증 라이브러리이며 완성된 의사결정지원서비스 간 업무효과 비교와 구분된다.</w:t>
      </w:r>
    </w:p>
    <w:p w14:paraId="53AB7B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74AA6054" w14:textId="77777777" w:rsidR="00521C10" w:rsidRDefault="00000000">
      <w:pPr>
        <w:spacing w:after="0" w:line="304" w:lineRule="exact"/>
        <w:ind w:firstLine="170"/>
        <w:jc w:val="both"/>
        <w:rPr>
          <w:lang w:eastAsia="ko-KR"/>
        </w:rPr>
      </w:pPr>
      <w:r>
        <w:rPr>
          <w:lang w:eastAsia="ko-KR"/>
        </w:rPr>
        <w:t xml:space="preserve">이상의 문헌을 지역고용 업무에 적용할 때 남는 설계 과제는 예측성능, </w:t>
      </w:r>
      <w:proofErr w:type="spellStart"/>
      <w:r>
        <w:rPr>
          <w:lang w:eastAsia="ko-KR"/>
        </w:rPr>
        <w:t>자료출처</w:t>
      </w:r>
      <w:proofErr w:type="spellEnd"/>
      <w:r>
        <w:rPr>
          <w:lang w:eastAsia="ko-KR"/>
        </w:rPr>
        <w:t xml:space="preserve"> 및 담당자 기록을 지역·산업·목표시점별로 결합하고, 결합된 근거가 검토 완료에 충분한지를 실행 가능한 조건으로 정하는 것이다. 구성 시도의 자료가 일부 누락되면 집계범위와 비교기준을 함께 갱신해야 하고, 근거 판본이 바뀌면 기존 기록을 재검토 대상으로 분류해야 한다. 편차·기여도·모형정보가 서로 일치하더라도 등록된 분석 결과와 다른 경우에는 별도로 관리한 참조자료와 대조해야 한다. 본 연구는 이러한 조건을 자료 적격성, 산술적 일치, 현재 근거와 기록의 연결, 등록 근거 대조로 구분하였다. 평가에서는 각 조건의 위반 결과와 </w:t>
      </w:r>
      <w:r>
        <w:rPr>
          <w:lang w:eastAsia="ko-KR"/>
        </w:rPr>
        <w:t>공통 요건을 다른 도구·자료에 적용했을 때의 동작을 확인하였다.</w:t>
      </w:r>
    </w:p>
    <w:p w14:paraId="473E7A04" w14:textId="77777777" w:rsidR="00521C10" w:rsidRDefault="00000000">
      <w:pPr>
        <w:spacing w:after="0" w:line="304" w:lineRule="exact"/>
        <w:ind w:firstLine="170"/>
        <w:jc w:val="both"/>
        <w:rPr>
          <w:lang w:eastAsia="ko-KR"/>
        </w:rPr>
      </w:pPr>
      <w:r>
        <w:rPr>
          <w:lang w:eastAsia="ko-KR"/>
        </w:rPr>
        <w:t>사용자가 AI 결과를 비교·검토하도록 유도하는 설계 논의[22]를 반영하여 기준모형과 학습모형의 예측값 및 과거 검증성능을 같은 화면에 제시하였다. 기준모형을 기본 제시값으로 설정한 운영 시나리오에서, 기준모형 우선 선택 전략과 과거 검증결과에 따른 학습모형 적용 규칙의 예측오차를 개정자료를 이용하여 과거기간에 대해 비교하였다. 실제 판단 정확도와 자동화 편향(automation bias)의 변화는 후속 사용자 평가 항목으로 구분하였다.</w:t>
      </w:r>
    </w:p>
    <w:p w14:paraId="42DBBCE6" w14:textId="77777777" w:rsidR="00521C10" w:rsidRDefault="00000000">
      <w:pPr>
        <w:pStyle w:val="21"/>
        <w:spacing w:before="180" w:after="100" w:line="356" w:lineRule="exact"/>
        <w:rPr>
          <w:lang w:eastAsia="ko-KR"/>
        </w:rPr>
      </w:pPr>
      <w:r>
        <w:rPr>
          <w:spacing w:val="-4"/>
          <w:w w:val="95"/>
          <w:sz w:val="20"/>
          <w:lang w:eastAsia="ko-KR"/>
        </w:rPr>
        <w:lastRenderedPageBreak/>
        <w:t>2.3 설계과학적 접근과 서비스 설계원칙</w:t>
      </w:r>
    </w:p>
    <w:p w14:paraId="02EAAE68" w14:textId="77777777" w:rsidR="00521C10" w:rsidRDefault="00000000">
      <w:pPr>
        <w:spacing w:after="0" w:line="304" w:lineRule="exact"/>
        <w:ind w:firstLine="170"/>
        <w:jc w:val="both"/>
        <w:rPr>
          <w:lang w:eastAsia="ko-KR"/>
        </w:rPr>
      </w:pPr>
      <w:r>
        <w:rPr>
          <w:lang w:eastAsia="ko-KR"/>
        </w:rPr>
        <w:t xml:space="preserve">본 연구는 업무 문제를 해결하는 산출물을 설계·평가하는 설계과학 연구(design science research, DSR)의 관점을 적용하였다[31,44]. 산출물은 예측근거 카드, 권역-산업 비교표 및 현재 근거에 연결된 </w:t>
      </w:r>
      <w:proofErr w:type="spellStart"/>
      <w:r>
        <w:rPr>
          <w:lang w:eastAsia="ko-KR"/>
        </w:rPr>
        <w:t>검토기록이고</w:t>
      </w:r>
      <w:proofErr w:type="spellEnd"/>
      <w:r>
        <w:rPr>
          <w:lang w:eastAsia="ko-KR"/>
        </w:rPr>
        <w:t>, 이를 묶는 검토 완료 요건을 설계 지식의 단위로 설정하였다[53]. 설계원칙(design principle, DP)의 목표·맥락·작동방식·근거를 명세하는 접근[30]에 따라 업무 과업, 구현 기능과 평가항목을 대응시켰다. 인공적·형성적 평가는 명세한 관계의 작동을, 후속 현장평가는 담당자 판단과 업무 유용성을 검토하도록 구분하였다[49].</w:t>
      </w:r>
    </w:p>
    <w:p w14:paraId="00318003" w14:textId="77777777" w:rsidR="00521C10" w:rsidRDefault="00000000">
      <w:pPr>
        <w:spacing w:after="0" w:line="304" w:lineRule="exact"/>
        <w:ind w:firstLine="170"/>
        <w:jc w:val="both"/>
        <w:rPr>
          <w:lang w:eastAsia="ko-KR"/>
        </w:rPr>
      </w:pPr>
      <w:r>
        <w:rPr>
          <w:lang w:eastAsia="ko-KR"/>
        </w:rPr>
        <w:t>자동화 편향[43], 공표 당시 자료와 개정자료의 차이[25], 공공부문 알고리즘의 책임성[23]을 모형 비교·자료 점검·담당자 검토 기능의 근거로 삼았다. 평가 범위는 개정자료를 이용한 과거기간 예측성능과 서비스 기능의 요구사항 충족 여부로 설정하였다.</w:t>
      </w:r>
    </w:p>
    <w:p w14:paraId="0608975D" w14:textId="7B5D679B" w:rsidR="00521C10" w:rsidRDefault="00000000">
      <w:pPr>
        <w:spacing w:after="0" w:line="304" w:lineRule="exact"/>
        <w:ind w:firstLine="170"/>
        <w:jc w:val="both"/>
        <w:rPr>
          <w:lang w:eastAsia="ko-KR"/>
        </w:rPr>
      </w:pPr>
      <w:r>
        <w:rPr>
          <w:spacing w:val="-11"/>
          <w:w w:val="95"/>
          <w:lang w:eastAsia="ko-KR"/>
        </w:rPr>
        <w:t>설계원칙은 자료 개정·</w:t>
      </w:r>
      <w:proofErr w:type="spellStart"/>
      <w:r>
        <w:rPr>
          <w:spacing w:val="-11"/>
          <w:w w:val="95"/>
          <w:lang w:eastAsia="ko-KR"/>
        </w:rPr>
        <w:t>결측과</w:t>
      </w:r>
      <w:proofErr w:type="spellEnd"/>
      <w:r>
        <w:rPr>
          <w:spacing w:val="-11"/>
          <w:w w:val="95"/>
          <w:lang w:eastAsia="ko-KR"/>
        </w:rPr>
        <w:t xml:space="preserve"> 소수 검증사례가 함께 존재하는 예측업무를 대상으로 한다. DP1·DP3은 비교기준·성능·집계범위를 제시하고, DP2는 예측시점의 자료 사용조건을 확인하며, DP4는 현재 근거와 검토기록의 일치를 검사한다. 원칙별 기능과 평가항목은 &lt;표 2&gt;에 정리하였다. 추가 이식시험에서는 이 중 기간·단위·수치 관계·검토 판본·등록 근거의 대조 요건을 공통 모듈로 분리하여 평가하였다.</w:t>
      </w:r>
    </w:p>
    <w:p w14:paraId="12A36B9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263AB9A" w14:textId="77777777" w:rsidR="00521C10" w:rsidRDefault="00000000">
      <w:pPr>
        <w:keepNext/>
        <w:keepLines/>
        <w:spacing w:before="60" w:after="80" w:line="240" w:lineRule="exact"/>
        <w:jc w:val="center"/>
        <w:rPr>
          <w:lang w:eastAsia="ko-KR"/>
        </w:rPr>
      </w:pPr>
      <w:r>
        <w:rPr>
          <w:w w:val="95"/>
          <w:lang w:eastAsia="ko-KR"/>
        </w:rPr>
        <w:t>&lt;표 2&gt; 설계원칙별 이론적 근거, 구현 기능 및 평가 내용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71"/>
        <w:gridCol w:w="1757"/>
        <w:gridCol w:w="2268"/>
        <w:gridCol w:w="2438"/>
      </w:tblGrid>
      <w:tr w:rsidR="00521C10" w:rsidRPr="004B67FE" w14:paraId="7FE1D807" w14:textId="77777777">
        <w:trPr>
          <w:cantSplit/>
          <w:tblHeader/>
          <w:jc w:val="center"/>
        </w:trPr>
        <w:tc>
          <w:tcPr>
            <w:tcW w:w="1871" w:type="dxa"/>
            <w:shd w:val="clear" w:color="auto" w:fill="F0F0F0"/>
            <w:vAlign w:val="center"/>
          </w:tcPr>
          <w:p w14:paraId="64BB01F5" w14:textId="77777777" w:rsidR="00521C10" w:rsidRDefault="00000000">
            <w:pPr>
              <w:keepNext/>
              <w:spacing w:after="0" w:line="240" w:lineRule="exact"/>
              <w:jc w:val="center"/>
              <w:wordWrap w:val="0"/>
            </w:pPr>
            <w:proofErr w:type="spellStart"/>
            <w:r>
              <w:rPr>
                <w:b/>
                <w:w w:val="95"/>
                <w:sz w:val="17"/>
              </w:rPr>
              <w:t>설계원칙</w:t>
            </w:r>
            <w:proofErr w:type="spellEnd"/>
            <w:r>
              <w:rPr>
                <w:b/>
                <w:w w:val="95"/>
                <w:sz w:val="17"/>
              </w:rPr>
              <w:t xml:space="preserve"> 및 </w:t>
            </w:r>
            <w:proofErr w:type="spellStart"/>
            <w:r>
              <w:rPr>
                <w:b/>
                <w:w w:val="95"/>
                <w:sz w:val="17"/>
              </w:rPr>
              <w:t>목적</w:t>
            </w:r>
            <w:proofErr w:type="spellEnd"/>
          </w:p>
        </w:tc>
        <w:tc>
          <w:tcPr>
            <w:tcW w:w="1757" w:type="dxa"/>
            <w:shd w:val="clear" w:color="auto" w:fill="F0F0F0"/>
            <w:vAlign w:val="center"/>
          </w:tcPr>
          <w:p w14:paraId="7546EF60" w14:textId="77777777" w:rsidR="00521C10" w:rsidRDefault="00000000">
            <w:pPr>
              <w:keepNext/>
              <w:spacing w:after="0" w:line="240" w:lineRule="exact"/>
              <w:jc w:val="center"/>
              <w:wordWrap w:val="0"/>
            </w:pPr>
            <w:proofErr w:type="spellStart"/>
            <w:r>
              <w:rPr>
                <w:b/>
                <w:w w:val="95"/>
                <w:sz w:val="17"/>
              </w:rPr>
              <w:t>이론적</w:t>
            </w:r>
            <w:proofErr w:type="spellEnd"/>
            <w:r>
              <w:rPr>
                <w:b/>
                <w:w w:val="95"/>
                <w:sz w:val="17"/>
              </w:rPr>
              <w:t xml:space="preserve"> </w:t>
            </w:r>
            <w:proofErr w:type="spellStart"/>
            <w:r>
              <w:rPr>
                <w:b/>
                <w:w w:val="95"/>
                <w:sz w:val="17"/>
              </w:rPr>
              <w:t>근거</w:t>
            </w:r>
            <w:proofErr w:type="spellEnd"/>
          </w:p>
        </w:tc>
        <w:tc>
          <w:tcPr>
            <w:tcW w:w="2268" w:type="dxa"/>
            <w:shd w:val="clear" w:color="auto" w:fill="F0F0F0"/>
            <w:vAlign w:val="center"/>
          </w:tcPr>
          <w:p w14:paraId="3D5A3674" w14:textId="77777777" w:rsidR="00521C10" w:rsidRDefault="00000000">
            <w:pPr>
              <w:keepNext/>
              <w:spacing w:after="0" w:line="240" w:lineRule="exact"/>
              <w:jc w:val="center"/>
              <w:wordWrap w:val="0"/>
            </w:pPr>
            <w:proofErr w:type="spellStart"/>
            <w:r>
              <w:rPr>
                <w:b/>
                <w:w w:val="95"/>
                <w:sz w:val="17"/>
              </w:rPr>
              <w:t>구현</w:t>
            </w:r>
            <w:proofErr w:type="spellEnd"/>
            <w:r>
              <w:rPr>
                <w:b/>
                <w:w w:val="95"/>
                <w:sz w:val="17"/>
              </w:rPr>
              <w:t xml:space="preserve"> </w:t>
            </w:r>
            <w:proofErr w:type="spellStart"/>
            <w:r>
              <w:rPr>
                <w:b/>
                <w:w w:val="95"/>
                <w:sz w:val="17"/>
              </w:rPr>
              <w:t>기능</w:t>
            </w:r>
            <w:proofErr w:type="spellEnd"/>
          </w:p>
        </w:tc>
        <w:tc>
          <w:tcPr>
            <w:tcW w:w="2438" w:type="dxa"/>
            <w:shd w:val="clear" w:color="auto" w:fill="F0F0F0"/>
            <w:vAlign w:val="center"/>
          </w:tcPr>
          <w:p w14:paraId="48E7CE4A" w14:textId="77777777" w:rsidR="00521C10" w:rsidRPr="004B67FE" w:rsidRDefault="00000000">
            <w:pPr>
              <w:keepNext/>
              <w:spacing w:after="0" w:line="240" w:lineRule="exact"/>
              <w:jc w:val="center"/>
              <w:rPr/>
              <w:wordWrap w:val="0"/>
            </w:pPr>
            <w:r>
              <w:rPr>
                <w:b/>
                <w:w w:val="95"/>
                <w:sz w:val="17"/>
              </w:rPr>
              <w:t>평가 항목 및 방법</w:t>
            </w:r>
          </w:p>
        </w:tc>
      </w:tr>
      <w:tr w:rsidR="00521C10" w14:paraId="71A179DD" w14:textId="77777777">
        <w:trPr>
          <w:cantSplit/>
          <w:jc w:val="center"/>
        </w:trPr>
        <w:tc>
          <w:tcPr>
            <w:tcW w:w="1871" w:type="dxa"/>
            <w:vAlign w:val="center"/>
          </w:tcPr>
          <w:p w14:paraId="16297B02" w14:textId="77777777" w:rsidR="00521C10" w:rsidRDefault="00000000">
            <w:pPr>
              <w:keepNext/>
              <w:spacing w:after="0" w:line="240" w:lineRule="exact"/>
              <w:rPr>
                <w:lang w:eastAsia="ko-KR"/>
              </w:rPr>
              <w:wordWrap w:val="0"/>
            </w:pPr>
            <w:r>
              <w:rPr>
                <w:w w:val="95"/>
                <w:sz w:val="17"/>
                <w:lang w:eastAsia="ko-KR"/>
              </w:rPr>
              <w:t>DP1 기준모형 비교: 모형 간 예측성능 차이 확인</w:t>
            </w:r>
          </w:p>
        </w:tc>
        <w:tc>
          <w:tcPr>
            <w:tcW w:w="1757" w:type="dxa"/>
            <w:vAlign w:val="center"/>
          </w:tcPr>
          <w:p w14:paraId="5060B5F2" w14:textId="77777777" w:rsidR="00521C10" w:rsidRDefault="00000000">
            <w:pPr>
              <w:keepNext/>
              <w:spacing w:after="0" w:line="240" w:lineRule="exact"/>
              <w:jc w:val="center"/>
              <w:rPr>
                <w:lang w:eastAsia="ko-KR"/>
              </w:rPr>
              <w:wordWrap w:val="0"/>
            </w:pPr>
            <w:r>
              <w:rPr>
                <w:lang w:eastAsia="ko-KR"/>
              </w:rPr>
              <w:t xml:space="preserve">예측력 평가, 자동화 편향 및 </w:t>
            </w:r>
            <w:r w:rsidRPr="005532A5">
              <w:rPr>
                <w:lang w:eastAsia="ko-KR"/>
              </w:rPr>
              <w:t>인지적 숙고 유도</w:t>
            </w:r>
            <w:r>
              <w:rPr>
                <w:lang w:eastAsia="ko-KR"/>
              </w:rPr>
              <w:t>[22,43,54]</w:t>
            </w:r>
          </w:p>
        </w:tc>
        <w:tc>
          <w:tcPr>
            <w:tcW w:w="2268" w:type="dxa"/>
            <w:vAlign w:val="center"/>
          </w:tcPr>
          <w:p w14:paraId="2930E3ED" w14:textId="77777777" w:rsidR="00521C10" w:rsidRDefault="00000000">
            <w:pPr>
              <w:keepNext/>
              <w:spacing w:after="0" w:line="240" w:lineRule="exact"/>
              <w:rPr>
                <w:lang w:eastAsia="ko-KR"/>
              </w:rPr>
              <w:wordWrap w:val="0"/>
            </w:pPr>
            <w:r>
              <w:rPr>
                <w:w w:val="95"/>
                <w:sz w:val="17"/>
                <w:lang w:eastAsia="ko-KR"/>
              </w:rPr>
              <w:t xml:space="preserve">기준·학습모형의 </w:t>
            </w:r>
            <w:proofErr w:type="spellStart"/>
            <w:r>
              <w:rPr>
                <w:w w:val="95"/>
                <w:sz w:val="17"/>
                <w:lang w:eastAsia="ko-KR"/>
              </w:rPr>
              <w:t>예측값과</w:t>
            </w:r>
            <w:proofErr w:type="spellEnd"/>
            <w:r>
              <w:rPr>
                <w:w w:val="95"/>
                <w:sz w:val="17"/>
                <w:lang w:eastAsia="ko-KR"/>
              </w:rPr>
              <w:t xml:space="preserve"> 검증성능 병렬 제시, 기준모형 기본값 설정</w:t>
            </w:r>
          </w:p>
        </w:tc>
        <w:tc>
          <w:tcPr>
            <w:tcW w:w="2438" w:type="dxa"/>
            <w:vAlign w:val="center"/>
          </w:tcPr>
          <w:p w14:paraId="53A4BADC" w14:textId="77777777" w:rsidR="00521C10" w:rsidRDefault="00000000">
            <w:pPr>
              <w:keepNext/>
              <w:spacing w:after="0" w:line="240" w:lineRule="exact"/>
              <w:rPr>
                <w:lang w:eastAsia="ko-KR"/>
              </w:rPr>
              <w:wordWrap w:val="0"/>
            </w:pPr>
            <w:r>
              <w:rPr>
                <w:lang w:eastAsia="ko-KR"/>
              </w:rPr>
              <w:t xml:space="preserve">규모·지표별 성능, 20·32·38개 후보군과 </w:t>
            </w:r>
            <w:proofErr w:type="spellStart"/>
            <w:r>
              <w:rPr>
                <w:lang w:eastAsia="ko-KR"/>
              </w:rPr>
              <w:t>예측값</w:t>
            </w:r>
            <w:proofErr w:type="spellEnd"/>
            <w:r>
              <w:rPr>
                <w:lang w:eastAsia="ko-KR"/>
              </w:rPr>
              <w:t xml:space="preserve"> 대체 규칙 비교</w:t>
            </w:r>
          </w:p>
        </w:tc>
      </w:tr>
      <w:tr w:rsidR="00521C10" w14:paraId="57B5EE22" w14:textId="77777777">
        <w:trPr>
          <w:cantSplit/>
          <w:jc w:val="center"/>
        </w:trPr>
        <w:tc>
          <w:tcPr>
            <w:tcW w:w="1871" w:type="dxa"/>
            <w:vAlign w:val="center"/>
          </w:tcPr>
          <w:p w14:paraId="5ACCFB5C" w14:textId="77777777" w:rsidR="00521C10" w:rsidRDefault="00000000">
            <w:pPr>
              <w:keepNext/>
              <w:spacing w:after="0" w:line="240" w:lineRule="exact"/>
              <w:rPr>
                <w:lang w:eastAsia="ko-KR"/>
              </w:rPr>
              <w:wordWrap w:val="0"/>
            </w:pPr>
            <w:r>
              <w:rPr>
                <w:w w:val="95"/>
                <w:sz w:val="17"/>
                <w:lang w:eastAsia="ko-KR"/>
              </w:rPr>
              <w:t>DP2 자료 적격성 확인: 자료시점과 시계열 자료의 비교 가능성 점검</w:t>
            </w:r>
          </w:p>
        </w:tc>
        <w:tc>
          <w:tcPr>
            <w:tcW w:w="1757" w:type="dxa"/>
            <w:vAlign w:val="center"/>
          </w:tcPr>
          <w:p w14:paraId="04D3DDCE" w14:textId="77777777" w:rsidR="00521C10" w:rsidRDefault="00000000">
            <w:pPr>
              <w:keepNext/>
              <w:spacing w:after="0" w:line="240" w:lineRule="exact"/>
              <w:rPr>
                <w:lang w:eastAsia="ko-KR"/>
              </w:rPr>
              <w:wordWrap w:val="0"/>
            </w:pPr>
            <w:r>
              <w:rPr>
                <w:lang w:eastAsia="ko-KR"/>
              </w:rPr>
              <w:t>공표 당시 자료와 개정자료의 구분 및 자료 문서화[25,29]</w:t>
            </w:r>
          </w:p>
        </w:tc>
        <w:tc>
          <w:tcPr>
            <w:tcW w:w="2268" w:type="dxa"/>
            <w:vAlign w:val="center"/>
          </w:tcPr>
          <w:p w14:paraId="4EF0D218" w14:textId="77777777" w:rsidR="00521C10" w:rsidRDefault="00000000">
            <w:pPr>
              <w:keepNext/>
              <w:spacing w:after="0" w:line="240" w:lineRule="exact"/>
              <w:rPr>
                <w:lang w:eastAsia="ko-KR"/>
              </w:rPr>
              <w:wordWrap w:val="0"/>
            </w:pPr>
            <w:r>
              <w:rPr>
                <w:w w:val="95"/>
                <w:sz w:val="17"/>
                <w:lang w:eastAsia="ko-KR"/>
              </w:rPr>
              <w:t>관측·공표·확보 시점, 분류 개정, 지역경계와 결측 확인</w:t>
            </w:r>
          </w:p>
        </w:tc>
        <w:tc>
          <w:tcPr>
            <w:tcW w:w="2438" w:type="dxa"/>
            <w:vAlign w:val="center"/>
          </w:tcPr>
          <w:p w14:paraId="07B8CDA5" w14:textId="77777777" w:rsidR="00521C10" w:rsidRDefault="00000000">
            <w:pPr>
              <w:keepNext/>
              <w:spacing w:after="0" w:line="240" w:lineRule="exact"/>
              <w:rPr>
                <w:lang w:eastAsia="ko-KR"/>
              </w:rPr>
              <w:wordWrap w:val="0"/>
            </w:pPr>
            <w:proofErr w:type="spellStart"/>
            <w:r>
              <w:rPr>
                <w:w w:val="95"/>
                <w:sz w:val="17"/>
                <w:lang w:eastAsia="ko-KR"/>
              </w:rPr>
              <w:t>원자료</w:t>
            </w:r>
            <w:proofErr w:type="spellEnd"/>
            <w:r>
              <w:rPr>
                <w:w w:val="95"/>
                <w:sz w:val="17"/>
                <w:lang w:eastAsia="ko-KR"/>
              </w:rPr>
              <w:t xml:space="preserve"> 대조, 연도 제외·고정지역 합산, 자료시점 결함 시험</w:t>
            </w:r>
          </w:p>
        </w:tc>
      </w:tr>
      <w:tr w:rsidR="00521C10" w14:paraId="0ED7C56E" w14:textId="77777777">
        <w:trPr>
          <w:cantSplit/>
          <w:jc w:val="center"/>
        </w:trPr>
        <w:tc>
          <w:tcPr>
            <w:tcW w:w="1871" w:type="dxa"/>
            <w:vAlign w:val="center"/>
          </w:tcPr>
          <w:p w14:paraId="797D7B38" w14:textId="77777777" w:rsidR="00521C10" w:rsidRDefault="00000000">
            <w:pPr>
              <w:keepNext/>
              <w:spacing w:after="0" w:line="240" w:lineRule="exact"/>
              <w:rPr>
                <w:lang w:eastAsia="ko-KR"/>
              </w:rPr>
              <w:wordWrap w:val="0"/>
            </w:pPr>
            <w:r>
              <w:rPr>
                <w:w w:val="95"/>
                <w:sz w:val="17"/>
                <w:lang w:eastAsia="ko-KR"/>
              </w:rPr>
              <w:t>DP3 비교근거 제시: 예측결과의 해석 범위 명확화</w:t>
            </w:r>
          </w:p>
        </w:tc>
        <w:tc>
          <w:tcPr>
            <w:tcW w:w="1757" w:type="dxa"/>
            <w:vAlign w:val="center"/>
          </w:tcPr>
          <w:p w14:paraId="5DED109F" w14:textId="77777777" w:rsidR="00521C10" w:rsidRDefault="00000000">
            <w:pPr>
              <w:keepNext/>
              <w:spacing w:after="0" w:line="240" w:lineRule="exact"/>
              <w:rPr>
                <w:lang w:eastAsia="ko-KR"/>
              </w:rPr>
              <w:wordWrap w:val="0"/>
            </w:pPr>
            <w:r>
              <w:rPr>
                <w:lang w:eastAsia="ko-KR"/>
              </w:rPr>
              <w:t>모형·서비스 문서화 및 예측결과의 설명 범위[20,39,40]</w:t>
            </w:r>
          </w:p>
        </w:tc>
        <w:tc>
          <w:tcPr>
            <w:tcW w:w="2268" w:type="dxa"/>
            <w:vAlign w:val="center"/>
          </w:tcPr>
          <w:p w14:paraId="6AA39893" w14:textId="77777777" w:rsidR="00521C10" w:rsidRDefault="00000000">
            <w:pPr>
              <w:keepNext/>
              <w:spacing w:after="0" w:line="240" w:lineRule="exact"/>
              <w:rPr>
                <w:lang w:eastAsia="ko-KR"/>
              </w:rPr>
              <w:wordWrap w:val="0"/>
            </w:pPr>
            <w:proofErr w:type="spellStart"/>
            <w:r>
              <w:rPr>
                <w:w w:val="95"/>
                <w:sz w:val="17"/>
                <w:lang w:eastAsia="ko-KR"/>
              </w:rPr>
              <w:t>예측편차</w:t>
            </w:r>
            <w:proofErr w:type="spellEnd"/>
            <w:r>
              <w:rPr>
                <w:w w:val="95"/>
                <w:sz w:val="17"/>
                <w:lang w:eastAsia="ko-KR"/>
              </w:rPr>
              <w:t>, 검증사례 수·오차, 변수 기여도와 집계범위 제시</w:t>
            </w:r>
          </w:p>
        </w:tc>
        <w:tc>
          <w:tcPr>
            <w:tcW w:w="2438" w:type="dxa"/>
            <w:vAlign w:val="center"/>
          </w:tcPr>
          <w:p w14:paraId="21212010" w14:textId="77777777" w:rsidR="00521C10" w:rsidRDefault="00000000">
            <w:pPr>
              <w:keepNext/>
              <w:spacing w:after="0" w:line="240" w:lineRule="exact"/>
              <w:rPr>
                <w:lang w:eastAsia="ko-KR"/>
              </w:rPr>
              <w:wordWrap w:val="0"/>
            </w:pPr>
            <w:r>
              <w:rPr>
                <w:w w:val="95"/>
                <w:sz w:val="17"/>
                <w:lang w:eastAsia="ko-KR"/>
              </w:rPr>
              <w:t>카드·비교표 수치와 표시의 일치, 기여도 합계, 표시-근거 관계 시험</w:t>
            </w:r>
          </w:p>
        </w:tc>
      </w:tr>
      <w:tr w:rsidR="00521C10" w14:paraId="12272D6F" w14:textId="77777777">
        <w:trPr>
          <w:cantSplit/>
          <w:jc w:val="center"/>
        </w:trPr>
        <w:tc>
          <w:tcPr>
            <w:tcW w:w="1871" w:type="dxa"/>
            <w:vAlign w:val="center"/>
          </w:tcPr>
          <w:p w14:paraId="06BDC89C" w14:textId="77777777" w:rsidR="00521C10" w:rsidRDefault="00000000">
            <w:pPr>
              <w:keepNext/>
              <w:spacing w:after="0" w:line="240" w:lineRule="exact"/>
              <w:rPr>
                <w:lang w:eastAsia="ko-KR"/>
              </w:rPr>
              <w:wordWrap w:val="0"/>
            </w:pPr>
            <w:r>
              <w:rPr>
                <w:w w:val="95"/>
                <w:sz w:val="17"/>
                <w:lang w:eastAsia="ko-KR"/>
              </w:rPr>
              <w:t>DP4 담당자 검토: 판단근거의 추적 가능성 확보</w:t>
            </w:r>
          </w:p>
        </w:tc>
        <w:tc>
          <w:tcPr>
            <w:tcW w:w="1757" w:type="dxa"/>
            <w:vAlign w:val="center"/>
          </w:tcPr>
          <w:p w14:paraId="39C5AC43" w14:textId="77777777" w:rsidR="00521C10" w:rsidRDefault="00000000">
            <w:pPr>
              <w:keepNext/>
              <w:spacing w:after="0" w:line="240" w:lineRule="exact"/>
              <w:jc w:val="center"/>
              <w:rPr>
                <w:lang w:eastAsia="ko-KR"/>
              </w:rPr>
              <w:wordWrap w:val="0"/>
            </w:pPr>
            <w:r>
              <w:rPr>
                <w:lang w:eastAsia="ko-KR"/>
              </w:rPr>
              <w:t>공공부문 책임성, 내부 감사·검토 가능성, 출처 일관성[23,45,55-57]</w:t>
            </w:r>
          </w:p>
        </w:tc>
        <w:tc>
          <w:tcPr>
            <w:tcW w:w="2268" w:type="dxa"/>
            <w:vAlign w:val="center"/>
          </w:tcPr>
          <w:p w14:paraId="6F6E6AE4" w14:textId="77777777" w:rsidR="00521C10" w:rsidRDefault="00000000">
            <w:pPr>
              <w:keepNext/>
              <w:spacing w:after="0" w:line="240" w:lineRule="exact"/>
              <w:rPr>
                <w:lang w:eastAsia="ko-KR"/>
              </w:rPr>
              <w:wordWrap w:val="0"/>
            </w:pPr>
            <w:r>
              <w:rPr>
                <w:lang w:eastAsia="ko-KR"/>
              </w:rPr>
              <w:t>근거 해시·판단사유·검토자·현재 상태 연결, 별도 등록 근거와 대조</w:t>
            </w:r>
          </w:p>
        </w:tc>
        <w:tc>
          <w:tcPr>
            <w:tcW w:w="2438" w:type="dxa"/>
            <w:vAlign w:val="center"/>
          </w:tcPr>
          <w:p w14:paraId="7A07A3E3" w14:textId="77777777" w:rsidR="00521C10" w:rsidRDefault="00000000">
            <w:pPr>
              <w:keepNext/>
              <w:spacing w:after="0" w:line="240" w:lineRule="exact"/>
              <w:rPr>
                <w:lang w:eastAsia="ko-KR"/>
              </w:rPr>
              <w:wordWrap w:val="0"/>
            </w:pPr>
            <w:r>
              <w:rPr>
                <w:lang w:eastAsia="ko-KR"/>
              </w:rPr>
              <w:t>상태전이·모듈 제거, 등록 근거 대조, 같은 요건·정보의 도구 간 비교 및 외부자료 적용</w:t>
            </w:r>
          </w:p>
        </w:tc>
      </w:tr>
    </w:tbl>
    <w:p w14:paraId="0406B972" w14:textId="1E05D07D" w:rsidR="00521C10" w:rsidRDefault="00000000">
      <w:pPr>
        <w:keepLines/>
        <w:spacing w:before="60" w:after="80" w:line="240" w:lineRule="exact"/>
        <w:jc w:val="both"/>
        <w:rPr>
          <w:lang w:eastAsia="ko-KR"/>
        </w:rPr>
      </w:pPr>
      <w:r>
        <w:rPr>
          <w:lang w:eastAsia="ko-KR"/>
        </w:rPr>
        <w:t>주: 구현 기능은 통제된 환경에서 개선점을 확인하는 인공적·형성적 평가(artificial and formative evaluation)[49]로 점검하였다.</w:t>
      </w:r>
    </w:p>
    <w:p w14:paraId="1104EDC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522E14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62A4A66" w14:textId="77777777" w:rsidR="00521C10" w:rsidRDefault="00000000">
      <w:pPr>
        <w:spacing w:after="0" w:line="296" w:lineRule="exact"/>
        <w:ind w:firstLine="170"/>
        <w:jc w:val="both"/>
        <w:rPr>
          <w:lang w:eastAsia="ko-KR"/>
        </w:rPr>
      </w:pPr>
      <w:r>
        <w:rPr>
          <w:spacing w:val="-11"/>
          <w:w w:val="95"/>
          <w:lang w:eastAsia="ko-KR"/>
        </w:rPr>
        <w:t>&lt;그림 1&gt;은 담당자의 과업과 그 과업을 뒷받침하는 근거 연결을 함께 나타낸다. DP2는 자료 사용조건을, DP1·DP3은 비교예측과 적용범위를, DP4는 현재 근거에 대한 검토기록을 다룬다. 별도로 등록한 모형·입력·검증요약과의 대조를 거쳐 연구용 검토 상태를 기록하고, 근거가 바뀌면 같은 예측 식별자에 새 판본을 연결하여 재검토한다. 예측평가와 기술시험은 이 흐름의 적용조건 및 작동근거를 제공한다. RSC 수요조사와 기관 승인은 현장 적용 단계이며 담당자 효과는 후속 평가로 구분하였다.</w:t>
      </w:r>
    </w:p>
    <w:p w14:paraId="3F74F575" w14:textId="77777777" w:rsidR="00521C10" w:rsidRDefault="00000000">
      <w:pPr>
        <w:keepNext/>
        <w:spacing w:before="80" w:after="40"/>
      </w:pPr>
      <w:r>
        <w:rPr>
          <w:noProof/>
        </w:rPr>
        <w:lastRenderedPageBreak/>
        <w:drawing>
          <wp:inline distT="0" distB="0" distL="0" distR="0" wp14:anchorId="292F92BB" wp14:editId="211CD3E5">
            <wp:extent cx="5292000" cy="5903708"/>
            <wp:effectExtent l="0" t="0" r="0" b="0"/>
            <wp:docPr id="1" name="Picture 1" descr="그림 1. 지역고용 의사결정지원서비스의 구성 및 평가와 개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8"/>
                    <a:stretch>
                      <a:fillRect/>
                    </a:stretch>
                  </pic:blipFill>
                  <pic:spPr>
                    <a:xfrm>
                      <a:off x="0" y="0"/>
                      <a:ext cx="5292000" cy="5903708"/>
                    </a:xfrm>
                    <a:prstGeom prst="rect">
                      <a:avLst/>
                    </a:prstGeom>
                  </pic:spPr>
                </pic:pic>
              </a:graphicData>
            </a:graphic>
          </wp:inline>
        </w:drawing>
      </w:r>
    </w:p>
    <w:p w14:paraId="04F97182" w14:textId="7E8D6AD8" w:rsidR="00521C10" w:rsidRDefault="00000000">
      <w:pPr>
        <w:keepNext/>
        <w:keepLines/>
        <w:spacing w:before="60" w:after="80" w:line="240" w:lineRule="exact"/>
        <w:jc w:val="center"/>
        <w:rPr>
          <w:lang w:eastAsia="ko-KR"/>
        </w:rPr>
      </w:pPr>
      <w:r>
        <w:rPr>
          <w:w w:val="95"/>
          <w:lang w:eastAsia="ko-KR"/>
        </w:rPr>
        <w:t>&lt;그림 1&gt; 지역고용 의사결정지원서비스의 검토 과업과 근거 연결 구조</w:t>
      </w:r>
    </w:p>
    <w:p w14:paraId="70844032" w14:textId="77777777" w:rsidR="00521C10" w:rsidRDefault="00000000">
      <w:pPr>
        <w:keepLines/>
        <w:spacing w:before="60" w:after="80" w:line="240" w:lineRule="exact"/>
        <w:jc w:val="both"/>
        <w:rPr>
          <w:lang w:eastAsia="ko-KR"/>
        </w:rPr>
      </w:pPr>
      <w:r>
        <w:rPr>
          <w:w w:val="95"/>
          <w:sz w:val="17"/>
          <w:lang w:eastAsia="ko-KR"/>
        </w:rPr>
        <w:t>주: 실선은 구현·기술평가 범위, 점선은 후속 현장 업무 연계를 나타낸다. 예측 식별자는 시도·산업·목표시점이며 자료·모형 판본과 구분한다. 등록 근거는 검토 완료 요건을 대조하는 데 사용하며, 근거가 바뀌면 현재 근거와 검토기록의 연결을 다시 확인한다. 연구용 검토 완료는 정책 승인을 의미하지 않는다.</w:t>
      </w:r>
    </w:p>
    <w:p w14:paraId="1C9FB24E"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58822CB" w14:textId="77777777" w:rsidR="00521C10" w:rsidRDefault="00000000">
      <w:pPr>
        <w:pStyle w:val="1"/>
        <w:spacing w:before="301" w:after="312" w:line="312" w:lineRule="exact"/>
        <w:rPr>
          <w:lang w:eastAsia="ko-KR"/>
        </w:rPr>
      </w:pPr>
      <w:r>
        <w:rPr>
          <w:spacing w:val="-13"/>
          <w:w w:val="95"/>
          <w:sz w:val="26"/>
          <w:lang w:eastAsia="ko-KR"/>
        </w:rPr>
        <w:t xml:space="preserve">3. 자료 및 연구방법</w:t>
      </w:r>
    </w:p>
    <w:p w14:paraId="42AB9206" w14:textId="77777777" w:rsidR="00521C10" w:rsidRDefault="00000000">
      <w:pPr>
        <w:pStyle w:val="21"/>
        <w:spacing w:before="180" w:after="100" w:line="356" w:lineRule="exact"/>
        <w:rPr>
          <w:lang w:eastAsia="ko-KR"/>
        </w:rPr>
      </w:pPr>
      <w:r>
        <w:rPr>
          <w:spacing w:val="-4"/>
          <w:w w:val="95"/>
          <w:sz w:val="20"/>
          <w:lang w:eastAsia="ko-KR"/>
        </w:rPr>
        <w:t>3.1 자료 구성과 분석 범위</w:t>
      </w:r>
    </w:p>
    <w:p w14:paraId="4B0DC692" w14:textId="77777777" w:rsidR="00521C10" w:rsidRDefault="00000000">
      <w:pPr>
        <w:spacing w:after="0" w:line="304" w:lineRule="exact"/>
        <w:ind w:firstLine="170"/>
        <w:jc w:val="both"/>
        <w:rPr>
          <w:lang w:eastAsia="ko-KR"/>
        </w:rPr>
      </w:pPr>
      <w:r>
        <w:rPr>
          <w:lang w:eastAsia="ko-KR"/>
        </w:rPr>
        <w:t xml:space="preserve">주분석에는 </w:t>
      </w:r>
      <w:proofErr w:type="spellStart"/>
      <w:r>
        <w:rPr>
          <w:lang w:eastAsia="ko-KR"/>
        </w:rPr>
        <w:t>국가통계포털</w:t>
      </w:r>
      <w:proofErr w:type="spellEnd"/>
      <w:r>
        <w:rPr>
          <w:lang w:eastAsia="ko-KR"/>
        </w:rPr>
        <w:t>(Korean Statistical Information Service, KOSIS)의 동일 산업분류·상반기 관측자료를 사용하였다. 경제협력개발기구(</w:t>
      </w:r>
      <w:proofErr w:type="spellStart"/>
      <w:r>
        <w:rPr>
          <w:lang w:eastAsia="ko-KR"/>
        </w:rPr>
        <w:t>Organisation</w:t>
      </w:r>
      <w:proofErr w:type="spellEnd"/>
      <w:r>
        <w:rPr>
          <w:lang w:eastAsia="ko-KR"/>
        </w:rPr>
        <w:t xml:space="preserve"> for Economic Co-operation and Development, OECD) </w:t>
      </w:r>
      <w:proofErr w:type="spellStart"/>
      <w:r w:rsidRPr="004E4C93">
        <w:rPr>
          <w:lang w:eastAsia="ko-KR"/>
        </w:rPr>
        <w:t>원계열</w:t>
      </w:r>
      <w:proofErr w:type="spellEnd"/>
      <w:r>
        <w:rPr>
          <w:lang w:eastAsia="ko-KR"/>
        </w:rPr>
        <w:t xml:space="preserve">, 2024년 모형 고정 평가 및 대구·경북 통합지역 분석은 자료 구성과 평가조건의 민감도를 점검하는 보완분석으로 구성하였다. </w:t>
      </w:r>
      <w:r>
        <w:rPr>
          <w:lang w:eastAsia="ko-KR"/>
        </w:rPr>
        <w:t>분석별 범위와 주요 결과는 &lt;표 3&gt;, 보완분석의 상세 명세는 부록 A에 제시하였다.</w:t>
      </w:r>
    </w:p>
    <w:p w14:paraId="6A87B96F" w14:textId="7FE308B8" w:rsidR="00521C10" w:rsidRDefault="00000000">
      <w:pPr>
        <w:spacing w:after="0" w:line="304" w:lineRule="exact"/>
        <w:ind w:firstLine="170"/>
        <w:jc w:val="both"/>
        <w:rPr>
          <w:lang w:eastAsia="ko-KR"/>
        </w:rPr>
      </w:pPr>
      <w:r>
        <w:rPr>
          <w:spacing w:val="-11"/>
          <w:w w:val="95"/>
          <w:lang w:eastAsia="ko-KR"/>
        </w:rPr>
        <w:t xml:space="preserve">주분석에는 KOSIS의 시도/산업별 취업자(통계표 식별자: DT_1ES3B05J) 중 2013~2025년 상반기 자료를 사용하였다[4,5]. 제11차 한국표준산업분류(Korean Standard Industrial Classification, 11th revision, KSIC11)의 21개 대분류를 10개 산업군으로 통합하고, 시도별 공식 취업자 총계를 분모로 산업별 고용비중을 산출하였다. 천 명 단위를 명 단위로 환산하고 ‘-’는 결측값으로 처리하였으며, 구성 대분류의 값이 모두 확보된 경우에만 산업군별 합계를 산출하였다. 확보본의 통계표 주석은 제11차 분류의 2013년 상반기 이후 소급반영을 명시하며, 분석에는 해당 개정계열을 사용하였다[5].</w:t>
      </w:r>
    </w:p>
    <w:p w14:paraId="73E1D4D4" w14:textId="77777777" w:rsidR="00521C10" w:rsidRDefault="00000000">
      <w:pPr>
        <w:spacing w:after="0" w:line="304" w:lineRule="exact"/>
        <w:ind w:firstLine="170"/>
        <w:jc w:val="both"/>
        <w:rPr>
          <w:lang w:eastAsia="ko-KR"/>
        </w:rPr>
      </w:pPr>
      <w:r>
        <w:rPr>
          <w:spacing w:val="-11"/>
          <w:w w:val="95"/>
          <w:lang w:eastAsia="ko-KR"/>
        </w:rPr>
        <w:lastRenderedPageBreak/>
        <w:t>10개 산업군은 A(농림어업), 광업·제조업·전기·가스·수도 등(mining, manufacturing, electricity, gas, water supply and related activities; 산업코드 BTE), F(건설), GTI(도소매·운수·숙박·음식), J(정보통신), K(금융·보험), L(부동산), M_N(전문·과학·기술·사업지원 등), OTQ(공공행정·교육·보건·복지), RTU(예술·기타 서비스 등)로 구성하였다. BTE는 대분류 B부터 E까지를 나타내는 집계 코드로, 제조업(C)을 포함한 B·C·D·E의 합계이다. 다른 산업코드도 해당 산업분류의 집계 범위를 식별한다. 목표변수와 고용변동 시차변수의 산출에 필요한 연속 네 시점의 취업자 수가 모두 0보다 크고, 필수 입력변수의 값이 모두 확보된 관측치를 분석에 포함하였다. 분석단위는 시도-산업-결과연도별 집계 관측치이며, 관측치 수와 고유 시도-산업 조합 수를 구분하였다.</w:t>
      </w:r>
    </w:p>
    <w:p w14:paraId="39AEAC5F" w14:textId="77777777" w:rsidR="00521C10" w:rsidRDefault="00000000">
      <w:pPr>
        <w:spacing w:after="0" w:line="304" w:lineRule="exact"/>
        <w:ind w:firstLine="170"/>
        <w:jc w:val="both"/>
        <w:rPr>
          <w:lang w:eastAsia="ko-KR"/>
        </w:rPr>
      </w:pPr>
      <w:r>
        <w:rPr>
          <w:lang w:eastAsia="ko-KR"/>
        </w:rPr>
        <w:t xml:space="preserve">동일 기준 주분석에서는 군위군의 대구 편입을 고려하여 2023년 상반기와 2024년 상반기 간 전환을 포함하는 대구·경북 관측치를 보수적으로 제외하였다[13,14]. 충남은 확보한 개정계열에서 세종시 값이 처음 제공되는 2017년을 경계 점검 대상으로 설정하였다. 2016~2017년 상반기 간 지역경계의 연속성이 미확인 상태인 점을 고려하여 해당 전환과 관련된 관측치를 제외하였다[3,5]. 경제활동인구조사의 충남·세종 분리 공표 이력[12]은 별도 통계에 관한 참고자료로 활용하였다.</w:t>
      </w:r>
    </w:p>
    <w:p w14:paraId="7D178CF4" w14:textId="77777777" w:rsidR="00521C10" w:rsidRDefault="00000000">
      <w:pPr>
        <w:spacing w:after="0" w:line="304" w:lineRule="exact"/>
        <w:ind w:firstLine="170"/>
        <w:jc w:val="both"/>
        <w:rPr>
          <w:lang w:eastAsia="ko-KR"/>
        </w:rPr>
      </w:pPr>
      <w:r>
        <w:rPr>
          <w:spacing w:val="-11"/>
          <w:w w:val="95"/>
          <w:lang w:eastAsia="ko-KR"/>
        </w:rPr>
        <w:t xml:space="preserve">결과연도 Y의 목표변동(Y-1→Y)과 두 시차변동(Y-2→Y-1, Y-3→Y-2) 중 하나라도 경계 점검 구간을 포함하면 해당 관측치를 제외하였다. 타지역의 동일 산업 변동도 비교하는 두 시점의 지역경계 연속성이 확인된 지역으로 집계하였다. 최종 표본은 훈련자료 2016~2019년 558개, 검증자료 2020~2022년 463개, 평가자료 2023~2025년 428개로 총 1,449개 관측치이다. </w:t>
      </w:r>
      <w:proofErr w:type="spellStart"/>
      <w:r>
        <w:rPr>
          <w:spacing w:val="-11"/>
          <w:w w:val="95"/>
          <w:lang w:eastAsia="ko-KR"/>
        </w:rPr>
        <w:t>결측과</w:t>
      </w:r>
      <w:proofErr w:type="spellEnd"/>
      <w:r>
        <w:rPr>
          <w:spacing w:val="-11"/>
          <w:w w:val="95"/>
          <w:lang w:eastAsia="ko-KR"/>
        </w:rPr>
        <w:t xml:space="preserve"> 경계 요건에 따라 시도-산업 조합마다 포함 연도가 다른 불균형 패널(unbalanced panel)을 구성하였다.</w:t>
      </w:r>
    </w:p>
    <w:p w14:paraId="0B8761AF" w14:textId="77777777" w:rsidR="00521C10" w:rsidRDefault="00000000">
      <w:pPr>
        <w:spacing w:after="0" w:line="304" w:lineRule="exact"/>
        <w:ind w:firstLine="170"/>
        <w:jc w:val="both"/>
        <w:rPr>
          <w:lang w:eastAsia="ko-KR"/>
        </w:rPr>
      </w:pPr>
      <w:r>
        <w:rPr>
          <w:lang w:eastAsia="ko-KR"/>
        </w:rPr>
        <w:t xml:space="preserve">OECD </w:t>
      </w:r>
      <w:proofErr w:type="spellStart"/>
      <w:r>
        <w:rPr>
          <w:lang w:eastAsia="ko-KR"/>
        </w:rPr>
        <w:t>원계열</w:t>
      </w:r>
      <w:proofErr w:type="spellEnd"/>
      <w:r>
        <w:rPr>
          <w:lang w:eastAsia="ko-KR"/>
        </w:rPr>
        <w:t xml:space="preserve"> 보완분석에는 2008~2023년 한국의 제3수준 지역(territorial level 3, TL3) 고용자료를 사용하였다[41,42]. KOSIS와 대조한 결과 2022년 값은 하반기, 2023년 값은 상반기 수치와 일치하여 관측간격이 혼재하였다. 해당 자료의 평가범위와 판본 대조 결과는 부록 A.1에 제시하였다.</w:t>
      </w:r>
    </w:p>
    <w:p w14:paraId="63BB1F8F" w14:textId="77777777" w:rsidR="001A6ADE" w:rsidRDefault="00000000">
      <w:pPr>
        <w:spacing w:after="0" w:line="304" w:lineRule="exact"/>
        <w:ind w:firstLine="170"/>
        <w:jc w:val="both"/>
        <w:rPr>
          <w:lang w:eastAsia="ko-KR"/>
        </w:rPr>
      </w:pPr>
      <w:r>
        <w:rPr>
          <w:spacing w:val="-11"/>
          <w:w w:val="95"/>
          <w:lang w:eastAsia="ko-KR"/>
        </w:rPr>
        <w:t xml:space="preserve">표본 구성은 2016~2025년의 1,700개 후보 관측치를 기준으로 포함·제외 사유를 </w:t>
      </w:r>
      <w:proofErr w:type="spellStart"/>
      <w:r>
        <w:rPr>
          <w:spacing w:val="-11"/>
          <w:w w:val="95"/>
          <w:lang w:eastAsia="ko-KR"/>
        </w:rPr>
        <w:t>상호배타적으로</w:t>
      </w:r>
      <w:proofErr w:type="spellEnd"/>
      <w:r>
        <w:rPr>
          <w:spacing w:val="-11"/>
          <w:w w:val="95"/>
          <w:lang w:eastAsia="ko-KR"/>
        </w:rPr>
        <w:t xml:space="preserve"> 집계하였다. 기준시점 고용규모와 계산 가능한 결과변동을 비교하고, 평가 조합의 개발자료 등장 여부를 기록하였다. 제외집단 비교의 분모는 각 변수의 값이 관측된 행으로 정하였다. 주분석의 성능평가에서는 </w:t>
      </w:r>
      <w:proofErr w:type="spellStart"/>
      <w:r>
        <w:rPr>
          <w:spacing w:val="-11"/>
          <w:w w:val="95"/>
          <w:lang w:eastAsia="ko-KR"/>
        </w:rPr>
        <w:t>결측값과</w:t>
      </w:r>
      <w:proofErr w:type="spellEnd"/>
      <w:r>
        <w:rPr>
          <w:spacing w:val="-11"/>
          <w:w w:val="95"/>
          <w:lang w:eastAsia="ko-KR"/>
        </w:rPr>
        <w:t xml:space="preserve"> 지역경계의 연속성이 확인되지 않은 구간의 변동을 제외하였다.</w:t>
      </w:r>
    </w:p>
    <w:p w14:paraId="1CB69881" w14:textId="77777777" w:rsidR="00521C10" w:rsidRDefault="00000000">
      <w:pPr>
        <w:pStyle w:val="21"/>
        <w:spacing w:before="180" w:after="100" w:line="356" w:lineRule="exact"/>
        <w:rPr>
          <w:lang w:eastAsia="ko-KR"/>
        </w:rPr>
      </w:pPr>
      <w:r>
        <w:rPr>
          <w:spacing w:val="-4"/>
          <w:w w:val="95"/>
          <w:sz w:val="20"/>
          <w:lang w:eastAsia="ko-KR"/>
        </w:rPr>
        <w:t>3.2 자료시점과 변수 정의</w:t>
      </w:r>
    </w:p>
    <w:p w14:paraId="24054164" w14:textId="77777777" w:rsidR="00521C10" w:rsidRDefault="00000000">
      <w:pPr>
        <w:spacing w:after="0" w:line="304" w:lineRule="exact"/>
        <w:ind w:firstLine="170"/>
        <w:jc w:val="both"/>
        <w:rPr>
          <w:lang w:eastAsia="ko-KR"/>
        </w:rPr>
      </w:pPr>
      <w:r>
        <w:rPr>
          <w:lang w:eastAsia="ko-KR"/>
        </w:rPr>
        <w:t>2013~2025년 상반기 산업·직업 특성 보도자료 13건의 공표월은 모두 10월이었다[15]. 관측시점은 고용상황을 조사한 시점, 공표시점은 통계가 공개된 시점, 확보시점은 연구자가 자료를 취득한 시점으로 구분하였다. 주분석은 2026년 9월 26일 확보한 개정자료를 시간순으로 분할하여 과거기간의 예측성능을 평가한 것이다. 개별 통계값의 최초 공개·수정 이력은 확보하지 못하였다. 4월 자료를 10월에 이용하여 다음 해 4월을 예측하는 운영 시나리오에서는 고용변동의 관측간격이 12개월이고 실제 예측 선행기간은 약 6개월이다.</w:t>
      </w:r>
    </w:p>
    <w:p w14:paraId="78AA5977" w14:textId="77777777" w:rsidR="00521C10" w:rsidRDefault="00000000">
      <w:pPr>
        <w:spacing w:after="0" w:line="304" w:lineRule="exact"/>
        <w:ind w:firstLine="170"/>
        <w:jc w:val="both"/>
        <w:rPr>
          <w:lang w:eastAsia="ko-KR"/>
        </w:rPr>
      </w:pPr>
      <w:r>
        <w:rPr>
          <w:lang w:eastAsia="ko-KR"/>
        </w:rPr>
        <w:t xml:space="preserve">확보한 자료는 제11차 산업분류를 소급 적용한 2013~2024년 상반기 계열이다[4,5]. 2025년 상반기 보도자료에 제시된 당시 소급 범위는 2017~2024년이며, </w:t>
      </w:r>
      <w:proofErr w:type="spellStart"/>
      <w:r>
        <w:rPr>
          <w:lang w:eastAsia="ko-KR"/>
        </w:rPr>
        <w:t>신분류</w:t>
      </w:r>
      <w:proofErr w:type="spellEnd"/>
      <w:r>
        <w:rPr>
          <w:lang w:eastAsia="ko-KR"/>
        </w:rPr>
        <w:t xml:space="preserve"> 결과의 공표는 2024년 하반기부터 이루어졌다[3]. 자료 작성방식의 연결 구간에 대한 민감도를 확인하기 위해 2025년을 제외한 결과를 추가 산출하였다.</w:t>
      </w:r>
    </w:p>
    <w:p w14:paraId="3A3716A7" w14:textId="77777777" w:rsidR="00521C10" w:rsidRDefault="00000000">
      <w:pPr>
        <w:spacing w:after="0" w:line="303" w:lineRule="exact"/>
        <w:ind w:firstLine="170"/>
        <w:jc w:val="both"/>
        <w:rPr>
          <w:lang w:eastAsia="ko-KR"/>
        </w:rPr>
      </w:pPr>
      <w:r>
        <w:rPr>
          <w:spacing w:val="-11"/>
          <w:w w:val="95"/>
          <w:lang w:eastAsia="ko-KR"/>
        </w:rPr>
        <w:lastRenderedPageBreak/>
        <w:t xml:space="preserve">시도 </w:t>
      </w:r>
      <m:oMath>
        <m:r>
          <w:rPr>
            <w:rFonts w:ascii="Latin Modern Math" w:eastAsia="Latin Modern Math" w:hAnsi="Latin Modern Math"/>
            <w:lang w:eastAsia="ko-KR"/>
          </w:rPr>
          <m:t>r</m:t>
        </m:r>
      </m:oMath>
      <w:r>
        <w:rPr>
          <w:spacing w:val="-11"/>
          <w:w w:val="95"/>
          <w:lang w:eastAsia="ko-KR"/>
        </w:rPr>
        <w:t>, 산업</w:t>
      </w:r>
      <m:oMath>
        <m:r>
          <w:rPr>
            <w:rFonts w:ascii="Latin Modern Math" w:eastAsia="Latin Modern Math" w:hAnsi="Latin Modern Math"/>
            <w:lang w:eastAsia="ko-KR"/>
          </w:rPr>
          <m:t>s</m:t>
        </m:r>
      </m:oMath>
      <w:r>
        <w:rPr>
          <w:spacing w:val="-11"/>
          <w:w w:val="95"/>
          <w:lang w:eastAsia="ko-KR"/>
        </w:rPr>
        <w:t xml:space="preserve">, 관측시점 </w:t>
      </w:r>
      <m:oMath>
        <m:r>
          <w:rPr>
            <w:rFonts w:ascii="Latin Modern Math" w:eastAsia="Latin Modern Math" w:hAnsi="Latin Modern Math"/>
            <w:lang w:eastAsia="ko-KR"/>
          </w:rPr>
          <m:t>t</m:t>
        </m:r>
      </m:oMath>
      <w:r>
        <w:rPr>
          <w:spacing w:val="-11"/>
          <w:w w:val="95"/>
          <w:lang w:eastAsia="ko-KR"/>
        </w:rPr>
        <w:t xml:space="preserve">의 취업자 수를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rs,t</m:t>
            </m:r>
          </m:sub>
        </m:sSub>
      </m:oMath>
      <w:r>
        <w:rPr>
          <w:spacing w:val="-11"/>
          <w:w w:val="95"/>
          <w:lang w:eastAsia="ko-KR"/>
        </w:rPr>
        <w:t xml:space="preserve">로 정의하고, 다음 관측시점까지의 고용 로그변동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rs,t+1</m:t>
            </m:r>
          </m:sub>
        </m:sSub>
      </m:oMath>
      <w:r>
        <w:rPr>
          <w:spacing w:val="-11"/>
          <w:w w:val="95"/>
          <w:lang w:eastAsia="ko-KR"/>
        </w:rPr>
        <w:t>을 식 (1)과 같이 산출하였다.</w:t>
      </w:r>
    </w:p>
    <w:p w14:paraId="6E6CD836" w14:textId="77777777" w:rsidR="00521C10" w:rsidRDefault="00000000">
      <w:pPr>
        <w:keepLines/>
        <w:spacing w:before="100" w:after="100" w:line="480" w:lineRule="atLeast"/>
        <w:jc w:val="center"/>
      </w:pPr>
      <m:oMath>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rs,t+1</m:t>
            </m:r>
          </m:sub>
        </m:sSub>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rs,t+1</m:t>
                    </m:r>
                  </m:sub>
                </m:sSub>
              </m:num>
              <m:den>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den>
            </m:f>
          </m:e>
        </m:d>
      </m:oMath>
      <w:r>
        <w:rPr>
          <w:w w:val="95"/>
        </w:rPr>
        <w:t xml:space="preserve">  (1)</w:t>
      </w:r>
    </w:p>
    <w:p w14:paraId="60AF7DC3" w14:textId="77777777" w:rsidR="00521C10" w:rsidRDefault="00000000">
      <w:pPr>
        <w:spacing w:after="0" w:line="304" w:lineRule="exact"/>
        <w:ind w:firstLine="170"/>
        <w:jc w:val="both"/>
        <w:rPr>
          <w:lang w:eastAsia="ko-KR"/>
        </w:rPr>
      </w:pPr>
      <w:r>
        <w:rPr>
          <w:spacing w:val="-11"/>
          <w:w w:val="95"/>
          <w:lang w:eastAsia="ko-KR"/>
        </w:rPr>
        <w:t xml:space="preserve">동일 기준 주분석의 목표변수는 전년 동기 대비 </w:t>
      </w:r>
      <w:proofErr w:type="spellStart"/>
      <w:r>
        <w:rPr>
          <w:spacing w:val="-11"/>
          <w:w w:val="95"/>
          <w:lang w:eastAsia="ko-KR"/>
        </w:rPr>
        <w:t>고용변동이며</w:t>
      </w:r>
      <w:proofErr w:type="spellEnd"/>
      <w:r>
        <w:rPr>
          <w:spacing w:val="-11"/>
          <w:w w:val="95"/>
          <w:lang w:eastAsia="ko-KR"/>
        </w:rPr>
        <w:t xml:space="preserve">, OECD </w:t>
      </w:r>
      <w:proofErr w:type="spellStart"/>
      <w:r>
        <w:rPr>
          <w:spacing w:val="-11"/>
          <w:w w:val="95"/>
          <w:lang w:eastAsia="ko-KR"/>
        </w:rPr>
        <w:t>원계열</w:t>
      </w:r>
      <w:proofErr w:type="spellEnd"/>
      <w:r>
        <w:rPr>
          <w:spacing w:val="-11"/>
          <w:w w:val="95"/>
          <w:lang w:eastAsia="ko-KR"/>
        </w:rPr>
        <w:t xml:space="preserve"> 보완분석의 목표변수는 조사간격이 혼재된 연속 관측시점 간 고용변동이다. 단위인 로그포인트는 두 시점의 취업자 수 비율에 자연로그를 취한 후 100을 곱한 값이다. 로그변동은 변동폭이 작을 때 백분율 증감률과 근사하며, 변동폭이 커질수록 두 값의 차이가 커진다.</w:t>
      </w:r>
    </w:p>
    <w:p w14:paraId="47787C47" w14:textId="77777777" w:rsidR="00521C10" w:rsidRDefault="00000000">
      <w:pPr>
        <w:spacing w:after="0" w:line="304" w:lineRule="exact"/>
        <w:ind w:firstLine="170"/>
        <w:jc w:val="both"/>
        <w:rPr>
          <w:lang w:eastAsia="ko-KR"/>
        </w:rPr>
      </w:pPr>
      <w:r>
        <w:rPr>
          <w:spacing w:val="-11"/>
          <w:w w:val="95"/>
          <w:lang w:eastAsia="ko-KR"/>
        </w:rPr>
        <w:t xml:space="preserve">동일 기준 주분석의 입력변수는 6개의 </w:t>
      </w:r>
      <w:proofErr w:type="spellStart"/>
      <w:r>
        <w:rPr>
          <w:spacing w:val="-11"/>
          <w:w w:val="95"/>
          <w:lang w:eastAsia="ko-KR"/>
        </w:rPr>
        <w:t>수치형변수와</w:t>
      </w:r>
      <w:proofErr w:type="spellEnd"/>
      <w:r>
        <w:rPr>
          <w:spacing w:val="-11"/>
          <w:w w:val="95"/>
          <w:lang w:eastAsia="ko-KR"/>
        </w:rPr>
        <w:t xml:space="preserve"> 2개의 </w:t>
      </w:r>
      <w:proofErr w:type="spellStart"/>
      <w:r>
        <w:rPr>
          <w:spacing w:val="-11"/>
          <w:w w:val="95"/>
          <w:lang w:eastAsia="ko-KR"/>
        </w:rPr>
        <w:t>범주형변수로</w:t>
      </w:r>
      <w:proofErr w:type="spellEnd"/>
      <w:r>
        <w:rPr>
          <w:spacing w:val="-11"/>
          <w:w w:val="95"/>
          <w:lang w:eastAsia="ko-KR"/>
        </w:rPr>
        <w:t xml:space="preserve"> 구성하였다. </w:t>
      </w:r>
      <w:proofErr w:type="spellStart"/>
      <w:r>
        <w:rPr>
          <w:spacing w:val="-11"/>
          <w:w w:val="95"/>
          <w:lang w:eastAsia="ko-KR"/>
        </w:rPr>
        <w:t>수치형변수는</w:t>
      </w:r>
      <w:proofErr w:type="spellEnd"/>
      <w:r>
        <w:rPr>
          <w:spacing w:val="-11"/>
          <w:w w:val="95"/>
          <w:lang w:eastAsia="ko-KR"/>
        </w:rPr>
        <w:t xml:space="preserve"> 로그 고용수준, 시도 총계 대비 산업별 고용비중, 해당 시도·산업의 최근 및 이전 로그변동, 해당 시도를 제외한 동일 산업의 합산 고용 로그변동, 시도별 총고용의 로그변동이다. </w:t>
      </w:r>
      <w:proofErr w:type="spellStart"/>
      <w:r>
        <w:rPr>
          <w:spacing w:val="-11"/>
          <w:w w:val="95"/>
          <w:lang w:eastAsia="ko-KR"/>
        </w:rPr>
        <w:t>범주형변수는</w:t>
      </w:r>
      <w:proofErr w:type="spellEnd"/>
      <w:r>
        <w:rPr>
          <w:spacing w:val="-11"/>
          <w:w w:val="95"/>
          <w:lang w:eastAsia="ko-KR"/>
        </w:rPr>
        <w:t xml:space="preserve"> 시도와 산업이다. 타지역의 고용 합계는 비교하는 두 시점 모두에서 유효한 값이 확인되는 공통 시도를 대상으로 산출하였다. OECD </w:t>
      </w:r>
      <w:proofErr w:type="spellStart"/>
      <w:r>
        <w:rPr>
          <w:spacing w:val="-11"/>
          <w:w w:val="95"/>
          <w:lang w:eastAsia="ko-KR"/>
        </w:rPr>
        <w:t>원계열</w:t>
      </w:r>
      <w:proofErr w:type="spellEnd"/>
      <w:r>
        <w:rPr>
          <w:spacing w:val="-11"/>
          <w:w w:val="95"/>
          <w:lang w:eastAsia="ko-KR"/>
        </w:rPr>
        <w:t xml:space="preserve"> 보완분석에는 15~64세 남녀 전체를 대상으로 산출한 실업률과 경제활동참가율을 추가하였다. 동일 기준 주분석에서는 </w:t>
      </w:r>
      <w:proofErr w:type="spellStart"/>
      <w:r>
        <w:rPr>
          <w:spacing w:val="-11"/>
          <w:w w:val="95"/>
          <w:lang w:eastAsia="ko-KR"/>
        </w:rPr>
        <w:t>배포본</w:t>
      </w:r>
      <w:proofErr w:type="spellEnd"/>
      <w:r>
        <w:rPr>
          <w:spacing w:val="-11"/>
          <w:w w:val="95"/>
          <w:lang w:eastAsia="ko-KR"/>
        </w:rPr>
        <w:t xml:space="preserve"> 간 자료 연결의 불확실성을 고려하여 OECD의 두 추가 입력변수를 제외하였다.</w:t>
      </w:r>
    </w:p>
    <w:p w14:paraId="744492D8" w14:textId="77777777" w:rsidR="00521C10" w:rsidRDefault="00000000">
      <w:pPr>
        <w:pStyle w:val="21"/>
        <w:spacing w:before="180" w:after="100" w:line="356" w:lineRule="exact"/>
        <w:rPr>
          <w:lang w:eastAsia="ko-KR"/>
        </w:rPr>
      </w:pPr>
      <w:r>
        <w:rPr>
          <w:spacing w:val="-4"/>
          <w:w w:val="95"/>
          <w:sz w:val="20"/>
          <w:lang w:eastAsia="ko-KR"/>
        </w:rPr>
        <w:t>3.3 후보모형과 선정 절차</w:t>
      </w:r>
    </w:p>
    <w:p w14:paraId="05C26D9F" w14:textId="77777777" w:rsidR="00521C10" w:rsidRDefault="00000000">
      <w:pPr>
        <w:spacing w:after="0" w:line="304" w:lineRule="exact"/>
        <w:ind w:firstLine="170"/>
        <w:jc w:val="both"/>
        <w:rPr>
          <w:lang w:eastAsia="ko-KR"/>
        </w:rPr>
      </w:pPr>
      <w:r>
        <w:rPr>
          <w:lang w:eastAsia="ko-KR"/>
        </w:rPr>
        <w:t xml:space="preserve">최초 후보군은 기준모형 6개와 학습모형 14개 설정으로 구성하였다. 기준모형은 수준 유지(no-change benchmark), 최근 변동 지속, 산업별 과거평균, 전체 과거평균, 전체 </w:t>
      </w:r>
      <w:proofErr w:type="spellStart"/>
      <w:r>
        <w:rPr>
          <w:lang w:eastAsia="ko-KR"/>
        </w:rPr>
        <w:t>과거중앙값</w:t>
      </w:r>
      <w:proofErr w:type="spellEnd"/>
      <w:r>
        <w:rPr>
          <w:lang w:eastAsia="ko-KR"/>
        </w:rPr>
        <w:t xml:space="preserve"> 및 가용 시도의 산업별 합산 고용에 대한 </w:t>
      </w:r>
      <w:proofErr w:type="spellStart"/>
      <w:r>
        <w:rPr>
          <w:lang w:eastAsia="ko-KR"/>
        </w:rPr>
        <w:t>직전기</w:t>
      </w:r>
      <w:proofErr w:type="spellEnd"/>
      <w:r>
        <w:rPr>
          <w:lang w:eastAsia="ko-KR"/>
        </w:rPr>
        <w:t xml:space="preserve"> 로그변동이다. 수준 유지의 로그변동 </w:t>
      </w:r>
      <w:proofErr w:type="spellStart"/>
      <w:r>
        <w:rPr>
          <w:lang w:eastAsia="ko-KR"/>
        </w:rPr>
        <w:t>예측값은</w:t>
      </w:r>
      <w:proofErr w:type="spellEnd"/>
      <w:r>
        <w:rPr>
          <w:lang w:eastAsia="ko-KR"/>
        </w:rPr>
        <w:t xml:space="preserve"> 0이며, 최근 변동 지속은 직전 변동을 그대로 적용한다. 학습모형은 계수의 크기를 규제하는 </w:t>
      </w:r>
      <w:proofErr w:type="spellStart"/>
      <w:r>
        <w:rPr>
          <w:lang w:eastAsia="ko-KR"/>
        </w:rPr>
        <w:t>릿지</w:t>
      </w:r>
      <w:proofErr w:type="spellEnd"/>
      <w:r>
        <w:rPr>
          <w:lang w:eastAsia="ko-KR"/>
        </w:rPr>
        <w:t xml:space="preserve"> 회귀모형(ridge regression)[32], 여러 나무의 예측을 결합하는 </w:t>
      </w:r>
      <w:proofErr w:type="spellStart"/>
      <w:r>
        <w:rPr>
          <w:lang w:eastAsia="ko-KR"/>
        </w:rPr>
        <w:t>랜덤포레스트</w:t>
      </w:r>
      <w:proofErr w:type="spellEnd"/>
      <w:r>
        <w:rPr>
          <w:lang w:eastAsia="ko-KR"/>
        </w:rPr>
        <w:t xml:space="preserve">(random forest, RF)[21], 입력을 </w:t>
      </w:r>
      <w:proofErr w:type="spellStart"/>
      <w:r>
        <w:rPr>
          <w:lang w:eastAsia="ko-KR"/>
        </w:rPr>
        <w:t>구간화하여</w:t>
      </w:r>
      <w:proofErr w:type="spellEnd"/>
      <w:r>
        <w:rPr>
          <w:lang w:eastAsia="ko-KR"/>
        </w:rPr>
        <w:t xml:space="preserve"> 나무를 순차적으로 적합하는 히스토그램 기반 </w:t>
      </w:r>
      <w:proofErr w:type="spellStart"/>
      <w:r>
        <w:rPr>
          <w:lang w:eastAsia="ko-KR"/>
        </w:rPr>
        <w:t>그래디언트</w:t>
      </w:r>
      <w:proofErr w:type="spellEnd"/>
      <w:r>
        <w:rPr>
          <w:lang w:eastAsia="ko-KR"/>
        </w:rPr>
        <w:t xml:space="preserve"> </w:t>
      </w:r>
      <w:proofErr w:type="spellStart"/>
      <w:r>
        <w:rPr>
          <w:lang w:eastAsia="ko-KR"/>
        </w:rPr>
        <w:t>부스팅</w:t>
      </w:r>
      <w:proofErr w:type="spellEnd"/>
      <w:r>
        <w:rPr>
          <w:lang w:eastAsia="ko-KR"/>
        </w:rPr>
        <w:t xml:space="preserve">(histogram-based gradient boosting, HGB)[28,47] 및 큰 </w:t>
      </w:r>
      <w:proofErr w:type="spellStart"/>
      <w:r>
        <w:rPr>
          <w:lang w:eastAsia="ko-KR"/>
        </w:rPr>
        <w:t>잔차의</w:t>
      </w:r>
      <w:proofErr w:type="spellEnd"/>
      <w:r>
        <w:rPr>
          <w:lang w:eastAsia="ko-KR"/>
        </w:rPr>
        <w:t xml:space="preserve"> 영향을 완화하는 후버 회귀모형(Huber regression)[33,48]이다. HGB와 후버는 scikit-learn의 해당 회귀 알고리즘으로 구현하였다[47,48].</w:t>
      </w:r>
    </w:p>
    <w:p w14:paraId="0EF417B3" w14:textId="77777777" w:rsidR="00521C10" w:rsidRDefault="00000000">
      <w:pPr>
        <w:spacing w:after="0" w:line="304" w:lineRule="exact"/>
        <w:ind w:firstLine="170"/>
        <w:jc w:val="both"/>
        <w:rPr>
          <w:lang w:eastAsia="ko-KR"/>
        </w:rPr>
      </w:pPr>
      <w:r>
        <w:rPr>
          <w:spacing w:val="-11"/>
          <w:w w:val="95"/>
          <w:lang w:eastAsia="ko-KR"/>
        </w:rPr>
        <w:t xml:space="preserve">최초 후보군의 </w:t>
      </w:r>
      <w:proofErr w:type="spellStart"/>
      <w:r>
        <w:rPr>
          <w:spacing w:val="-11"/>
          <w:w w:val="95"/>
          <w:lang w:eastAsia="ko-KR"/>
        </w:rPr>
        <w:t>수치형변수</w:t>
      </w:r>
      <w:proofErr w:type="spellEnd"/>
      <w:r>
        <w:rPr>
          <w:spacing w:val="-11"/>
          <w:w w:val="95"/>
          <w:lang w:eastAsia="ko-KR"/>
        </w:rPr>
        <w:t xml:space="preserve"> 표준화와 </w:t>
      </w:r>
      <w:proofErr w:type="spellStart"/>
      <w:r>
        <w:rPr>
          <w:spacing w:val="-11"/>
          <w:w w:val="95"/>
          <w:lang w:eastAsia="ko-KR"/>
        </w:rPr>
        <w:t>범주형변수의</w:t>
      </w:r>
      <w:proofErr w:type="spellEnd"/>
      <w:r>
        <w:rPr>
          <w:spacing w:val="-11"/>
          <w:w w:val="95"/>
          <w:lang w:eastAsia="ko-KR"/>
        </w:rPr>
        <w:t xml:space="preserve"> </w:t>
      </w:r>
      <w:proofErr w:type="spellStart"/>
      <w:r>
        <w:rPr>
          <w:spacing w:val="-11"/>
          <w:w w:val="95"/>
          <w:lang w:eastAsia="ko-KR"/>
        </w:rPr>
        <w:t>원핫</w:t>
      </w:r>
      <w:proofErr w:type="spellEnd"/>
      <w:r>
        <w:rPr>
          <w:spacing w:val="-11"/>
          <w:w w:val="95"/>
          <w:lang w:eastAsia="ko-KR"/>
        </w:rPr>
        <w:t xml:space="preserve"> 인코딩(one-hot encoding)은 훈련자료에서 적합하였다. 검증 평균절대오차(mean absolute error, MAE)로 </w:t>
      </w:r>
      <w:proofErr w:type="spellStart"/>
      <w:r>
        <w:rPr>
          <w:spacing w:val="-11"/>
          <w:w w:val="95"/>
          <w:lang w:eastAsia="ko-KR"/>
        </w:rPr>
        <w:t>하이퍼파라미터와</w:t>
      </w:r>
      <w:proofErr w:type="spellEnd"/>
      <w:r>
        <w:rPr>
          <w:spacing w:val="-11"/>
          <w:w w:val="95"/>
          <w:lang w:eastAsia="ko-KR"/>
        </w:rPr>
        <w:t xml:space="preserve"> 후보군별 대표 모형을 선정하고, 선정기록을 저장한 후 훈련·검증자료를 합쳐 전처리와 모형을 </w:t>
      </w:r>
      <w:proofErr w:type="spellStart"/>
      <w:r>
        <w:rPr>
          <w:spacing w:val="-11"/>
          <w:w w:val="95"/>
          <w:lang w:eastAsia="ko-KR"/>
        </w:rPr>
        <w:t>재적합하였다</w:t>
      </w:r>
      <w:proofErr w:type="spellEnd"/>
      <w:r>
        <w:rPr>
          <w:spacing w:val="-11"/>
          <w:w w:val="95"/>
          <w:lang w:eastAsia="ko-KR"/>
        </w:rPr>
        <w:t xml:space="preserve">. 기준모형군의 선정모형은 화면의 기본값, 학습모형군의 선정모형은 </w:t>
      </w:r>
      <w:proofErr w:type="spellStart"/>
      <w:r>
        <w:rPr>
          <w:spacing w:val="-11"/>
          <w:w w:val="95"/>
          <w:lang w:eastAsia="ko-KR"/>
        </w:rPr>
        <w:t>비교값으로</w:t>
      </w:r>
      <w:proofErr w:type="spellEnd"/>
      <w:r>
        <w:rPr>
          <w:spacing w:val="-11"/>
          <w:w w:val="95"/>
          <w:lang w:eastAsia="ko-KR"/>
        </w:rPr>
        <w:t xml:space="preserve"> 사용하였다. </w:t>
      </w:r>
      <w:proofErr w:type="spellStart"/>
      <w:r>
        <w:rPr>
          <w:spacing w:val="-11"/>
          <w:w w:val="95"/>
          <w:lang w:eastAsia="ko-KR"/>
        </w:rPr>
        <w:t>난수시드는</w:t>
      </w:r>
      <w:proofErr w:type="spellEnd"/>
      <w:r>
        <w:rPr>
          <w:spacing w:val="-11"/>
          <w:w w:val="95"/>
          <w:lang w:eastAsia="ko-KR"/>
        </w:rPr>
        <w:t xml:space="preserve"> </w:t>
      </w:r>
      <w:proofErr w:type="spellStart"/>
      <w:r>
        <w:rPr>
          <w:spacing w:val="-11"/>
          <w:w w:val="95"/>
          <w:lang w:eastAsia="ko-KR"/>
        </w:rPr>
        <w:t>주분석</w:t>
      </w:r>
      <w:proofErr w:type="spellEnd"/>
      <w:r>
        <w:rPr>
          <w:spacing w:val="-11"/>
          <w:w w:val="95"/>
          <w:lang w:eastAsia="ko-KR"/>
        </w:rPr>
        <w:t xml:space="preserve"> 20260926, OECD </w:t>
      </w:r>
      <w:proofErr w:type="spellStart"/>
      <w:r>
        <w:rPr>
          <w:spacing w:val="-11"/>
          <w:w w:val="95"/>
          <w:lang w:eastAsia="ko-KR"/>
        </w:rPr>
        <w:t>원계열</w:t>
      </w:r>
      <w:proofErr w:type="spellEnd"/>
      <w:r>
        <w:rPr>
          <w:spacing w:val="-11"/>
          <w:w w:val="95"/>
          <w:lang w:eastAsia="ko-KR"/>
        </w:rPr>
        <w:t xml:space="preserve"> 보완분석 20260918이며, 재현 검증은 Python 3.12.14와 scikit-learn 1.8.0에서 수행하였다. 모형별 후보 설정은 &lt;</w:t>
      </w:r>
      <w:proofErr w:type="spellStart"/>
      <w:r>
        <w:rPr>
          <w:spacing w:val="-11"/>
          <w:w w:val="95"/>
          <w:lang w:eastAsia="ko-KR"/>
        </w:rPr>
        <w:t>부록표</w:t>
      </w:r>
      <w:proofErr w:type="spellEnd"/>
      <w:r>
        <w:rPr>
          <w:spacing w:val="-11"/>
          <w:w w:val="95"/>
          <w:lang w:eastAsia="ko-KR"/>
        </w:rPr>
        <w:t xml:space="preserve"> D1&gt;에 정리하였다.</w:t>
      </w:r>
    </w:p>
    <w:p w14:paraId="453DE493" w14:textId="77777777" w:rsidR="001A6ADE" w:rsidRDefault="00000000">
      <w:pPr>
        <w:spacing w:after="0" w:line="304" w:lineRule="exact"/>
        <w:ind w:firstLine="170"/>
        <w:jc w:val="both"/>
        <w:rPr>
          <w:lang w:eastAsia="ko-KR"/>
        </w:rPr>
      </w:pPr>
      <w:r>
        <w:rPr>
          <w:lang w:eastAsia="ko-KR"/>
        </w:rPr>
        <w:t xml:space="preserve">모형 적합에는 </w:t>
      </w:r>
      <w:proofErr w:type="spellStart"/>
      <w:r>
        <w:rPr>
          <w:lang w:eastAsia="ko-KR"/>
        </w:rPr>
        <w:t>릿지의</w:t>
      </w:r>
      <w:proofErr w:type="spellEnd"/>
      <w:r>
        <w:rPr>
          <w:lang w:eastAsia="ko-KR"/>
        </w:rPr>
        <w:t xml:space="preserve"> 제곱오차와 L₂ 규제, RF·HGB의 제곱오차 계열 손실 및 후버 손실을 사용하였다. 후보 선정에는 공통으로 검증 MAE를 적용하였다.</w:t>
      </w:r>
    </w:p>
    <w:p w14:paraId="7276BE3B" w14:textId="77777777" w:rsidR="00521C10" w:rsidRDefault="00000000">
      <w:pPr>
        <w:spacing w:after="0" w:line="304" w:lineRule="exact"/>
        <w:ind w:firstLine="170"/>
        <w:jc w:val="both"/>
        <w:rPr>
          <w:lang w:eastAsia="ko-KR"/>
        </w:rPr>
      </w:pPr>
      <w:r>
        <w:rPr>
          <w:spacing w:val="-11"/>
          <w:w w:val="95"/>
          <w:lang w:eastAsia="ko-KR"/>
        </w:rPr>
        <w:t xml:space="preserve">자기회귀 비교에는 직전 고용변동과 절편을 </w:t>
      </w:r>
      <w:proofErr w:type="spellStart"/>
      <w:r>
        <w:rPr>
          <w:spacing w:val="-11"/>
          <w:w w:val="95"/>
          <w:lang w:eastAsia="ko-KR"/>
        </w:rPr>
        <w:t>최소제곱법으로</w:t>
      </w:r>
      <w:proofErr w:type="spellEnd"/>
      <w:r>
        <w:rPr>
          <w:spacing w:val="-11"/>
          <w:w w:val="95"/>
          <w:lang w:eastAsia="ko-KR"/>
        </w:rPr>
        <w:t xml:space="preserve"> 추정하는 통합 AR(1), 공통 절편·기울기에 시도·산업별 절편 편차를 더하는 절편 축소모형(panel intercept shrinkage)을 사용하였다. 축소모형은 범주별 편차에만 L₂ 규제를 적용하므로 규제가 커질수록 통합 AR(1)에 접근한다. 규제계수 1·10·100·1,000·10,000에서 검증 MAE로 선택하여 </w:t>
      </w:r>
      <w:proofErr w:type="spellStart"/>
      <w:r>
        <w:rPr>
          <w:spacing w:val="-11"/>
          <w:w w:val="95"/>
          <w:lang w:eastAsia="ko-KR"/>
        </w:rPr>
        <w:t>재적합하였다</w:t>
      </w:r>
      <w:proofErr w:type="spellEnd"/>
      <w:r>
        <w:rPr>
          <w:spacing w:val="-11"/>
          <w:w w:val="95"/>
          <w:lang w:eastAsia="ko-KR"/>
        </w:rPr>
        <w:t>. 규제계수 상한의 민감도는 검증자료에서 상한을 100,000·1,000,000으로 확장하여 점검하였다. 이 비교는 기존 결과를 확인한 뒤 같은 시간순 분할과 428개 평가 관측치에 적용한 탐색적 분석이다.</w:t>
      </w:r>
    </w:p>
    <w:p w14:paraId="506CCDAD" w14:textId="77777777" w:rsidR="001A6ADE" w:rsidRDefault="00000000">
      <w:pPr>
        <w:spacing w:after="0" w:line="304" w:lineRule="exact"/>
        <w:ind w:firstLine="170"/>
        <w:jc w:val="both"/>
        <w:rPr>
          <w:lang w:eastAsia="ko-KR"/>
        </w:rPr>
      </w:pPr>
      <w:r>
        <w:rPr>
          <w:lang w:eastAsia="ko-KR"/>
        </w:rPr>
        <w:t xml:space="preserve">확장 후보군에는 최초 20개 설정에 익스트림 그래디언트 부스팅(Extreme Gradient Boosting, XGBoost), CatBoost 및 경량 그래디언트 부스팅 머신(Light Gradient Boosting Machine, LightGBM)을 각각 4개씩 더한 32개, 여기에 AR(1) 계열 6개를 더한 38개를 포함하였다[50,51,52]. 고정분할과 학습기간 확장 방식(expanding-window evaluation)의 시간순 평가에서 전체 20·32·38개 선택, 학습모형군 내부 선택 및 AR(1)을 포함한 강화 기준후보 12개 선택을 비교하였다. 모든 선정은 평가연도 이전의 비가중 검증 MAE에 따랐다.</w:t>
      </w:r>
    </w:p>
    <w:p w14:paraId="791B4394" w14:textId="77777777" w:rsidR="001A6ADE" w:rsidRDefault="00000000">
      <w:pPr>
        <w:spacing w:after="0" w:line="304" w:lineRule="exact"/>
        <w:ind w:firstLine="170"/>
        <w:jc w:val="both"/>
        <w:rPr>
          <w:lang w:eastAsia="ko-KR"/>
        </w:rPr>
      </w:pPr>
      <w:r>
        <w:rPr>
          <w:lang w:eastAsia="ko-KR"/>
        </w:rPr>
        <w:t xml:space="preserve">추가 </w:t>
      </w:r>
      <w:proofErr w:type="spellStart"/>
      <w:r>
        <w:rPr>
          <w:lang w:eastAsia="ko-KR"/>
        </w:rPr>
        <w:t>부스팅의</w:t>
      </w:r>
      <w:proofErr w:type="spellEnd"/>
      <w:r>
        <w:rPr>
          <w:lang w:eastAsia="ko-KR"/>
        </w:rPr>
        <w:t xml:space="preserve"> 후보 격자, 반복횟수·</w:t>
      </w:r>
      <w:proofErr w:type="spellStart"/>
      <w:r>
        <w:rPr>
          <w:lang w:eastAsia="ko-KR"/>
        </w:rPr>
        <w:t>학습률</w:t>
      </w:r>
      <w:proofErr w:type="spellEnd"/>
      <w:r>
        <w:rPr>
          <w:lang w:eastAsia="ko-KR"/>
        </w:rPr>
        <w:t>·</w:t>
      </w:r>
      <w:proofErr w:type="spellStart"/>
      <w:r>
        <w:rPr>
          <w:lang w:eastAsia="ko-KR"/>
        </w:rPr>
        <w:t>난수시드</w:t>
      </w:r>
      <w:proofErr w:type="spellEnd"/>
      <w:r>
        <w:rPr>
          <w:lang w:eastAsia="ko-KR"/>
        </w:rPr>
        <w:t xml:space="preserve"> 및 실행환경은 부록 D.1에 제시하였다. </w:t>
      </w:r>
      <w:proofErr w:type="spellStart"/>
      <w:r>
        <w:rPr>
          <w:lang w:eastAsia="ko-KR"/>
        </w:rPr>
        <w:t>XGBoost·LightGBM</w:t>
      </w:r>
      <w:proofErr w:type="spellEnd"/>
      <w:r>
        <w:rPr>
          <w:lang w:eastAsia="ko-KR"/>
        </w:rPr>
        <w:t>에는 훈련자료에서 적합한 표준화·</w:t>
      </w:r>
      <w:proofErr w:type="spellStart"/>
      <w:r>
        <w:rPr>
          <w:lang w:eastAsia="ko-KR"/>
        </w:rPr>
        <w:t>원핫</w:t>
      </w:r>
      <w:proofErr w:type="spellEnd"/>
      <w:r>
        <w:rPr>
          <w:lang w:eastAsia="ko-KR"/>
        </w:rPr>
        <w:t xml:space="preserve"> 변환을, </w:t>
      </w:r>
      <w:proofErr w:type="spellStart"/>
      <w:r>
        <w:rPr>
          <w:lang w:eastAsia="ko-KR"/>
        </w:rPr>
        <w:t>CatBoost</w:t>
      </w:r>
      <w:proofErr w:type="spellEnd"/>
      <w:r>
        <w:rPr>
          <w:lang w:eastAsia="ko-KR"/>
        </w:rPr>
        <w:t xml:space="preserve">에는 범주형 입력과 연도순 </w:t>
      </w:r>
      <w:proofErr w:type="spellStart"/>
      <w:r>
        <w:rPr>
          <w:lang w:eastAsia="ko-KR"/>
        </w:rPr>
        <w:t>Ordered·has_time</w:t>
      </w:r>
      <w:proofErr w:type="spellEnd"/>
      <w:r>
        <w:rPr>
          <w:lang w:eastAsia="ko-KR"/>
        </w:rPr>
        <w:t xml:space="preserve"> 설정을 적용하였다. 전처리를 포함한 전체 실행 명세를 고정하여 비교하였다.</w:t>
      </w:r>
    </w:p>
    <w:p w14:paraId="25FC8DE3" w14:textId="77777777" w:rsidR="00521C10" w:rsidRDefault="00000000">
      <w:pPr>
        <w:pStyle w:val="21"/>
        <w:spacing w:before="180" w:after="100" w:line="356" w:lineRule="exact"/>
        <w:rPr>
          <w:lang w:eastAsia="ko-KR"/>
        </w:rPr>
      </w:pPr>
      <w:r>
        <w:rPr>
          <w:spacing w:val="-4"/>
          <w:w w:val="95"/>
          <w:sz w:val="20"/>
          <w:lang w:eastAsia="ko-KR"/>
        </w:rPr>
        <w:t>3.4 성능지표와 불확실성 평가</w:t>
      </w:r>
    </w:p>
    <w:p w14:paraId="64DC0086" w14:textId="77777777" w:rsidR="00521C10" w:rsidRDefault="00000000">
      <w:pPr>
        <w:spacing w:after="0" w:line="304" w:lineRule="exact"/>
        <w:ind w:firstLine="170"/>
        <w:jc w:val="both"/>
        <w:rPr>
          <w:lang w:eastAsia="ko-KR"/>
        </w:rPr>
      </w:pPr>
      <w:r>
        <w:rPr>
          <w:spacing w:val="-11"/>
          <w:w w:val="95"/>
          <w:lang w:eastAsia="ko-KR"/>
        </w:rPr>
        <w:t xml:space="preserve">주 평가지표인 MAE는 관측치별 절대 예측오차를 동일한 가중치로 평균한 값이다. 보조지표로 제곱오차에 민감한 </w:t>
      </w:r>
      <w:proofErr w:type="spellStart"/>
      <w:r>
        <w:rPr>
          <w:spacing w:val="-11"/>
          <w:w w:val="95"/>
          <w:lang w:eastAsia="ko-KR"/>
        </w:rPr>
        <w:t>제곱근평균제곱오차</w:t>
      </w:r>
      <w:proofErr w:type="spellEnd"/>
      <w:r>
        <w:rPr>
          <w:spacing w:val="-11"/>
          <w:w w:val="95"/>
          <w:lang w:eastAsia="ko-KR"/>
        </w:rPr>
        <w:t xml:space="preserve">(root mean squared error, RMSE)와 기준시점 취업자 수를 가중치로 적용한 고용가중 MAE(employment-weighted mean absolute error, wMAE</w:t>
      </w:r>
      <w:proofErr w:type="spellStart"/>
      <w:r>
        <w:rPr>
          <w:spacing w:val="-11"/>
          <w:w w:val="95"/>
          <w:lang w:eastAsia="ko-KR"/>
        </w:rPr>
        <w:t xml:space="preserve"/>
      </w:r>
      <w:proofErr w:type="spellEnd"/>
      <w:r>
        <w:rPr>
          <w:spacing w:val="-11"/>
          <w:w w:val="95"/>
          <w:lang w:eastAsia="ko-KR"/>
        </w:rPr>
        <w:t>)</w:t>
      </w:r>
      <w:proofErr w:type="spellStart"/>
      <w:r>
        <w:rPr>
          <w:spacing w:val="-11"/>
          <w:w w:val="95"/>
          <w:lang w:eastAsia="ko-KR"/>
        </w:rPr>
        <w:t>를</w:t>
      </w:r>
      <w:proofErr w:type="spellEnd"/>
      <w:r>
        <w:rPr>
          <w:spacing w:val="-11"/>
          <w:w w:val="95"/>
          <w:lang w:eastAsia="ko-KR"/>
        </w:rPr>
        <w:t xml:space="preserve"> 산출하였다. MAE와 </w:t>
      </w:r>
      <w:proofErr w:type="spellStart"/>
      <w:r>
        <w:rPr>
          <w:spacing w:val="-11"/>
          <w:w w:val="95"/>
          <w:lang w:eastAsia="ko-KR"/>
        </w:rPr>
        <w:t>wMAE</w:t>
      </w:r>
      <w:proofErr w:type="spellEnd"/>
      <w:r>
        <w:rPr>
          <w:spacing w:val="-11"/>
          <w:w w:val="95"/>
          <w:lang w:eastAsia="ko-KR"/>
        </w:rPr>
        <w:t>의 산식은 각각 식 (2)와 식 (3)과 같다.</w:t>
      </w:r>
    </w:p>
    <w:p w14:paraId="670D0452" w14:textId="77777777" w:rsidR="00521C10" w:rsidRDefault="00000000">
      <w:pPr>
        <w:keepLines/>
        <w:spacing w:before="100" w:after="100" w:line="480" w:lineRule="atLeast"/>
        <w:jc w:val="center"/>
      </w:pPr>
      <m:oMath>
        <m:r>
          <m:rPr>
            <m:sty m:val="p"/>
          </m:rPr>
          <w:rPr>
            <w:rFonts w:ascii="Latin Modern Math" w:eastAsia="Latin Modern Math" w:hAnsi="Latin Modern Math"/>
          </w:rPr>
          <m:t>MAE</m:t>
        </m:r>
        <m:r>
          <w:rPr>
            <w:rFonts w:ascii="Latin Modern Math" w:eastAsia="Latin Modern Math" w:hAnsi="Latin Modern Math"/>
          </w:rPr>
          <m:t>=</m:t>
        </m:r>
        <m:f>
          <m:fPr>
            <m:ctrlPr>
              <w:rPr>
                <w:rFonts w:ascii="Cambria Math" w:hAnsi="Cambria Math"/>
              </w:rPr>
            </m:ctrlPr>
          </m:fPr>
          <m:num>
            <m:r>
              <w:rPr>
                <w:rFonts w:ascii="Latin Modern Math" w:eastAsia="Latin Modern Math" w:hAnsi="Latin Modern Math"/>
              </w:rPr>
              <m:t>1</m:t>
            </m:r>
          </m:num>
          <m:den>
            <m:r>
              <w:rPr>
                <w:rFonts w:ascii="Latin Modern Math" w:eastAsia="Latin Modern Math" w:hAnsi="Latin Modern Math"/>
              </w:rPr>
              <m:t>n</m:t>
            </m:r>
          </m:den>
        </m:f>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oMath>
      <w:r>
        <w:rPr>
          <w:w w:val="95"/>
        </w:rPr>
        <w:t xml:space="preserve">  (2)</w:t>
      </w:r>
    </w:p>
    <w:p w14:paraId="796BB05A" w14:textId="77777777" w:rsidR="00521C10" w:rsidRDefault="00000000">
      <w:pPr>
        <w:keepLines/>
        <w:spacing w:before="100" w:after="100" w:line="480" w:lineRule="atLeast"/>
        <w:jc w:val="center"/>
      </w:pPr>
      <m:oMath>
        <m:r>
          <m:rPr>
            <m:sty m:val="p"/>
          </m:rPr>
          <w:rPr>
            <w:rFonts w:ascii="Latin Modern Math" w:eastAsia="Latin Modern Math" w:hAnsi="Latin Modern Math"/>
          </w:rPr>
          <m:t>wMAE</m:t>
        </m:r>
        <m:r>
          <w:rPr>
            <w:rFonts w:ascii="Latin Modern Math" w:eastAsia="Latin Modern Math" w:hAnsi="Latin Modern Math"/>
          </w:rPr>
          <m:t>=</m:t>
        </m:r>
        <m:f>
          <m:fPr>
            <m:ctrlPr>
              <w:rPr>
                <w:rFonts w:ascii="Cambria Math" w:hAnsi="Cambria Math"/>
              </w:rPr>
            </m:ctrlPr>
          </m:fPr>
          <m:num>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num>
          <m:den>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e>
            </m:nary>
          </m:den>
        </m:f>
      </m:oMath>
      <w:r>
        <w:rPr>
          <w:w w:val="95"/>
        </w:rPr>
        <w:t xml:space="preserve">  (3)</w:t>
      </w:r>
    </w:p>
    <w:p w14:paraId="3359627C"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n</m:t>
        </m:r>
      </m:oMath>
      <w:r>
        <w:rPr>
          <w:spacing w:val="-11"/>
          <w:w w:val="95"/>
          <w:lang w:eastAsia="ko-KR"/>
        </w:rPr>
        <w:t xml:space="preserve">은 평가 관측치 수,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i</m:t>
            </m:r>
          </m:sub>
        </m:sSub>
      </m:oMath>
      <w:r>
        <w:rPr>
          <w:spacing w:val="-11"/>
          <w:w w:val="95"/>
          <w:lang w:eastAsia="ko-KR"/>
        </w:rPr>
        <w:t xml:space="preserve">와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lang w:eastAsia="ko-KR"/>
                  </w:rPr>
                  <m:t>g</m:t>
                </m:r>
              </m:e>
            </m:acc>
          </m:e>
          <m:sub>
            <m:r>
              <w:rPr>
                <w:rFonts w:ascii="Latin Modern Math" w:eastAsia="Latin Modern Math" w:hAnsi="Latin Modern Math"/>
                <w:lang w:eastAsia="ko-KR"/>
              </w:rPr>
              <m:t>i</m:t>
            </m:r>
          </m:sub>
        </m:sSub>
      </m:oMath>
      <w:r>
        <w:rPr>
          <w:spacing w:val="-11"/>
          <w:w w:val="95"/>
          <w:lang w:eastAsia="ko-KR"/>
        </w:rPr>
        <w:t xml:space="preserve">는 각각 실제 고용 로그변동과 </w:t>
      </w:r>
      <w:proofErr w:type="spellStart"/>
      <w:r>
        <w:rPr>
          <w:spacing w:val="-11"/>
          <w:w w:val="95"/>
          <w:lang w:eastAsia="ko-KR"/>
        </w:rPr>
        <w:t>예측값</w:t>
      </w:r>
      <w:proofErr w:type="spellEnd"/>
      <w:r>
        <w:rPr>
          <w:spacing w:val="-11"/>
          <w:w w:val="95"/>
          <w:lang w:eastAsia="ko-KR"/>
        </w:rPr>
        <w:t xml:space="preserve">,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i,t</m:t>
            </m:r>
          </m:sub>
        </m:sSub>
      </m:oMath>
      <w:r>
        <w:rPr>
          <w:spacing w:val="-11"/>
          <w:w w:val="95"/>
          <w:lang w:eastAsia="ko-KR"/>
        </w:rPr>
        <w:t xml:space="preserve">는 기준시점 취업자 수이다. 평가 관측치의 순번은 </w:t>
      </w:r>
      <w:proofErr w:type="spellStart"/>
      <w:r>
        <w:rPr>
          <w:spacing w:val="-11"/>
          <w:w w:val="95"/>
          <w:lang w:eastAsia="ko-KR"/>
        </w:rPr>
        <w:t>i</w:t>
      </w:r>
      <w:proofErr w:type="spellEnd"/>
      <w:r>
        <w:rPr>
          <w:spacing w:val="-11"/>
          <w:w w:val="95"/>
          <w:lang w:eastAsia="ko-KR"/>
        </w:rPr>
        <w:t xml:space="preserve">=1, …, n으로 표시하며, 기호 위의 </w:t>
      </w:r>
      <w:proofErr w:type="spellStart"/>
      <w:r w:rsidRPr="004E4C93">
        <w:rPr>
          <w:spacing w:val="-11"/>
          <w:w w:val="95"/>
          <w:lang w:eastAsia="ko-KR"/>
        </w:rPr>
        <w:t>곡절표</w:t>
      </w:r>
      <w:proofErr w:type="spellEnd"/>
      <w:r w:rsidRPr="004E4C93">
        <w:rPr>
          <w:spacing w:val="-11"/>
          <w:w w:val="95"/>
          <w:lang w:eastAsia="ko-KR"/>
        </w:rPr>
        <w:t xml:space="preserve">(hat)는 모형의 </w:t>
      </w:r>
      <w:proofErr w:type="spellStart"/>
      <w:r w:rsidRPr="004E4C93">
        <w:rPr>
          <w:spacing w:val="-11"/>
          <w:w w:val="95"/>
          <w:lang w:eastAsia="ko-KR"/>
        </w:rPr>
        <w:t>예측값을</w:t>
      </w:r>
      <w:proofErr w:type="spellEnd"/>
      <w:r w:rsidRPr="004E4C93">
        <w:rPr>
          <w:spacing w:val="-11"/>
          <w:w w:val="95"/>
          <w:lang w:eastAsia="ko-KR"/>
        </w:rPr>
        <w:t xml:space="preserve"> 뜻한다</w:t>
      </w:r>
      <w:r>
        <w:rPr>
          <w:spacing w:val="-11"/>
          <w:w w:val="95"/>
          <w:lang w:eastAsia="ko-KR"/>
        </w:rPr>
        <w:t>.</w:t>
      </w:r>
    </w:p>
    <w:p w14:paraId="0723F735" w14:textId="77777777" w:rsidR="00521C10" w:rsidRDefault="00000000">
      <w:pPr>
        <w:spacing w:after="0" w:line="304" w:lineRule="exact"/>
        <w:ind w:firstLine="170"/>
        <w:jc w:val="both"/>
        <w:rPr>
          <w:lang w:eastAsia="ko-KR"/>
        </w:rPr>
      </w:pPr>
      <w:r>
        <w:rPr>
          <w:lang w:eastAsia="ko-KR"/>
        </w:rPr>
        <w:t xml:space="preserve">예측오차 비교에서는 손실함수와 오차의 의존구조를 고려하였다[26]. 최초 </w:t>
      </w:r>
      <w:proofErr w:type="spellStart"/>
      <w:r>
        <w:rPr>
          <w:lang w:eastAsia="ko-KR"/>
        </w:rPr>
        <w:t>릿지</w:t>
      </w:r>
      <w:proofErr w:type="spellEnd"/>
      <w:r>
        <w:rPr>
          <w:lang w:eastAsia="ko-KR"/>
        </w:rPr>
        <w:t xml:space="preserve">-선정 기준모형의 MAE 차이는 시도별 산업·연도 관측을 함께 </w:t>
      </w:r>
      <w:proofErr w:type="spellStart"/>
      <w:r>
        <w:rPr>
          <w:lang w:eastAsia="ko-KR"/>
        </w:rPr>
        <w:t>복원추출하는</w:t>
      </w:r>
      <w:proofErr w:type="spellEnd"/>
      <w:r>
        <w:rPr>
          <w:lang w:eastAsia="ko-KR"/>
        </w:rPr>
        <w:t xml:space="preserve"> 군집 부트스트랩 2,000회로 평가하고, 차이 분포의 2.5·97.5백분위수로 95% 구간을 산출하였다. 이 구간은 고정 </w:t>
      </w:r>
      <w:proofErr w:type="spellStart"/>
      <w:r>
        <w:rPr>
          <w:lang w:eastAsia="ko-KR"/>
        </w:rPr>
        <w:t>예측값과</w:t>
      </w:r>
      <w:proofErr w:type="spellEnd"/>
      <w:r>
        <w:rPr>
          <w:lang w:eastAsia="ko-KR"/>
        </w:rPr>
        <w:t xml:space="preserve"> 관측연도에 조건부이며, 시도 간 공통 충격은 보정에 반영하지 않았다. 모형 재선정에 따른 변동은 아래의 재선정 분석으로 점검하였다. 0을 </w:t>
      </w:r>
      <w:r>
        <w:rPr>
          <w:lang w:eastAsia="ko-KR"/>
        </w:rPr>
        <w:t>포함한 구간은 성능 차이의 방향에 불확실성이 남는 것으로 해석하였다.</w:t>
      </w:r>
    </w:p>
    <w:p w14:paraId="09CF5CA9" w14:textId="77777777" w:rsidR="00521C10" w:rsidRDefault="00000000">
      <w:pPr>
        <w:spacing w:after="0" w:line="304" w:lineRule="exact"/>
        <w:ind w:firstLine="170"/>
        <w:jc w:val="both"/>
        <w:rPr>
          <w:lang w:eastAsia="ko-KR"/>
        </w:rPr>
      </w:pPr>
      <w:r>
        <w:rPr>
          <w:spacing w:val="-11"/>
          <w:w w:val="95"/>
          <w:lang w:eastAsia="ko-KR"/>
        </w:rPr>
        <w:t xml:space="preserve">고용변동의 방향성은 감소·비감소의 이진 분류와 감소·유지 범위·증가의 세 범주로 평가하였다. 이진 분류에서는 로그변동이 0 미만이면 감소, 0 이상이면 비감소로 구분하였다. 세 범주에서는 -0.5 로그포인트 미만을 감소, -0.5 이상 0.5 이하를 유지 범위, 0.5 초과를 증가로 구분하였다. 전체 관측치 중 범주를 올바르게 예측한 비율인 정확도와 함께, 각 실제 범주를 올바르게 예측한 비율을 동일한 비중으로 평균한 </w:t>
      </w:r>
      <w:proofErr w:type="spellStart"/>
      <w:r>
        <w:rPr>
          <w:spacing w:val="-11"/>
          <w:w w:val="95"/>
          <w:lang w:eastAsia="ko-KR"/>
        </w:rPr>
        <w:t>균형정확도</w:t>
      </w:r>
      <w:proofErr w:type="spellEnd"/>
      <w:r>
        <w:rPr>
          <w:spacing w:val="-11"/>
          <w:w w:val="95"/>
          <w:lang w:eastAsia="ko-KR"/>
        </w:rPr>
        <w:t xml:space="preserve">(balanced accuracy) 및 실제·예측 범주의 연관성을 요약하는 </w:t>
      </w:r>
      <w:proofErr w:type="spellStart"/>
      <w:r>
        <w:rPr>
          <w:spacing w:val="-11"/>
          <w:w w:val="95"/>
          <w:lang w:eastAsia="ko-KR"/>
        </w:rPr>
        <w:t>매튜스</w:t>
      </w:r>
      <w:proofErr w:type="spellEnd"/>
      <w:r>
        <w:rPr>
          <w:spacing w:val="-11"/>
          <w:w w:val="95"/>
          <w:lang w:eastAsia="ko-KR"/>
        </w:rPr>
        <w:t xml:space="preserve"> 상관계수(Matthews correlation coefficient, MCC)를 산출하였다. ±0.5 로그포인트는 시제품 시연용 구분 기준으로 설정하고 평가 전반에 고정하여 적용하였다.</w:t>
      </w:r>
    </w:p>
    <w:p w14:paraId="73227FE8" w14:textId="77777777" w:rsidR="00521C10" w:rsidRDefault="00000000">
      <w:pPr>
        <w:spacing w:after="0" w:line="304" w:lineRule="exact"/>
        <w:ind w:firstLine="170"/>
        <w:jc w:val="both"/>
        <w:rPr>
          <w:lang w:eastAsia="ko-KR"/>
        </w:rPr>
      </w:pPr>
      <w:r>
        <w:rPr>
          <w:spacing w:val="-11"/>
          <w:w w:val="95"/>
          <w:lang w:eastAsia="ko-KR"/>
        </w:rPr>
        <w:t xml:space="preserve">고용규모별 성능은 기준시점 취업자 수 1만 명 미만과 이상 집단으로 구분하고, 고정 </w:t>
      </w:r>
      <w:proofErr w:type="spellStart"/>
      <w:r>
        <w:rPr>
          <w:spacing w:val="-11"/>
          <w:w w:val="95"/>
          <w:lang w:eastAsia="ko-KR"/>
        </w:rPr>
        <w:t>예측값의</w:t>
      </w:r>
      <w:proofErr w:type="spellEnd"/>
      <w:r>
        <w:rPr>
          <w:spacing w:val="-11"/>
          <w:w w:val="95"/>
          <w:lang w:eastAsia="ko-KR"/>
        </w:rPr>
        <w:t xml:space="preserve"> 절대오차 감소량(기준모형-</w:t>
      </w:r>
      <w:proofErr w:type="spellStart"/>
      <w:r>
        <w:rPr>
          <w:spacing w:val="-11"/>
          <w:w w:val="95"/>
          <w:lang w:eastAsia="ko-KR"/>
        </w:rPr>
        <w:t>릿지</w:t>
      </w:r>
      <w:proofErr w:type="spellEnd"/>
      <w:r>
        <w:rPr>
          <w:spacing w:val="-11"/>
          <w:w w:val="95"/>
          <w:lang w:eastAsia="ko-KR"/>
        </w:rPr>
        <w:t>)을 집단별로 합산하였다. 이 기준은 업무 규모에 따른 오차 분포를 점검하기 위한 것이며, 고용가중치는 취업자 수에 기반한다. 조사설계에 따른 표본분산 보정은 적용하지 않았다.</w:t>
      </w:r>
    </w:p>
    <w:p w14:paraId="07139EB2" w14:textId="77777777" w:rsidR="00013DFC" w:rsidRDefault="00000000">
      <w:pPr>
        <w:spacing w:after="0" w:line="304" w:lineRule="exact"/>
        <w:ind w:firstLine="170"/>
        <w:jc w:val="both"/>
        <w:rPr>
          <w:lang w:eastAsia="ko-KR"/>
        </w:rPr>
      </w:pPr>
      <w:r>
        <w:rPr>
          <w:lang w:eastAsia="ko-KR"/>
        </w:rPr>
        <w:t xml:space="preserve">선택 불확실성은 17개 시도를 1,000회 </w:t>
      </w:r>
      <w:proofErr w:type="spellStart"/>
      <w:r>
        <w:rPr>
          <w:lang w:eastAsia="ko-KR"/>
        </w:rPr>
        <w:t>복원추출하여</w:t>
      </w:r>
      <w:proofErr w:type="spellEnd"/>
      <w:r>
        <w:rPr>
          <w:lang w:eastAsia="ko-KR"/>
        </w:rPr>
        <w:t xml:space="preserve"> 평가하였다. 동일 시도의 훈련·검증·평가행을 함께 유지하고 각 표본에서 </w:t>
      </w:r>
      <w:proofErr w:type="spellStart"/>
      <w:r>
        <w:rPr>
          <w:lang w:eastAsia="ko-KR"/>
        </w:rPr>
        <w:t>전처리</w:t>
      </w:r>
      <w:proofErr w:type="spellEnd"/>
      <w:r>
        <w:rPr>
          <w:lang w:eastAsia="ko-KR"/>
        </w:rPr>
        <w:t xml:space="preserve">·선정·재적합을 반복하였다. </w:t>
      </w:r>
    </w:p>
    <w:p w14:paraId="0D91D02F" w14:textId="16BBC458" w:rsidR="001A6ADE" w:rsidRDefault="00000000">
      <w:pPr>
        <w:spacing w:after="0" w:line="304" w:lineRule="exact"/>
        <w:ind w:firstLine="170"/>
        <w:jc w:val="both"/>
        <w:rPr>
          <w:lang w:eastAsia="ko-KR"/>
        </w:rPr>
      </w:pPr>
      <w:proofErr w:type="spellStart"/>
      <w:r>
        <w:rPr>
          <w:lang w:eastAsia="ko-KR"/>
        </w:rPr>
        <w:t>릿지</w:t>
      </w:r>
      <w:proofErr w:type="spellEnd"/>
      <w:r>
        <w:rPr>
          <w:lang w:eastAsia="ko-KR"/>
        </w:rPr>
        <w:t xml:space="preserve"> 5개와 기준모형 6개의 비교에 더해, AR(1) 계열 6개를 포함한 선형·기준 후보 17개의 재선정도 수행하였다. </w:t>
      </w:r>
      <w:proofErr w:type="spellStart"/>
      <w:r>
        <w:rPr>
          <w:lang w:eastAsia="ko-KR"/>
        </w:rPr>
        <w:t>원자료</w:t>
      </w:r>
      <w:proofErr w:type="spellEnd"/>
      <w:r>
        <w:rPr>
          <w:lang w:eastAsia="ko-KR"/>
        </w:rPr>
        <w:t xml:space="preserve"> 판본·</w:t>
      </w:r>
      <w:proofErr w:type="spellStart"/>
      <w:r>
        <w:rPr>
          <w:lang w:eastAsia="ko-KR"/>
        </w:rPr>
        <w:t>특징값</w:t>
      </w:r>
      <w:proofErr w:type="spellEnd"/>
      <w:r>
        <w:rPr>
          <w:lang w:eastAsia="ko-KR"/>
        </w:rPr>
        <w:t>·평가연도는 고정하였으며 비선형 후보의 재선정은 수행범위에서 제외하였다(부록 C).</w:t>
      </w:r>
    </w:p>
    <w:p w14:paraId="2DEC59F1" w14:textId="77777777" w:rsidR="001A6ADE" w:rsidRDefault="00000000">
      <w:pPr>
        <w:spacing w:after="0" w:line="304" w:lineRule="exact"/>
        <w:ind w:firstLine="170"/>
        <w:jc w:val="both"/>
        <w:rPr>
          <w:lang w:eastAsia="ko-KR"/>
        </w:rPr>
      </w:pPr>
      <w:r>
        <w:rPr>
          <w:lang w:eastAsia="ko-KR"/>
        </w:rPr>
        <w:t xml:space="preserve">추가 고정 예측 비교에서는 동일 시도 추출을 공유한 10,000회 부트스트랩으로 개별 구간과 최대 절대 표준화 편차에 따른 동시구간을 산출하였다. 비교군은 릿지·AR(1)·절편 축소 및 3.6절에서 정의한 예측값 대체 규칙 G2·G3의 5개 비교, 확장 고정분할의 9개 모형군 및 학습기간 확장 평가의 16개 전략·모형군으로 구분하였으며, MAE와 wMAE도 따로 보정하였다. 동시구간의 산출 방식과 고정분할 결과는 부록 D.2에 제시하였다. 사전에 허용 손실폭을 정한 동등성·비열등성 검정은 수행하지 않았으므로, 0을 포함한 구간은 오차 차이의 불확실성을 나타낸다.</w:t>
      </w:r>
    </w:p>
    <w:p w14:paraId="5F43353C" w14:textId="77777777" w:rsidR="00521C10" w:rsidRDefault="00000000">
      <w:pPr>
        <w:pStyle w:val="21"/>
        <w:spacing w:before="180" w:after="100" w:line="356" w:lineRule="exact"/>
        <w:rPr>
          <w:lang w:eastAsia="ko-KR"/>
        </w:rPr>
      </w:pPr>
      <w:r>
        <w:rPr>
          <w:spacing w:val="-4"/>
          <w:w w:val="95"/>
          <w:sz w:val="20"/>
          <w:lang w:eastAsia="ko-KR"/>
        </w:rPr>
        <w:t>3.5 시간순 및 지역별 민감도 분석</w:t>
      </w:r>
    </w:p>
    <w:p w14:paraId="305E31F7" w14:textId="77777777" w:rsidR="001A6ADE" w:rsidRDefault="00000000">
      <w:pPr>
        <w:spacing w:after="0" w:line="304" w:lineRule="exact"/>
        <w:ind w:firstLine="170"/>
        <w:jc w:val="both"/>
        <w:rPr>
          <w:lang w:eastAsia="ko-KR"/>
        </w:rPr>
      </w:pPr>
      <w:r>
        <w:rPr>
          <w:lang w:eastAsia="ko-KR"/>
        </w:rPr>
        <w:t>시간적 안정성은 학습기간을 순차적으로 늘리면서 KOSIS 자료의 2020~2025년을 한 연도씩 평가하는 6회의 시간순 평가로 검토하였다. 결과연도 Y에서 2016~Y-2년을 훈련, Y-1년을 검증, Y년을 평가에 사용하고 선정모형을 훈련·검증자료에 재적합하였다. 각 후보군 내부 선택과 전체 후보 선택을 구분하여 연도별 MAE를 동일가중 평균하였다. 동일 시도를 연도 전체에 걸쳐 함께 추출한 10,000회 부트스트랩으로 전략 간 차이 구간을 산출하였다. 평가는 기존 결과를 알고 수행한 현재 개정자료의 시간적 민감도 분석이다[24,46].</w:t>
      </w:r>
    </w:p>
    <w:p w14:paraId="28AF8B2D" w14:textId="77777777" w:rsidR="001A6ADE" w:rsidRDefault="00000000">
      <w:pPr>
        <w:spacing w:after="0" w:line="304" w:lineRule="exact"/>
        <w:ind w:firstLine="170"/>
        <w:jc w:val="both"/>
        <w:rPr>
          <w:lang w:eastAsia="ko-KR"/>
        </w:rPr>
      </w:pPr>
      <w:r>
        <w:rPr>
          <w:spacing w:val="-11"/>
          <w:w w:val="95"/>
          <w:lang w:eastAsia="ko-KR"/>
        </w:rPr>
        <w:t xml:space="preserve">지역 제외 평가에서는 한 시도의 모든 행을 훈련·검증에서 제외하고, 개발자료의 </w:t>
      </w:r>
      <w:proofErr w:type="spellStart"/>
      <w:r>
        <w:rPr>
          <w:spacing w:val="-11"/>
          <w:w w:val="95"/>
          <w:lang w:eastAsia="ko-KR"/>
        </w:rPr>
        <w:t>타지역</w:t>
      </w:r>
      <w:proofErr w:type="spellEnd"/>
      <w:r>
        <w:rPr>
          <w:spacing w:val="-11"/>
          <w:w w:val="95"/>
          <w:lang w:eastAsia="ko-KR"/>
        </w:rPr>
        <w:t xml:space="preserve">·전국 산업변동 집계에서도 해당 시도를 제외하였다. 시간분할을 유지한 채 </w:t>
      </w:r>
      <w:proofErr w:type="spellStart"/>
      <w:r>
        <w:rPr>
          <w:spacing w:val="-11"/>
          <w:w w:val="95"/>
          <w:lang w:eastAsia="ko-KR"/>
        </w:rPr>
        <w:t>릿지</w:t>
      </w:r>
      <w:proofErr w:type="spellEnd"/>
      <w:r>
        <w:rPr>
          <w:spacing w:val="-11"/>
          <w:w w:val="95"/>
          <w:lang w:eastAsia="ko-KR"/>
        </w:rPr>
        <w:t xml:space="preserve"> 5개 설정과 기준모형 6개를 선정·</w:t>
      </w:r>
      <w:proofErr w:type="spellStart"/>
      <w:r>
        <w:rPr>
          <w:spacing w:val="-11"/>
          <w:w w:val="95"/>
          <w:lang w:eastAsia="ko-KR"/>
        </w:rPr>
        <w:t>재적합하였으며</w:t>
      </w:r>
      <w:proofErr w:type="spellEnd"/>
      <w:r>
        <w:rPr>
          <w:spacing w:val="-11"/>
          <w:w w:val="95"/>
          <w:lang w:eastAsia="ko-KR"/>
        </w:rPr>
        <w:t xml:space="preserve">, 평가 입력에는 해당 시도와 타지역의 목표시점 이전 </w:t>
      </w:r>
      <w:proofErr w:type="spellStart"/>
      <w:r>
        <w:rPr>
          <w:spacing w:val="-11"/>
          <w:w w:val="95"/>
          <w:lang w:eastAsia="ko-KR"/>
        </w:rPr>
        <w:t>관측값을</w:t>
      </w:r>
      <w:proofErr w:type="spellEnd"/>
      <w:r>
        <w:rPr>
          <w:spacing w:val="-11"/>
          <w:w w:val="95"/>
          <w:lang w:eastAsia="ko-KR"/>
        </w:rPr>
        <w:t xml:space="preserve"> 사용하였다. 이 설계는 평가 시도의 정답을 모형 적합과 선정에서 제외한 조건을 검토한다. 자료 출처와 전국 공통 충격은 주분석과 공유한다.</w:t>
      </w:r>
    </w:p>
    <w:p w14:paraId="717B0AE5" w14:textId="77777777" w:rsidR="00521C10" w:rsidRDefault="00000000">
      <w:pPr>
        <w:spacing w:after="0" w:line="304" w:lineRule="exact"/>
        <w:ind w:firstLine="170"/>
        <w:jc w:val="both"/>
        <w:rPr>
          <w:lang w:eastAsia="ko-KR"/>
        </w:rPr>
      </w:pPr>
      <w:r>
        <w:rPr>
          <w:lang w:eastAsia="ko-KR"/>
        </w:rPr>
        <w:t>영향진단에서는 실제 로그변동 절댓값 상위 1·5·10개 및 5%(22개)를 차례로 제외하고, 절대오차 중앙값·관측치별 승률·고용규모별 결과를 비교하였다. 구성 대분류의 상대표준오차(relative standard error, RSE) 25% 이상 표시를 입력·목표연도에 연결하여 층화하였다[5]. 결과값에 따른 제외와 구성산업 정밀도 표시는 진단 기준으로 사용하였으며, 전체 조건과 결과는 재현자료에 보존하였다.</w:t>
      </w:r>
    </w:p>
    <w:p w14:paraId="185DF352" w14:textId="77777777" w:rsidR="00521C10" w:rsidRDefault="00000000">
      <w:pPr>
        <w:spacing w:after="0" w:line="304" w:lineRule="exact"/>
        <w:ind w:firstLine="170"/>
        <w:jc w:val="both"/>
        <w:rPr>
          <w:lang w:eastAsia="ko-KR"/>
        </w:rPr>
      </w:pPr>
      <w:r>
        <w:rPr>
          <w:lang w:eastAsia="ko-KR"/>
        </w:rPr>
        <w:t>OECD 원계열은 2015~2023년의 9회 학습기간 확장 평가와 기본 제시모형 변경 규칙으로 평가하였다. 대구·경북은 전 기간 고용을 먼저 합산한 후 입력변수와 모형을 다시 추정하여 경계 변경을 통합지역 내부에서 처리하였다. 분석별 표본, 입력의 관측간격, 변경 규칙과 결과는 부록 A에 제시하였다.</w:t>
      </w:r>
    </w:p>
    <w:p w14:paraId="674C5BA4" w14:textId="77777777" w:rsidR="00521C10" w:rsidRDefault="00000000">
      <w:pPr>
        <w:pStyle w:val="21"/>
        <w:spacing w:before="180" w:after="100" w:line="356" w:lineRule="exact"/>
        <w:rPr>
          <w:lang w:eastAsia="ko-KR"/>
        </w:rPr>
      </w:pPr>
      <w:r>
        <w:rPr>
          <w:spacing w:val="-4"/>
          <w:w w:val="95"/>
          <w:sz w:val="20"/>
          <w:lang w:eastAsia="ko-KR"/>
        </w:rPr>
        <w:t xml:space="preserve">3.6 예측근거 제시와 </w:t>
      </w:r>
      <w:proofErr w:type="spellStart"/>
      <w:r>
        <w:rPr>
          <w:spacing w:val="-4"/>
          <w:w w:val="95"/>
          <w:sz w:val="20"/>
          <w:lang w:eastAsia="ko-KR"/>
        </w:rPr>
        <w:t>예측값</w:t>
      </w:r>
      <w:proofErr w:type="spellEnd"/>
      <w:r>
        <w:rPr>
          <w:spacing w:val="-4"/>
          <w:w w:val="95"/>
          <w:sz w:val="20"/>
          <w:lang w:eastAsia="ko-KR"/>
        </w:rPr>
        <w:t xml:space="preserve"> 대체 규칙</w:t>
      </w:r>
    </w:p>
    <w:p w14:paraId="77648E06" w14:textId="77777777" w:rsidR="00521C10" w:rsidRDefault="00000000">
      <w:pPr>
        <w:spacing w:after="0" w:line="304" w:lineRule="exact"/>
        <w:ind w:firstLine="170"/>
        <w:jc w:val="both"/>
        <w:rPr>
          <w:lang w:eastAsia="ko-KR"/>
        </w:rPr>
      </w:pPr>
      <w:r>
        <w:rPr>
          <w:spacing w:val="-11"/>
          <w:w w:val="95"/>
          <w:lang w:eastAsia="ko-KR"/>
        </w:rPr>
        <w:t xml:space="preserve">동일 기준 주분석에서 산출한 2025년 </w:t>
      </w:r>
      <w:proofErr w:type="spellStart"/>
      <w:r>
        <w:rPr>
          <w:spacing w:val="-11"/>
          <w:w w:val="95"/>
          <w:lang w:eastAsia="ko-KR"/>
        </w:rPr>
        <w:t>예측값을</w:t>
      </w:r>
      <w:proofErr w:type="spellEnd"/>
      <w:r>
        <w:rPr>
          <w:spacing w:val="-11"/>
          <w:w w:val="95"/>
          <w:lang w:eastAsia="ko-KR"/>
        </w:rPr>
        <w:t xml:space="preserve"> 이용하여 예측근거 카드와 권역-산업별 예측 비교표를 구성하였다. 예측근거 카드는 기본·비교모형의 </w:t>
      </w:r>
      <w:proofErr w:type="spellStart"/>
      <w:r>
        <w:rPr>
          <w:spacing w:val="-11"/>
          <w:w w:val="95"/>
          <w:lang w:eastAsia="ko-KR"/>
        </w:rPr>
        <w:t>예측값</w:t>
      </w:r>
      <w:proofErr w:type="spellEnd"/>
      <w:r>
        <w:rPr>
          <w:spacing w:val="-11"/>
          <w:w w:val="95"/>
          <w:lang w:eastAsia="ko-KR"/>
        </w:rPr>
        <w:t xml:space="preserve">, 기준모형 대비 </w:t>
      </w:r>
      <w:proofErr w:type="spellStart"/>
      <w:r>
        <w:rPr>
          <w:spacing w:val="-11"/>
          <w:w w:val="95"/>
          <w:lang w:eastAsia="ko-KR"/>
        </w:rPr>
        <w:t>예측값</w:t>
      </w:r>
      <w:proofErr w:type="spellEnd"/>
      <w:r>
        <w:rPr>
          <w:spacing w:val="-11"/>
          <w:w w:val="95"/>
          <w:lang w:eastAsia="ko-KR"/>
        </w:rPr>
        <w:t xml:space="preserve"> 차이인 </w:t>
      </w:r>
      <w:proofErr w:type="spellStart"/>
      <w:r>
        <w:rPr>
          <w:spacing w:val="-11"/>
          <w:w w:val="95"/>
          <w:lang w:eastAsia="ko-KR"/>
        </w:rPr>
        <w:t>예측편차</w:t>
      </w:r>
      <w:proofErr w:type="spellEnd"/>
      <w:r>
        <w:rPr>
          <w:spacing w:val="-11"/>
          <w:w w:val="95"/>
          <w:lang w:eastAsia="ko-KR"/>
        </w:rPr>
        <w:t xml:space="preserve">(prediction deviation), 과거 검증성능, 자료의 적용 범위 및 검토기록을 통합하여 제시한다. 기본 제시모형은 전체 과거평균 기준모형, 비교모형은 규제계수 </w:t>
      </w:r>
      <w:r>
        <w:rPr>
          <w:spacing w:val="-11"/>
          <w:w w:val="95"/>
        </w:rPr>
        <w:t>α</w:t>
      </w:r>
      <w:r>
        <w:rPr>
          <w:spacing w:val="-11"/>
          <w:w w:val="95"/>
          <w:lang w:eastAsia="ko-KR"/>
        </w:rPr>
        <w:t xml:space="preserve">=1,000인 </w:t>
      </w:r>
      <w:proofErr w:type="spellStart"/>
      <w:r>
        <w:rPr>
          <w:spacing w:val="-11"/>
          <w:w w:val="95"/>
          <w:lang w:eastAsia="ko-KR"/>
        </w:rPr>
        <w:t>릿지</w:t>
      </w:r>
      <w:proofErr w:type="spellEnd"/>
      <w:r>
        <w:rPr>
          <w:spacing w:val="-11"/>
          <w:w w:val="95"/>
          <w:lang w:eastAsia="ko-KR"/>
        </w:rPr>
        <w:t xml:space="preserve"> 회귀모형으로 설정하였다. 전체 과거평균은 모든 관측치에 동일한 값을 적용하므로, 지역별 증감 방향의 표시를 생략하고 “모든 관측치에 공통 적용하는 과거평균”</w:t>
      </w:r>
      <w:proofErr w:type="spellStart"/>
      <w:r>
        <w:rPr>
          <w:spacing w:val="-11"/>
          <w:w w:val="95"/>
          <w:lang w:eastAsia="ko-KR"/>
        </w:rPr>
        <w:t>으로</w:t>
      </w:r>
      <w:proofErr w:type="spellEnd"/>
      <w:r>
        <w:rPr>
          <w:spacing w:val="-11"/>
          <w:w w:val="95"/>
          <w:lang w:eastAsia="ko-KR"/>
        </w:rPr>
        <w:t xml:space="preserve"> 표시하였다.</w:t>
      </w:r>
    </w:p>
    <w:p w14:paraId="67A96826" w14:textId="77777777" w:rsidR="00521C10" w:rsidRDefault="00000000">
      <w:pPr>
        <w:spacing w:after="0" w:line="304" w:lineRule="exact"/>
        <w:ind w:firstLine="170"/>
        <w:jc w:val="both"/>
        <w:rPr>
          <w:lang w:eastAsia="ko-KR"/>
        </w:rPr>
      </w:pPr>
      <w:r>
        <w:rPr>
          <w:spacing w:val="-11"/>
          <w:w w:val="95"/>
          <w:lang w:eastAsia="ko-KR"/>
        </w:rPr>
        <w:t xml:space="preserve">권역별 </w:t>
      </w:r>
      <w:proofErr w:type="spellStart"/>
      <w:r>
        <w:rPr>
          <w:spacing w:val="-11"/>
          <w:w w:val="95"/>
          <w:lang w:eastAsia="ko-KR"/>
        </w:rPr>
        <w:t>예측값은</w:t>
      </w:r>
      <w:proofErr w:type="spellEnd"/>
      <w:r>
        <w:rPr>
          <w:spacing w:val="-11"/>
          <w:w w:val="95"/>
          <w:lang w:eastAsia="ko-KR"/>
        </w:rPr>
        <w:t xml:space="preserve"> 시도별 예측 취업자 수를 합산한 후 고용 로그변동으로 환산하여 산출하였다(식 4). 분자와 분모에는 동일한 가용 시도 집합을 적용하였다.</w:t>
      </w:r>
    </w:p>
    <w:p w14:paraId="690D7044" w14:textId="77777777" w:rsidR="00521C10" w:rsidRDefault="00000000">
      <w:pPr>
        <w:keepNext/>
        <w:keepLines/>
        <w:spacing w:before="100" w:after="100" w:line="480" w:lineRule="atLeast"/>
        <w:jc w:val="center"/>
      </w:pP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r>
          <w:rPr>
            <w:rFonts w:ascii="Latin Modern Math" w:eastAsia="Latin Modern Math" w:hAnsi="Latin Modern Math"/>
          </w:rPr>
          <m:t>=</m:t>
        </m:r>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r>
          <m:rPr>
            <m:sty m:val="p"/>
          </m:rPr>
          <w:rPr>
            <w:rFonts w:ascii="Latin Modern Math" w:eastAsia="Latin Modern Math" w:hAnsi="Latin Modern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rs,t+1</m:t>
                    </m:r>
                  </m:sub>
                </m:sSub>
              </m:num>
              <m:den>
                <m:r>
                  <w:rPr>
                    <w:rFonts w:ascii="Latin Modern Math" w:eastAsia="Latin Modern Math" w:hAnsi="Latin Modern Math"/>
                  </w:rPr>
                  <m:t>100</m:t>
                </m:r>
              </m:den>
            </m:f>
          </m:e>
        </m:d>
      </m:oMath>
      <w:r>
        <w:rPr>
          <w:w w:val="95"/>
        </w:rPr>
        <w:t xml:space="preserve">  (4a)</w:t>
      </w:r>
    </w:p>
    <w:p w14:paraId="4398C136" w14:textId="77777777" w:rsidR="00521C10" w:rsidRDefault="00000000">
      <w:pPr>
        <w:keepNext/>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m:t>
        </m:r>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e>
        </m:nary>
      </m:oMath>
      <w:r>
        <w:rPr>
          <w:w w:val="95"/>
        </w:rPr>
        <w:t xml:space="preserve">  (4b)</w:t>
      </w:r>
    </w:p>
    <w:p w14:paraId="56390CA8" w14:textId="77777777" w:rsidR="00521C10" w:rsidRDefault="00000000">
      <w:pPr>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num>
              <m:den>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e>
                </m:nary>
              </m:den>
            </m:f>
          </m:e>
        </m:d>
      </m:oMath>
      <w:r>
        <w:rPr>
          <w:w w:val="95"/>
        </w:rPr>
        <w:t xml:space="preserve">  (4c)</w:t>
      </w:r>
    </w:p>
    <w:p w14:paraId="65A77347"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G</m:t>
        </m:r>
      </m:oMath>
      <w:r>
        <w:rPr>
          <w:spacing w:val="-11"/>
          <w:w w:val="95"/>
          <w:lang w:eastAsia="ko-KR"/>
        </w:rPr>
        <w:t xml:space="preserve">는 해당 권역·산업·예측시점에서 집계에 포함된 가용 시도의 집합이다. </w:t>
      </w:r>
      <m:oMath>
        <m:r>
          <w:rPr>
            <w:rFonts w:ascii="Latin Modern Math" w:eastAsia="Latin Modern Math" w:hAnsi="Latin Modern Math"/>
            <w:lang w:eastAsia="ko-KR"/>
          </w:rPr>
          <m:t>E</m:t>
        </m:r>
      </m:oMath>
      <w:r>
        <w:rPr>
          <w:spacing w:val="-11"/>
          <w:w w:val="95"/>
          <w:lang w:eastAsia="ko-KR"/>
        </w:rPr>
        <w:t xml:space="preserve">는 취업자 수, </w:t>
      </w:r>
      <m:oMath>
        <m:acc>
          <m:accPr>
            <m:ctrlPr>
              <w:rPr>
                <w:rFonts w:ascii="Cambria Math" w:hAnsi="Cambria Math"/>
              </w:rPr>
            </m:ctrlPr>
          </m:accPr>
          <m:e>
            <m:r>
              <w:rPr>
                <w:rFonts w:ascii="Latin Modern Math" w:eastAsia="Latin Modern Math" w:hAnsi="Latin Modern Math"/>
                <w:lang w:eastAsia="ko-KR"/>
              </w:rPr>
              <m:t>E</m:t>
            </m:r>
          </m:e>
        </m:acc>
      </m:oMath>
      <w:r>
        <w:rPr>
          <w:spacing w:val="-11"/>
          <w:w w:val="95"/>
          <w:lang w:eastAsia="ko-KR"/>
        </w:rPr>
        <w:t xml:space="preserve">는 예측 취업자 수, </w:t>
      </w:r>
      <m:oMath>
        <m:acc>
          <m:accPr>
            <m:ctrlPr>
              <w:rPr>
                <w:rFonts w:ascii="Cambria Math" w:hAnsi="Cambria Math"/>
              </w:rPr>
            </m:ctrlPr>
          </m:accPr>
          <m:e>
            <m:r>
              <w:rPr>
                <w:rFonts w:ascii="Latin Modern Math" w:eastAsia="Latin Modern Math" w:hAnsi="Latin Modern Math"/>
                <w:lang w:eastAsia="ko-KR"/>
              </w:rPr>
              <m:t>g</m:t>
            </m:r>
          </m:e>
        </m:acc>
      </m:oMath>
      <w:r>
        <w:rPr>
          <w:spacing w:val="-11"/>
          <w:w w:val="95"/>
          <w:lang w:eastAsia="ko-KR"/>
        </w:rPr>
        <w:t>는 예측 고용 로그변동을 의미한다.</w:t>
      </w:r>
    </w:p>
    <w:p w14:paraId="63FE5A5C" w14:textId="77777777" w:rsidR="00521C10" w:rsidRDefault="00000000">
      <w:pPr>
        <w:spacing w:after="0" w:line="304" w:lineRule="exact"/>
        <w:ind w:firstLine="170"/>
        <w:jc w:val="both"/>
        <w:rPr>
          <w:lang w:eastAsia="ko-KR"/>
        </w:rPr>
      </w:pPr>
      <w:r>
        <w:rPr>
          <w:spacing w:val="-11"/>
          <w:w w:val="95"/>
          <w:lang w:eastAsia="ko-KR"/>
        </w:rPr>
        <w:t xml:space="preserve">집계권역은 수도권(서울·인천·경기), 충청권(대전·세종·충북·충남), 호남권(광주·전남), </w:t>
      </w:r>
      <w:proofErr w:type="spellStart"/>
      <w:r>
        <w:rPr>
          <w:spacing w:val="-11"/>
          <w:w w:val="95"/>
          <w:lang w:eastAsia="ko-KR"/>
        </w:rPr>
        <w:t>대경권</w:t>
      </w:r>
      <w:proofErr w:type="spellEnd"/>
      <w:r>
        <w:rPr>
          <w:spacing w:val="-11"/>
          <w:w w:val="95"/>
          <w:lang w:eastAsia="ko-KR"/>
        </w:rPr>
        <w:t>(대구·경북), 동남권(부산·울산·경남), 강원·전북·제주의 8개 권역으로 구분하였다.</w:t>
      </w:r>
    </w:p>
    <w:p w14:paraId="2FDD6705" w14:textId="77777777" w:rsidR="00521C10" w:rsidRDefault="00000000">
      <w:pPr>
        <w:spacing w:after="0" w:line="304" w:lineRule="exact"/>
        <w:ind w:firstLine="170"/>
        <w:jc w:val="both"/>
        <w:rPr>
          <w:lang w:eastAsia="ko-KR"/>
        </w:rPr>
      </w:pPr>
      <w:r>
        <w:rPr>
          <w:spacing w:val="-11"/>
          <w:w w:val="95"/>
          <w:lang w:eastAsia="ko-KR"/>
        </w:rPr>
        <w:t>권역별 예측편차는 릿지와 기준모형의 고용 로그변동 예측값 차이로 정의하였다. 0.5로그포인트 초과는 상회, -0.5 미만은 하회, 그 사이는 근접으로 분류하였다. 이는 기준모형 대비 상대적 위치이며 고용 증감 방향과 구분된다. 과거 검증에서는 2025년 집계 대상 시도의 자료가 모두 확보된 2020~2022년을 이용하고, 릿지와 실제값에서 기준모형 예측값을 각각 차감한 두 편차의 부호 일치를 확인하였다. 조합별 사례가 0~3개이므로 화면에는 사례 수와 MAE 차이를 제시하고, 부호 일치율은 전체 유효 사례의 기술통계로 보고하였다. 검증예측은 훈련자료 적합모형에서, 2025년 예측은 훈련·검증 통합 재적합모형에서 산출하였다. 이 진단은 모형 선정에 사용한 과거 검증자료와 사후에 확인한 자료 가용성을 반영한 비교이다.</w:t>
      </w:r>
    </w:p>
    <w:p w14:paraId="5BC5FE5C" w14:textId="77777777" w:rsidR="00521C10" w:rsidRDefault="00000000">
      <w:pPr>
        <w:spacing w:after="0" w:line="304" w:lineRule="exact"/>
        <w:ind w:firstLine="170"/>
        <w:jc w:val="both"/>
        <w:rPr>
          <w:lang w:eastAsia="ko-KR"/>
        </w:rPr>
      </w:pPr>
      <w:proofErr w:type="spellStart"/>
      <w:r>
        <w:rPr>
          <w:lang w:eastAsia="ko-KR"/>
        </w:rPr>
        <w:t>릿지</w:t>
      </w:r>
      <w:proofErr w:type="spellEnd"/>
      <w:r>
        <w:rPr>
          <w:lang w:eastAsia="ko-KR"/>
        </w:rPr>
        <w:t xml:space="preserve"> </w:t>
      </w:r>
      <w:proofErr w:type="spellStart"/>
      <w:r>
        <w:rPr>
          <w:lang w:eastAsia="ko-KR"/>
        </w:rPr>
        <w:t>예측값은</w:t>
      </w:r>
      <w:proofErr w:type="spellEnd"/>
      <w:r>
        <w:rPr>
          <w:lang w:eastAsia="ko-KR"/>
        </w:rPr>
        <w:t xml:space="preserve"> 절편과 입력변수별 기여도를 합산하는 선형 분해로 설명하였다. </w:t>
      </w:r>
      <w:proofErr w:type="spellStart"/>
      <w:r>
        <w:rPr>
          <w:lang w:eastAsia="ko-KR"/>
        </w:rPr>
        <w:t>수치형변수는</w:t>
      </w:r>
      <w:proofErr w:type="spellEnd"/>
      <w:r>
        <w:rPr>
          <w:lang w:eastAsia="ko-KR"/>
        </w:rPr>
        <w:t xml:space="preserve"> 표준화한 값, </w:t>
      </w:r>
      <w:proofErr w:type="spellStart"/>
      <w:r>
        <w:rPr>
          <w:lang w:eastAsia="ko-KR"/>
        </w:rPr>
        <w:t>범주형변수는</w:t>
      </w:r>
      <w:proofErr w:type="spellEnd"/>
      <w:r>
        <w:rPr>
          <w:lang w:eastAsia="ko-KR"/>
        </w:rPr>
        <w:t xml:space="preserve"> </w:t>
      </w:r>
      <w:proofErr w:type="spellStart"/>
      <w:r>
        <w:rPr>
          <w:lang w:eastAsia="ko-KR"/>
        </w:rPr>
        <w:t>원핫</w:t>
      </w:r>
      <w:proofErr w:type="spellEnd"/>
      <w:r>
        <w:rPr>
          <w:lang w:eastAsia="ko-KR"/>
        </w:rPr>
        <w:t xml:space="preserve"> 인코딩 값에 회귀계수를 곱하였다. 각 항은 </w:t>
      </w:r>
      <w:proofErr w:type="spellStart"/>
      <w:r>
        <w:rPr>
          <w:lang w:eastAsia="ko-KR"/>
        </w:rPr>
        <w:t>적합된</w:t>
      </w:r>
      <w:proofErr w:type="spellEnd"/>
      <w:r>
        <w:rPr>
          <w:lang w:eastAsia="ko-KR"/>
        </w:rPr>
        <w:t xml:space="preserve"> 모형 내부의 예측 기여도를 나타낸다[40]. 관측자료의 예측관계와 인과효과는 구분하여 해석하였다.</w:t>
      </w:r>
    </w:p>
    <w:p w14:paraId="55BBFD91" w14:textId="77777777" w:rsidR="00521C10" w:rsidRDefault="00000000">
      <w:pPr>
        <w:spacing w:after="0" w:line="304" w:lineRule="exact"/>
        <w:ind w:firstLine="170"/>
        <w:jc w:val="both"/>
        <w:rPr>
          <w:lang w:eastAsia="ko-KR"/>
        </w:rPr>
      </w:pPr>
      <w:r>
        <w:rPr>
          <w:spacing w:val="-11"/>
          <w:w w:val="95"/>
          <w:lang w:eastAsia="ko-KR"/>
        </w:rPr>
        <w:t xml:space="preserve">예측근거 카드에는 근거자료 식별자, 기본·비교모형 </w:t>
      </w:r>
      <w:proofErr w:type="spellStart"/>
      <w:r>
        <w:rPr>
          <w:spacing w:val="-11"/>
          <w:w w:val="95"/>
          <w:lang w:eastAsia="ko-KR"/>
        </w:rPr>
        <w:t>예측값</w:t>
      </w:r>
      <w:proofErr w:type="spellEnd"/>
      <w:r>
        <w:rPr>
          <w:spacing w:val="-11"/>
          <w:w w:val="95"/>
          <w:lang w:eastAsia="ko-KR"/>
        </w:rPr>
        <w:t xml:space="preserve">, 기준모형 대비 편차, 과거 검증결과, 자료시점·출처 및 판단근거의 </w:t>
      </w:r>
      <w:proofErr w:type="spellStart"/>
      <w:r>
        <w:rPr>
          <w:spacing w:val="-11"/>
          <w:w w:val="95"/>
          <w:lang w:eastAsia="ko-KR"/>
        </w:rPr>
        <w:t>해시값을</w:t>
      </w:r>
      <w:proofErr w:type="spellEnd"/>
      <w:r>
        <w:rPr>
          <w:spacing w:val="-11"/>
          <w:w w:val="95"/>
          <w:lang w:eastAsia="ko-KR"/>
        </w:rPr>
        <w:t xml:space="preserve"> 연결하여 저장하였다. 사후에 확인한 </w:t>
      </w:r>
      <w:proofErr w:type="spellStart"/>
      <w:r>
        <w:rPr>
          <w:spacing w:val="-11"/>
          <w:w w:val="95"/>
          <w:lang w:eastAsia="ko-KR"/>
        </w:rPr>
        <w:t>실제값은</w:t>
      </w:r>
      <w:proofErr w:type="spellEnd"/>
      <w:r>
        <w:rPr>
          <w:spacing w:val="-11"/>
          <w:w w:val="95"/>
          <w:lang w:eastAsia="ko-KR"/>
        </w:rPr>
        <w:t xml:space="preserve"> 사후 점검자료로 별도 관리하여 기본 </w:t>
      </w:r>
      <w:proofErr w:type="spellStart"/>
      <w:r>
        <w:rPr>
          <w:spacing w:val="-11"/>
          <w:w w:val="95"/>
          <w:lang w:eastAsia="ko-KR"/>
        </w:rPr>
        <w:t>제시값</w:t>
      </w:r>
      <w:proofErr w:type="spellEnd"/>
      <w:r>
        <w:rPr>
          <w:spacing w:val="-11"/>
          <w:w w:val="95"/>
          <w:lang w:eastAsia="ko-KR"/>
        </w:rPr>
        <w:t>·편차·검증경고의 산출 근거와 분리하였다.</w:t>
      </w:r>
    </w:p>
    <w:p w14:paraId="27FB7DF7" w14:textId="77777777" w:rsidR="00521C10" w:rsidRDefault="00000000">
      <w:pPr>
        <w:spacing w:after="0" w:line="304" w:lineRule="exact"/>
        <w:ind w:firstLine="170"/>
        <w:jc w:val="both"/>
        <w:rPr>
          <w:lang w:eastAsia="ko-KR"/>
        </w:rPr>
      </w:pPr>
      <w:r>
        <w:rPr>
          <w:spacing w:val="-11"/>
          <w:w w:val="95"/>
          <w:lang w:eastAsia="ko-KR"/>
        </w:rPr>
        <w:t>2020~2022년의 지역·산업별 유효 검증사례 수와 MAE 차이(</w:t>
      </w:r>
      <w:proofErr w:type="spellStart"/>
      <w:r>
        <w:rPr>
          <w:spacing w:val="-11"/>
          <w:w w:val="95"/>
          <w:lang w:eastAsia="ko-KR"/>
        </w:rPr>
        <w:t>릿지</w:t>
      </w:r>
      <w:proofErr w:type="spellEnd"/>
      <w:r>
        <w:rPr>
          <w:spacing w:val="-11"/>
          <w:w w:val="95"/>
          <w:lang w:eastAsia="ko-KR"/>
        </w:rPr>
        <w:t xml:space="preserve">-전체 과거평균)를 </w:t>
      </w:r>
      <w:proofErr w:type="spellStart"/>
      <w:r>
        <w:rPr>
          <w:spacing w:val="-11"/>
          <w:w w:val="95"/>
          <w:lang w:eastAsia="ko-KR"/>
        </w:rPr>
        <w:t>예측값</w:t>
      </w:r>
      <w:proofErr w:type="spellEnd"/>
      <w:r>
        <w:rPr>
          <w:spacing w:val="-11"/>
          <w:w w:val="95"/>
          <w:lang w:eastAsia="ko-KR"/>
        </w:rPr>
        <w:t xml:space="preserve"> 적용조건으로 사용하였다. G2는 유효 사례가 2개 이상이고 MAE 차이가 0 이하인 관측치에 </w:t>
      </w:r>
      <w:proofErr w:type="spellStart"/>
      <w:r>
        <w:rPr>
          <w:spacing w:val="-11"/>
          <w:w w:val="95"/>
          <w:lang w:eastAsia="ko-KR"/>
        </w:rPr>
        <w:t>릿지를</w:t>
      </w:r>
      <w:proofErr w:type="spellEnd"/>
      <w:r>
        <w:rPr>
          <w:spacing w:val="-11"/>
          <w:w w:val="95"/>
          <w:lang w:eastAsia="ko-KR"/>
        </w:rPr>
        <w:t xml:space="preserve"> 적용하고, 나머지 관측치에는 전체 과거평균을 적용하였다. G3는 같은 조건에서 최소 사례 수를 3개로 높인 규칙으로 설정하였다. 두 규칙의 숫자는 최소 검증사례 수를 뜻한다.</w:t>
      </w:r>
    </w:p>
    <w:p w14:paraId="761C41D9" w14:textId="77777777" w:rsidR="00521C10" w:rsidRDefault="00000000">
      <w:pPr>
        <w:spacing w:after="0" w:line="304" w:lineRule="exact"/>
        <w:ind w:firstLine="170"/>
        <w:jc w:val="both"/>
        <w:rPr>
          <w:lang w:eastAsia="ko-KR"/>
        </w:rPr>
      </w:pPr>
      <w:r>
        <w:rPr>
          <w:spacing w:val="-11"/>
          <w:w w:val="95"/>
          <w:lang w:eastAsia="ko-KR"/>
        </w:rPr>
        <w:t xml:space="preserve">대체 여부는 훈련자료로 적합한 모형의 검증결과로 결정하고, 기존 선정모형을 훈련·검증자료에 </w:t>
      </w:r>
      <w:proofErr w:type="spellStart"/>
      <w:r>
        <w:rPr>
          <w:spacing w:val="-11"/>
          <w:w w:val="95"/>
          <w:lang w:eastAsia="ko-KR"/>
        </w:rPr>
        <w:t>재적합하여</w:t>
      </w:r>
      <w:proofErr w:type="spellEnd"/>
      <w:r>
        <w:rPr>
          <w:spacing w:val="-11"/>
          <w:w w:val="95"/>
          <w:lang w:eastAsia="ko-KR"/>
        </w:rPr>
        <w:t xml:space="preserve"> 얻은 2023~2025년의 428개 </w:t>
      </w:r>
      <w:proofErr w:type="spellStart"/>
      <w:r>
        <w:rPr>
          <w:spacing w:val="-11"/>
          <w:w w:val="95"/>
          <w:lang w:eastAsia="ko-KR"/>
        </w:rPr>
        <w:t>예측값에</w:t>
      </w:r>
      <w:proofErr w:type="spellEnd"/>
      <w:r>
        <w:rPr>
          <w:spacing w:val="-11"/>
          <w:w w:val="95"/>
          <w:lang w:eastAsia="ko-KR"/>
        </w:rPr>
        <w:t xml:space="preserve"> </w:t>
      </w:r>
      <w:r>
        <w:rPr>
          <w:spacing w:val="-11"/>
          <w:w w:val="95"/>
          <w:lang w:eastAsia="ko-KR"/>
        </w:rPr>
        <w:t xml:space="preserve">적용하였다. 평가기간 </w:t>
      </w:r>
      <w:proofErr w:type="spellStart"/>
      <w:r>
        <w:rPr>
          <w:spacing w:val="-11"/>
          <w:w w:val="95"/>
          <w:lang w:eastAsia="ko-KR"/>
        </w:rPr>
        <w:t>실제값은</w:t>
      </w:r>
      <w:proofErr w:type="spellEnd"/>
      <w:r>
        <w:rPr>
          <w:spacing w:val="-11"/>
          <w:w w:val="95"/>
          <w:lang w:eastAsia="ko-KR"/>
        </w:rPr>
        <w:t xml:space="preserve"> 규칙 결정에 사용하지 않았다. 기준모형으로 대체한 관측치를 포함한 동일 표본에서 기준모형 일괄 적용, </w:t>
      </w:r>
      <w:proofErr w:type="spellStart"/>
      <w:r>
        <w:rPr>
          <w:spacing w:val="-11"/>
          <w:w w:val="95"/>
          <w:lang w:eastAsia="ko-KR"/>
        </w:rPr>
        <w:t>릿지</w:t>
      </w:r>
      <w:proofErr w:type="spellEnd"/>
      <w:r>
        <w:rPr>
          <w:spacing w:val="-11"/>
          <w:w w:val="95"/>
          <w:lang w:eastAsia="ko-KR"/>
        </w:rPr>
        <w:t xml:space="preserve"> 일괄 적용 및 G2·G3를 비교하였다.</w:t>
      </w:r>
    </w:p>
    <w:p w14:paraId="351708DC" w14:textId="77777777" w:rsidR="00521C10" w:rsidRDefault="00000000">
      <w:pPr>
        <w:spacing w:after="0" w:line="304" w:lineRule="exact"/>
        <w:ind w:firstLine="170"/>
        <w:jc w:val="both"/>
        <w:rPr>
          <w:lang w:eastAsia="ko-KR"/>
        </w:rPr>
      </w:pPr>
      <w:r>
        <w:rPr>
          <w:spacing w:val="-11"/>
          <w:w w:val="95"/>
          <w:lang w:eastAsia="ko-KR"/>
        </w:rPr>
        <w:t xml:space="preserve">규칙별 오차 차이는 </w:t>
      </w:r>
      <w:proofErr w:type="spellStart"/>
      <w:r>
        <w:rPr>
          <w:spacing w:val="-11"/>
          <w:w w:val="95"/>
          <w:lang w:eastAsia="ko-KR"/>
        </w:rPr>
        <w:t>난수시드</w:t>
      </w:r>
      <w:proofErr w:type="spellEnd"/>
      <w:r>
        <w:rPr>
          <w:spacing w:val="-11"/>
          <w:w w:val="95"/>
          <w:lang w:eastAsia="ko-KR"/>
        </w:rPr>
        <w:t xml:space="preserve"> 20260929와 2,000회 시도 군집 부트스트랩으로 평가하였다. G2·G3는 기존 평가결과를 확인한 후 설계한 탐색적 규칙이며, 실행 전 명세를 저장하여 계산 절차를 추적하였다.</w:t>
      </w:r>
    </w:p>
    <w:p w14:paraId="4FBBB078" w14:textId="77777777" w:rsidR="00521C10" w:rsidRDefault="00000000">
      <w:pPr>
        <w:pStyle w:val="21"/>
        <w:spacing w:before="180" w:after="100" w:line="356" w:lineRule="exact"/>
        <w:rPr>
          <w:lang w:eastAsia="ko-KR"/>
        </w:rPr>
      </w:pPr>
      <w:r>
        <w:rPr>
          <w:spacing w:val="-4"/>
          <w:w w:val="95"/>
          <w:sz w:val="20"/>
          <w:lang w:eastAsia="ko-KR"/>
        </w:rPr>
        <w:t>3.7 서비스 구현과 기술평가</w:t>
      </w:r>
    </w:p>
    <w:p w14:paraId="6E6DCF8C" w14:textId="77777777" w:rsidR="00521C10" w:rsidRDefault="00000000">
      <w:pPr>
        <w:spacing w:after="0" w:line="304" w:lineRule="exact"/>
        <w:ind w:firstLine="170"/>
        <w:jc w:val="both"/>
        <w:rPr>
          <w:lang w:eastAsia="ko-KR"/>
        </w:rPr>
      </w:pPr>
      <w:r>
        <w:rPr>
          <w:lang w:eastAsia="ko-KR"/>
        </w:rPr>
        <w:t>기존 구현은 자료 적격성, 카드 해시값과 검토기록의 필수 항목을 검사하였다. 이후 검사 요건과 구현의 변경 이력을 버전 1(v1), 버전 2(v2), 버전 3(v3)으로 구분하였다. v1은 현재 카드·요청·검토기록·검사 상태 간 일치를 검사하고, v2는 수치 입력과 표시값·근거 간 정합성 검사를 추가하였다. v3는 호출자가 별도로 관리하는 참조자료와 제출된 모형정보·입력값·검증근거를 대조하였다. 각 버전의 실패 사례와 보완 결과를 보존하여 설계 변경의 근거를 추적하였다.</w:t>
      </w:r>
    </w:p>
    <w:p w14:paraId="05C0138A" w14:textId="77777777" w:rsidR="00521C10" w:rsidRDefault="00000000">
      <w:pPr>
        <w:spacing w:after="0" w:line="304" w:lineRule="exact"/>
        <w:ind w:firstLine="170"/>
        <w:jc w:val="both"/>
        <w:rPr>
          <w:lang w:eastAsia="ko-KR"/>
        </w:rPr>
      </w:pPr>
      <w:r w:rsidRPr="000125C5">
        <w:rPr>
          <w:spacing w:val="-11"/>
          <w:w w:val="95"/>
          <w:lang w:eastAsia="ko-KR"/>
        </w:rPr>
        <w:t>기술평가의 단위는 합성 입력이다.</w:t>
      </w:r>
      <w:r>
        <w:rPr>
          <w:spacing w:val="-11"/>
          <w:w w:val="95"/>
          <w:lang w:eastAsia="ko-KR"/>
        </w:rPr>
        <w:t xml:space="preserve"> 기존 검증함수, </w:t>
      </w:r>
      <w:r w:rsidRPr="000125C5">
        <w:rPr>
          <w:spacing w:val="-11"/>
          <w:w w:val="95"/>
          <w:lang w:eastAsia="ko-KR"/>
        </w:rPr>
        <w:t>관계 검증 v1</w:t>
      </w:r>
      <w:r>
        <w:rPr>
          <w:spacing w:val="-11"/>
          <w:w w:val="95"/>
          <w:lang w:eastAsia="ko-KR"/>
        </w:rPr>
        <w:t xml:space="preserve"> 및 시점·수치정합성·기록연결 모듈을 각각 제거한 조건에 같은 카드·요청·검토기록·상태를 적용하였다. 결함별 </w:t>
      </w:r>
      <w:proofErr w:type="spellStart"/>
      <w:r>
        <w:rPr>
          <w:spacing w:val="-11"/>
          <w:w w:val="95"/>
          <w:lang w:eastAsia="ko-KR"/>
        </w:rPr>
        <w:t>기대값과</w:t>
      </w:r>
      <w:proofErr w:type="spellEnd"/>
      <w:r>
        <w:rPr>
          <w:spacing w:val="-11"/>
          <w:w w:val="95"/>
          <w:lang w:eastAsia="ko-KR"/>
        </w:rPr>
        <w:t xml:space="preserve"> </w:t>
      </w:r>
      <w:proofErr w:type="spellStart"/>
      <w:r>
        <w:rPr>
          <w:spacing w:val="-11"/>
          <w:w w:val="95"/>
          <w:lang w:eastAsia="ko-KR"/>
        </w:rPr>
        <w:t>관측값을</w:t>
      </w:r>
      <w:proofErr w:type="spellEnd"/>
      <w:r>
        <w:rPr>
          <w:spacing w:val="-11"/>
          <w:w w:val="95"/>
          <w:lang w:eastAsia="ko-KR"/>
        </w:rPr>
        <w:t xml:space="preserve"> 비교하여 검사 추가와 제거에 따른 동작을 평가하였다.</w:t>
      </w:r>
    </w:p>
    <w:p w14:paraId="34BA5B57" w14:textId="77777777" w:rsidR="00521C10" w:rsidRDefault="00000000">
      <w:pPr>
        <w:spacing w:after="0" w:line="304" w:lineRule="exact"/>
        <w:ind w:firstLine="170"/>
        <w:jc w:val="both"/>
        <w:rPr>
          <w:lang w:eastAsia="ko-KR"/>
        </w:rPr>
      </w:pPr>
      <w:r>
        <w:rPr>
          <w:lang w:eastAsia="ko-KR"/>
        </w:rPr>
        <w:t xml:space="preserve">입력 변형에 따른 출력 관계를 확인하는 변성시험(metamorphic testing, MT)에서는 예측 대상 시점의 </w:t>
      </w:r>
      <w:proofErr w:type="spellStart"/>
      <w:r>
        <w:rPr>
          <w:lang w:eastAsia="ko-KR"/>
        </w:rPr>
        <w:t>실제값을</w:t>
      </w:r>
      <w:proofErr w:type="spellEnd"/>
      <w:r>
        <w:rPr>
          <w:lang w:eastAsia="ko-KR"/>
        </w:rPr>
        <w:t xml:space="preserve"> 변경한 뒤 기본 </w:t>
      </w:r>
      <w:proofErr w:type="spellStart"/>
      <w:r>
        <w:rPr>
          <w:lang w:eastAsia="ko-KR"/>
        </w:rPr>
        <w:t>예측값</w:t>
      </w:r>
      <w:proofErr w:type="spellEnd"/>
      <w:r>
        <w:rPr>
          <w:lang w:eastAsia="ko-KR"/>
        </w:rPr>
        <w:t xml:space="preserve">·편차·과거 검증진단·근거 </w:t>
      </w:r>
      <w:proofErr w:type="spellStart"/>
      <w:r>
        <w:rPr>
          <w:lang w:eastAsia="ko-KR"/>
        </w:rPr>
        <w:t>해시값의</w:t>
      </w:r>
      <w:proofErr w:type="spellEnd"/>
      <w:r>
        <w:rPr>
          <w:lang w:eastAsia="ko-KR"/>
        </w:rPr>
        <w:t xml:space="preserve"> 유지 여부와 사후 경고의 변화를 점검하였다.</w:t>
      </w:r>
    </w:p>
    <w:p w14:paraId="6C4EFA03" w14:textId="77777777" w:rsidR="00521C10" w:rsidRDefault="00000000">
      <w:pPr>
        <w:spacing w:after="0" w:line="304" w:lineRule="exact"/>
        <w:ind w:firstLine="170"/>
        <w:jc w:val="both"/>
        <w:rPr>
          <w:lang w:eastAsia="ko-KR"/>
        </w:rPr>
      </w:pPr>
      <w:r>
        <w:rPr>
          <w:lang w:eastAsia="ko-KR"/>
        </w:rPr>
        <w:t xml:space="preserve">초기 시험은 단일결함 36개, 정상·경계 14개와 별도 복합결함 5개로 구성하였다. </w:t>
      </w:r>
      <w:r w:rsidRPr="000125C5">
        <w:rPr>
          <w:lang w:eastAsia="ko-KR"/>
        </w:rPr>
        <w:t>T·I·S·L은 시점,</w:t>
      </w:r>
      <w:r>
        <w:rPr>
          <w:lang w:eastAsia="ko-KR"/>
        </w:rPr>
        <w:t xml:space="preserve"> 무결성·입력형식, 수치·표시 정합성, 기록연결을 뜻한다. 후속 88개 입력은 기존 검사 요건의 추가 경계·조합 사례 80개(차단 58개, 수용 22개)와 확장 검사 요건 8개(차단 8개)로 구분하였다. 예외 발생은 구조화된 차단 응답과 분리해 실패로 집계하였다. 수정 후 동일 입력과 기존 시험을 재실행하여 회귀 여부를 확인하였다. </w:t>
      </w:r>
      <w:r>
        <w:rPr>
          <w:lang w:eastAsia="ko-KR"/>
        </w:rPr>
        <w:lastRenderedPageBreak/>
        <w:t>입력·기대결과·구현 버전·출력을 보존한 내부 형성평가이다[49].</w:t>
      </w:r>
    </w:p>
    <w:p w14:paraId="2CDA2407" w14:textId="77777777" w:rsidR="00521C10" w:rsidRDefault="00000000">
      <w:pPr>
        <w:spacing w:after="0" w:line="304" w:lineRule="exact"/>
        <w:ind w:firstLine="170"/>
        <w:jc w:val="both"/>
        <w:rPr>
          <w:lang w:eastAsia="ko-KR"/>
        </w:rPr>
      </w:pPr>
      <w:r w:rsidRPr="000125C5">
        <w:rPr>
          <w:lang w:eastAsia="ko-KR"/>
        </w:rPr>
        <w:t>모형 교체 시험에서는 v2를 고정하고</w:t>
      </w:r>
      <w:r>
        <w:rPr>
          <w:lang w:eastAsia="ko-KR"/>
        </w:rPr>
        <w:t xml:space="preserve"> 2025년 136개 셀의 실제 </w:t>
      </w:r>
      <w:proofErr w:type="spellStart"/>
      <w:r>
        <w:rPr>
          <w:lang w:eastAsia="ko-KR"/>
        </w:rPr>
        <w:t>예측값</w:t>
      </w:r>
      <w:proofErr w:type="spellEnd"/>
      <w:r>
        <w:rPr>
          <w:lang w:eastAsia="ko-KR"/>
        </w:rPr>
        <w:t xml:space="preserve">·계수·기여도·검증근거를 </w:t>
      </w:r>
      <w:proofErr w:type="spellStart"/>
      <w:r>
        <w:rPr>
          <w:lang w:eastAsia="ko-KR"/>
        </w:rPr>
        <w:t>릿지와</w:t>
      </w:r>
      <w:proofErr w:type="spellEnd"/>
      <w:r>
        <w:rPr>
          <w:lang w:eastAsia="ko-KR"/>
        </w:rPr>
        <w:t xml:space="preserve"> AR(1)으로 각각 구성하였다. 두 사례에 12종의 검사 요건 위반을 적용하고 실행 전 기대동작을 기록하였다. 이어 </w:t>
      </w:r>
      <w:proofErr w:type="spellStart"/>
      <w:r>
        <w:rPr>
          <w:lang w:eastAsia="ko-KR"/>
        </w:rPr>
        <w:t>모형명</w:t>
      </w:r>
      <w:proofErr w:type="spellEnd"/>
      <w:r>
        <w:rPr>
          <w:lang w:eastAsia="ko-KR"/>
        </w:rPr>
        <w:t>·계수·입력·검증근거를 바꾸고 해시까지 갱신한 14개 사례로 참조자료 대조의 필요성을 점검하였다. 검토기록과 상태는 합성 입력으로 구성하였다.</w:t>
      </w:r>
    </w:p>
    <w:p w14:paraId="47A4D96A" w14:textId="77777777" w:rsidR="001A6ADE" w:rsidRDefault="00000000">
      <w:pPr>
        <w:spacing w:after="0" w:line="304" w:lineRule="exact"/>
        <w:ind w:firstLine="181"/>
        <w:rPr>
          <w:lang w:eastAsia="ko-KR"/>
        </w:rPr>
      </w:pPr>
      <w:r w:rsidRPr="000125C5">
        <w:rPr>
          <w:lang w:eastAsia="ko-KR"/>
        </w:rPr>
        <w:t>v3는 제출 카드와 분리하여 관리하는</w:t>
      </w:r>
      <w:r>
        <w:rPr>
          <w:lang w:eastAsia="ko-KR"/>
        </w:rPr>
        <w:t xml:space="preserve"> 모형·입력·검증근거를 참조자료로 사용하였다. 원자료에서 다시 적합한 </w:t>
      </w:r>
      <w:proofErr w:type="spellStart"/>
      <w:r>
        <w:rPr>
          <w:lang w:eastAsia="ko-KR"/>
        </w:rPr>
        <w:t>릿지</w:t>
      </w:r>
      <w:proofErr w:type="spellEnd"/>
      <w:r>
        <w:rPr>
          <w:lang w:eastAsia="ko-KR"/>
        </w:rPr>
        <w:t xml:space="preserve">·AR(1)의 계수와 2025년 </w:t>
      </w:r>
      <w:proofErr w:type="spellStart"/>
      <w:r>
        <w:rPr>
          <w:lang w:eastAsia="ko-KR"/>
        </w:rPr>
        <w:t>입력값으로</w:t>
      </w:r>
      <w:proofErr w:type="spellEnd"/>
      <w:r>
        <w:rPr>
          <w:lang w:eastAsia="ko-KR"/>
        </w:rPr>
        <w:t xml:space="preserve"> 272개 참조기록을 구성하였다. </w:t>
      </w:r>
      <w:proofErr w:type="spellStart"/>
      <w:r>
        <w:rPr>
          <w:lang w:eastAsia="ko-KR"/>
        </w:rPr>
        <w:t>모형명</w:t>
      </w:r>
      <w:proofErr w:type="spellEnd"/>
      <w:r>
        <w:rPr>
          <w:lang w:eastAsia="ko-KR"/>
        </w:rPr>
        <w:t>·파일 해시·계수·입력·</w:t>
      </w:r>
      <w:proofErr w:type="spellStart"/>
      <w:r>
        <w:rPr>
          <w:lang w:eastAsia="ko-KR"/>
        </w:rPr>
        <w:t>변환값</w:t>
      </w:r>
      <w:proofErr w:type="spellEnd"/>
      <w:r>
        <w:rPr>
          <w:lang w:eastAsia="ko-KR"/>
        </w:rPr>
        <w:t>·기여도·</w:t>
      </w:r>
      <w:proofErr w:type="spellStart"/>
      <w:r>
        <w:rPr>
          <w:lang w:eastAsia="ko-KR"/>
        </w:rPr>
        <w:t>예측값</w:t>
      </w:r>
      <w:proofErr w:type="spellEnd"/>
      <w:r>
        <w:rPr>
          <w:lang w:eastAsia="ko-KR"/>
        </w:rPr>
        <w:t>·과거 검증요약을 대조하며 등록되지 않은 조합은 보완 대상으로 처리하였다. 호출자가 참조자료의 신뢰성과 접근권한을 보장하며, 참조자료의 갱신권한을 검토 요청과 분리하여 관리하는 조건을 두었다.</w:t>
      </w:r>
    </w:p>
    <w:p w14:paraId="1A358C2E" w14:textId="77777777" w:rsidR="001A6ADE" w:rsidRDefault="00000000">
      <w:pPr>
        <w:spacing w:after="0" w:line="304" w:lineRule="exact"/>
        <w:ind w:firstLine="181"/>
        <w:rPr>
          <w:lang w:eastAsia="ko-KR"/>
        </w:rPr>
      </w:pPr>
      <w:r>
        <w:rPr>
          <w:lang w:eastAsia="ko-KR"/>
        </w:rPr>
        <w:t xml:space="preserve">알려진 정상 272개, 기존 검사 요건 위반 48개 및 참조 불일치 14개를 적용하고, 무작위 크기의 계수·입력·검증모형·파일해시 변경 400개와 직렬화 순서 변경 대조 272개를 추가하였다. </w:t>
      </w:r>
      <w:proofErr w:type="spellStart"/>
      <w:r>
        <w:rPr>
          <w:lang w:eastAsia="ko-KR"/>
        </w:rPr>
        <w:t>난수시드</w:t>
      </w:r>
      <w:proofErr w:type="spellEnd"/>
      <w:r>
        <w:rPr>
          <w:lang w:eastAsia="ko-KR"/>
        </w:rPr>
        <w:t xml:space="preserve"> 20261025, 생성 코드와 입력·</w:t>
      </w:r>
      <w:proofErr w:type="spellStart"/>
      <w:r>
        <w:rPr>
          <w:lang w:eastAsia="ko-KR"/>
        </w:rPr>
        <w:t>기대값을</w:t>
      </w:r>
      <w:proofErr w:type="spellEnd"/>
      <w:r>
        <w:rPr>
          <w:lang w:eastAsia="ko-KR"/>
        </w:rPr>
        <w:t xml:space="preserve"> 실행 전에 저장하였다. 알려진 실패를 이용해 규칙을 보완한 내부 </w:t>
      </w:r>
      <w:proofErr w:type="spellStart"/>
      <w:r>
        <w:rPr>
          <w:lang w:eastAsia="ko-KR"/>
        </w:rPr>
        <w:t>형성평가이며</w:t>
      </w:r>
      <w:proofErr w:type="spellEnd"/>
      <w:r>
        <w:rPr>
          <w:lang w:eastAsia="ko-KR"/>
        </w:rPr>
        <w:t xml:space="preserve"> 시험별 분모를 구분하였다.</w:t>
      </w:r>
    </w:p>
    <w:p w14:paraId="134F7DEE" w14:textId="77777777" w:rsidR="001A6ADE" w:rsidRDefault="00000000">
      <w:pPr>
        <w:pStyle w:val="21"/>
        <w:spacing w:before="180" w:after="100" w:line="356" w:lineRule="exact"/>
        <w:rPr>
          <w:lang w:eastAsia="ko-KR"/>
        </w:rPr>
      </w:pPr>
      <w:r>
        <w:rPr>
          <w:sz w:val="20"/>
          <w:lang w:eastAsia="ko-KR"/>
        </w:rPr>
        <w:t>3.8 공통 검사 요건의 비교·이식 설계</w:t>
      </w:r>
    </w:p>
    <w:p w14:paraId="6B9ED64B" w14:textId="77777777" w:rsidR="001A6ADE" w:rsidRDefault="00000000">
      <w:pPr>
        <w:spacing w:after="0" w:line="304" w:lineRule="exact"/>
        <w:ind w:firstLine="170"/>
        <w:jc w:val="both"/>
        <w:rPr>
          <w:lang w:eastAsia="ko-KR"/>
        </w:rPr>
      </w:pPr>
      <w:r>
        <w:rPr>
          <w:lang w:eastAsia="ko-KR"/>
        </w:rPr>
        <w:t xml:space="preserve">검사 요건의 도구 의존성과 자료 간 적용 가능성을 검토하기 위해 기존 서비스에서 기간·단위·자료 적격성·산술 관계·검토기록 연결·등록 근거 대조를 공통 모듈로 분리하였다. 자료별 변환 모듈은 식별키, 목표기간, 단위, </w:t>
      </w:r>
      <w:proofErr w:type="spellStart"/>
      <w:r>
        <w:rPr>
          <w:lang w:eastAsia="ko-KR"/>
        </w:rPr>
        <w:t>예측값과</w:t>
      </w:r>
      <w:proofErr w:type="spellEnd"/>
      <w:r>
        <w:rPr>
          <w:lang w:eastAsia="ko-KR"/>
        </w:rPr>
        <w:t xml:space="preserve"> 검증요약을 공통 입력형식으로 </w:t>
      </w:r>
      <w:r>
        <w:rPr>
          <w:lang w:eastAsia="ko-KR"/>
        </w:rPr>
        <w:t xml:space="preserve">구성하였다. 이식시험의 비교 범위는 위의 공통 검사 요건으로 설정하였다. Python 직접 구현과 </w:t>
      </w:r>
      <w:proofErr w:type="spellStart"/>
      <w:r w:rsidRPr="000125C5">
        <w:rPr>
          <w:lang w:eastAsia="ko-KR"/>
        </w:rPr>
        <w:t>Pandera</w:t>
      </w:r>
      <w:proofErr w:type="spellEnd"/>
      <w:r w:rsidRPr="000125C5">
        <w:rPr>
          <w:lang w:eastAsia="ko-KR"/>
        </w:rPr>
        <w:t xml:space="preserve"> 0.30.0의 검사 함수에 동일한</w:t>
      </w:r>
      <w:r>
        <w:rPr>
          <w:lang w:eastAsia="ko-KR"/>
        </w:rPr>
        <w:t xml:space="preserve"> 입력·요건·참조자료를 제공하고, </w:t>
      </w:r>
      <w:proofErr w:type="spellStart"/>
      <w:r w:rsidRPr="000125C5">
        <w:rPr>
          <w:lang w:eastAsia="ko-KR"/>
        </w:rPr>
        <w:t>jsonschema</w:t>
      </w:r>
      <w:proofErr w:type="spellEnd"/>
      <w:r w:rsidRPr="000125C5">
        <w:rPr>
          <w:lang w:eastAsia="ko-KR"/>
        </w:rPr>
        <w:t xml:space="preserve"> 4.25.1의 형식 검사와 참조 대조를 제외한 </w:t>
      </w:r>
      <w:proofErr w:type="spellStart"/>
      <w:r w:rsidRPr="000125C5">
        <w:rPr>
          <w:lang w:eastAsia="ko-KR"/>
        </w:rPr>
        <w:t>Pandera</w:t>
      </w:r>
      <w:proofErr w:type="spellEnd"/>
      <w:r w:rsidRPr="000125C5">
        <w:rPr>
          <w:lang w:eastAsia="ko-KR"/>
        </w:rPr>
        <w:t xml:space="preserve"> 조건을 함께 평가하였다[59,60].</w:t>
      </w:r>
    </w:p>
    <w:p w14:paraId="478FFC59" w14:textId="77777777" w:rsidR="001A6ADE" w:rsidRDefault="00000000">
      <w:pPr>
        <w:spacing w:after="0" w:line="304" w:lineRule="exact"/>
        <w:ind w:firstLine="170"/>
        <w:jc w:val="both"/>
        <w:rPr>
          <w:lang w:eastAsia="ko-KR"/>
        </w:rPr>
      </w:pPr>
      <w:r>
        <w:rPr>
          <w:lang w:eastAsia="ko-KR"/>
        </w:rPr>
        <w:t xml:space="preserve">외부자료는 statsmodels가 제공하는 미국 거시경제 데이터셋(macrodata)의 실질 국내총생산(real gross domestic product, real GDP; 변수명 realgdp), 실질 개인소비지출(realcons), 실질 민간국내총투자(realinv) 계열이다[61]. 1959년 1분기~2009년 3분기의 203개 분기에서 전분기 대비 로그변화율을 계산하고, 학습 1989년까지, 검증 1990~1999년, 평가 2000년 1분기~2009년 3분기로 구분하였다. AR(1)과 표준화한 두 시차를 사용하는 릿지(α=1)를 고정하여 3개 계열·39개 평가분기·2개 모형의 예측 234개를 생성하였다. 이를 지역고용 예측 272개와 함께 평가하였으며, 공통 검사 코드는 두 자료에 동일하게 적용하였다. 전처리·기간 분할·참조자료 구성과 해시는 부록 G에 제시하였다.</w:t>
      </w:r>
    </w:p>
    <w:p w14:paraId="79D0BAF8" w14:textId="77777777" w:rsidR="001A6ADE" w:rsidRDefault="00000000">
      <w:pPr>
        <w:spacing w:after="0" w:line="304" w:lineRule="exact"/>
        <w:ind w:firstLine="170"/>
        <w:jc w:val="both"/>
        <w:rPr>
          <w:lang w:eastAsia="ko-KR"/>
        </w:rPr>
      </w:pPr>
      <w:r>
        <w:rPr>
          <w:lang w:eastAsia="ko-KR"/>
        </w:rPr>
        <w:t>기반 예측 506개에 정상 대조 3유형과 결함 12유형을 각각 적용하여 조건별 7,590개 입력을 구성하였다. 코드·유형·기대값과 사례 파일은 해당 추가 시험의 적합 및 실행 단계 전에 순차적으로 기록하였다. 이 평가는 연구진이 기존 실패 사례를 반영하여 검사 요건을 보완한 내부 형성평가이며, 시험 사례는 기반 예측을 공유한다. 따라서 수용·차단 횟수와 조건 간 판정 일치를 보고하였다. 별도로 제출 근거와 참조자료를 함께 변경한 506개 사례를 구성하여, 호출자가 신뢰할 수 있는 참조자료를 제공한다는 가정의 범위를 확인하였다.</w:t>
      </w:r>
    </w:p>
    <w:p w14:paraId="57A1B7B9" w14:textId="77777777" w:rsidR="001A6ADE" w:rsidRPr="000125C5" w:rsidRDefault="00000000">
      <w:pPr>
        <w:pStyle w:val="21"/>
        <w:spacing w:before="180" w:after="100" w:line="356" w:lineRule="exact"/>
        <w:rPr>
          <w:lang w:eastAsia="ko-KR"/>
        </w:rPr>
      </w:pPr>
      <w:r w:rsidRPr="000125C5">
        <w:rPr>
          <w:sz w:val="20"/>
          <w:lang w:eastAsia="ko-KR"/>
        </w:rPr>
        <w:t>3.9 자료와 분석 코드의 공개</w:t>
      </w:r>
    </w:p>
    <w:p w14:paraId="72122951" w14:textId="2018ED9F" w:rsidR="00521C10" w:rsidRDefault="00BD189E">
      <w:pPr>
        <w:spacing w:after="0" w:line="304" w:lineRule="exact"/>
        <w:ind w:firstLine="170"/>
        <w:jc w:val="left"/>
        <w:rPr>
          <w:lang w:eastAsia="ko-KR"/>
        </w:rPr>
      </w:pPr>
      <w:r>
        <w:rPr>
          <w:rFonts w:hint="eastAsia"/>
          <w:lang w:eastAsia="ko-KR"/>
        </w:rPr>
        <w:t>본 연구의 분석 및 기술평가 재현 기준은 GitHub 저장소(https://github.com/thinkpa81/academic-papers)의 커밋 f4ae5299b2f4382f94e032804568bcd8554ca5fc이다. 해당 코드에는 예측분석, 등록 근거 대조, 공통 검사 요건 비교, 외부자료 적용 및 현장평가 준비 절차가 포함되어 있다. 2026년 10월 28일에 실행 경로의 9개 단계를 재실행하여 보존 결과와 대조하였다. 이 중 보완분석 검산은 보존된 모형·입력·예측을 확인하는 단계이며 모든 보완모형의 신규 적합을 뜻하지 않는다. 동봉한 261028_v3 재현패키지에는 수정 원고·그림, 출처 자료와 검증기록을 수록하였다. 파일별 크기와 보안 해시 알고리즘(secure hash algorithm, SHA)의 256비트·512비트 해시(SHA-256·SHA-512)는 배포목록에 기록하였다. 해시 일치는 파일 동일성의 확인이며 자료의 진위나 과거 확보시점의 인증은 아니다. 현장평가 자료는 실무자 8명·16개 과업·두 표시조건의 계획과 빈 양식이며 실제 사용자 평가 결과가 아니다. 세부 경로는 부록 F·G와 재현패키지의 실행 안내에 제시하였다.</w:t>
      </w:r>
    </w:p>
    <w:p w14:paraId="3DC804F5" w14:textId="77777777" w:rsidR="00521C10" w:rsidRDefault="00000000">
      <w:pPr>
        <w:pStyle w:val="1"/>
        <w:spacing w:before="301" w:after="312" w:line="312" w:lineRule="exact"/>
        <w:rPr>
          <w:lang w:eastAsia="ko-KR"/>
        </w:rPr>
      </w:pPr>
      <w:r>
        <w:rPr>
          <w:spacing w:val="-13"/>
          <w:w w:val="95"/>
          <w:sz w:val="26"/>
          <w:lang w:eastAsia="ko-KR"/>
        </w:rPr>
        <w:t xml:space="preserve">4. 분석 및 기술평가 결과</w:t>
      </w:r>
    </w:p>
    <w:p w14:paraId="3D7300A6" w14:textId="77777777" w:rsidR="00521C10" w:rsidRDefault="00000000">
      <w:pPr>
        <w:spacing w:after="0" w:line="304" w:lineRule="exact"/>
        <w:ind w:firstLine="170"/>
        <w:jc w:val="both"/>
        <w:rPr>
          <w:lang w:eastAsia="ko-KR"/>
        </w:rPr>
      </w:pPr>
      <w:r>
        <w:rPr>
          <w:spacing w:val="-11"/>
          <w:w w:val="95"/>
          <w:lang w:eastAsia="ko-KR"/>
        </w:rPr>
        <w:t xml:space="preserve">주분석과 세 가지 보완평가의 자료 구성, 평가설계 및 주요 결과를 &lt;표 3&gt;에 제시하였다. 주분석에서는 관측간격과 산업분류를 일치시킨 자료의 예측성능을 확인하였고, </w:t>
      </w:r>
      <w:proofErr w:type="spellStart"/>
      <w:r>
        <w:rPr>
          <w:spacing w:val="-11"/>
          <w:w w:val="95"/>
          <w:lang w:eastAsia="ko-KR"/>
        </w:rPr>
        <w:t>원계열</w:t>
      </w:r>
      <w:proofErr w:type="spellEnd"/>
      <w:r>
        <w:rPr>
          <w:spacing w:val="-11"/>
          <w:w w:val="95"/>
          <w:lang w:eastAsia="ko-KR"/>
        </w:rPr>
        <w:t xml:space="preserve"> 보완분석·2024년 모형 고정 평가·통합지역 보완분석에서는 자료 구성과 평가조건에 따른 민감도를 검토하였다.</w:t>
      </w:r>
    </w:p>
    <w:p w14:paraId="7FECAB6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577A897" w14:textId="77777777" w:rsidR="00521C10" w:rsidRDefault="00000000">
      <w:pPr>
        <w:keepNext/>
        <w:keepLines/>
        <w:spacing w:before="60" w:after="80" w:line="240" w:lineRule="exact"/>
        <w:jc w:val="center"/>
        <w:rPr>
          <w:lang w:eastAsia="ko-KR"/>
        </w:rPr>
      </w:pPr>
      <w:r>
        <w:rPr>
          <w:w w:val="95"/>
          <w:lang w:eastAsia="ko-KR"/>
        </w:rPr>
        <w:t>&lt;표 3&gt; 분석별 자료, 평가설계 및 주요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361"/>
        <w:gridCol w:w="2438"/>
        <w:gridCol w:w="1928"/>
        <w:gridCol w:w="1247"/>
        <w:gridCol w:w="1361"/>
      </w:tblGrid>
      <w:tr w:rsidR="00521C10" w14:paraId="6AA8CE3C" w14:textId="77777777">
        <w:trPr>
          <w:cantSplit/>
          <w:tblHeader/>
          <w:jc w:val="center"/>
        </w:trPr>
        <w:tc>
          <w:tcPr>
            <w:tcW w:w="1361" w:type="dxa"/>
            <w:shd w:val="clear" w:color="auto" w:fill="F0F0F0"/>
            <w:vAlign w:val="center"/>
          </w:tcPr>
          <w:p w14:paraId="4A8B888A" w14:textId="77777777" w:rsidR="00521C10" w:rsidRDefault="00000000">
            <w:pPr>
              <w:keepNext/>
              <w:keepLines/>
              <w:spacing w:after="0" w:line="240" w:lineRule="exact"/>
              <w:jc w:val="center"/>
              <w:wordWrap w:val="0"/>
            </w:pPr>
            <w:proofErr w:type="spellStart"/>
            <w:r>
              <w:rPr>
                <w:b/>
                <w:w w:val="95"/>
                <w:sz w:val="17"/>
              </w:rPr>
              <w:t>분석</w:t>
            </w:r>
            <w:proofErr w:type="spellEnd"/>
            <w:r>
              <w:rPr>
                <w:b/>
                <w:w w:val="95"/>
                <w:sz w:val="17"/>
              </w:rPr>
              <w:t xml:space="preserve"> </w:t>
            </w:r>
            <w:proofErr w:type="spellStart"/>
            <w:r>
              <w:rPr>
                <w:b/>
                <w:w w:val="95"/>
                <w:sz w:val="17"/>
              </w:rPr>
              <w:t>구분</w:t>
            </w:r>
            <w:proofErr w:type="spellEnd"/>
          </w:p>
        </w:tc>
        <w:tc>
          <w:tcPr>
            <w:tcW w:w="2438" w:type="dxa"/>
            <w:shd w:val="clear" w:color="auto" w:fill="F0F0F0"/>
            <w:vAlign w:val="center"/>
          </w:tcPr>
          <w:p w14:paraId="6601EE3F" w14:textId="77777777" w:rsidR="00521C10" w:rsidRDefault="00000000">
            <w:pPr>
              <w:keepNext/>
              <w:keepLines/>
              <w:spacing w:after="0" w:line="240" w:lineRule="exact"/>
              <w:jc w:val="center"/>
              <w:wordWrap w:val="0"/>
            </w:pPr>
            <w:proofErr w:type="spellStart"/>
            <w:r>
              <w:rPr>
                <w:b/>
                <w:w w:val="95"/>
                <w:sz w:val="17"/>
              </w:rPr>
              <w:t>자료</w:t>
            </w:r>
            <w:proofErr w:type="spellEnd"/>
            <w:r>
              <w:rPr>
                <w:b/>
                <w:w w:val="95"/>
                <w:sz w:val="17"/>
              </w:rPr>
              <w:t xml:space="preserve"> 및 </w:t>
            </w:r>
            <w:proofErr w:type="spellStart"/>
            <w:r>
              <w:rPr>
                <w:b/>
                <w:w w:val="95"/>
                <w:sz w:val="17"/>
              </w:rPr>
              <w:t>평가표본</w:t>
            </w:r>
            <w:proofErr w:type="spellEnd"/>
          </w:p>
        </w:tc>
        <w:tc>
          <w:tcPr>
            <w:tcW w:w="1928" w:type="dxa"/>
            <w:shd w:val="clear" w:color="auto" w:fill="F0F0F0"/>
            <w:vAlign w:val="center"/>
          </w:tcPr>
          <w:p w14:paraId="731DD81A" w14:textId="77777777" w:rsidR="00521C10" w:rsidRDefault="00000000">
            <w:pPr>
              <w:keepNext/>
              <w:keepLines/>
              <w:spacing w:after="0" w:line="240" w:lineRule="exact"/>
              <w:jc w:val="center"/>
              <w:wordWrap w:val="0"/>
            </w:pPr>
            <w:proofErr w:type="spellStart"/>
            <w:r>
              <w:rPr>
                <w:b/>
                <w:w w:val="95"/>
                <w:sz w:val="17"/>
              </w:rPr>
              <w:t>분석</w:t>
            </w:r>
            <w:proofErr w:type="spellEnd"/>
            <w:r>
              <w:rPr>
                <w:b/>
                <w:w w:val="95"/>
                <w:sz w:val="17"/>
              </w:rPr>
              <w:t xml:space="preserve"> </w:t>
            </w:r>
            <w:proofErr w:type="spellStart"/>
            <w:r>
              <w:rPr>
                <w:b/>
                <w:w w:val="95"/>
                <w:sz w:val="17"/>
              </w:rPr>
              <w:t>목적</w:t>
            </w:r>
            <w:proofErr w:type="spellEnd"/>
          </w:p>
        </w:tc>
        <w:tc>
          <w:tcPr>
            <w:tcW w:w="1247" w:type="dxa"/>
            <w:shd w:val="clear" w:color="auto" w:fill="F0F0F0"/>
            <w:vAlign w:val="center"/>
          </w:tcPr>
          <w:p w14:paraId="5AF848E4" w14:textId="77777777" w:rsidR="00521C10" w:rsidRDefault="00000000">
            <w:pPr>
              <w:keepNext/>
              <w:keepLines/>
              <w:spacing w:after="0" w:line="240" w:lineRule="exact"/>
              <w:jc w:val="center"/>
              <w:wordWrap w:val="0"/>
            </w:pPr>
            <w:proofErr w:type="spellStart"/>
            <w:r>
              <w:rPr>
                <w:b/>
                <w:w w:val="95"/>
                <w:sz w:val="17"/>
              </w:rPr>
              <w:t>평가</w:t>
            </w:r>
            <w:proofErr w:type="spellEnd"/>
            <w:r>
              <w:rPr>
                <w:b/>
                <w:w w:val="95"/>
                <w:sz w:val="17"/>
              </w:rPr>
              <w:t xml:space="preserve"> MAE</w:t>
            </w:r>
          </w:p>
        </w:tc>
        <w:tc>
          <w:tcPr>
            <w:tcW w:w="1361" w:type="dxa"/>
            <w:shd w:val="clear" w:color="auto" w:fill="F0F0F0"/>
            <w:vAlign w:val="center"/>
          </w:tcPr>
          <w:p w14:paraId="02113EF4" w14:textId="77777777" w:rsidR="00521C10" w:rsidRDefault="00000000">
            <w:pPr>
              <w:keepNext/>
              <w:keepLines/>
              <w:spacing w:after="0" w:line="240" w:lineRule="exact"/>
              <w:jc w:val="center"/>
              <w:wordWrap w:val="0"/>
            </w:pPr>
            <w:proofErr w:type="spellStart"/>
            <w:r>
              <w:rPr>
                <w:b/>
                <w:w w:val="95"/>
                <w:sz w:val="17"/>
              </w:rPr>
              <w:t>적용</w:t>
            </w:r>
            <w:proofErr w:type="spellEnd"/>
            <w:r>
              <w:rPr>
                <w:b/>
                <w:w w:val="95"/>
                <w:sz w:val="17"/>
              </w:rPr>
              <w:t xml:space="preserve"> </w:t>
            </w:r>
            <w:proofErr w:type="spellStart"/>
            <w:r>
              <w:rPr>
                <w:b/>
                <w:w w:val="95"/>
                <w:sz w:val="17"/>
              </w:rPr>
              <w:t>범위</w:t>
            </w:r>
            <w:proofErr w:type="spellEnd"/>
          </w:p>
        </w:tc>
      </w:tr>
      <w:tr w:rsidR="00521C10" w14:paraId="0874BF7F" w14:textId="77777777">
        <w:trPr>
          <w:cantSplit/>
          <w:jc w:val="center"/>
        </w:trPr>
        <w:tc>
          <w:tcPr>
            <w:tcW w:w="1361" w:type="dxa"/>
            <w:vAlign w:val="center"/>
          </w:tcPr>
          <w:p w14:paraId="68FCCB75" w14:textId="77777777" w:rsidR="00521C10" w:rsidRDefault="00000000">
            <w:pPr>
              <w:keepLines/>
              <w:spacing w:after="0" w:line="240" w:lineRule="exact"/>
              <w:wordWrap w:val="0"/>
            </w:pPr>
            <w:proofErr w:type="spellStart"/>
            <w:r>
              <w:rPr>
                <w:w w:val="95"/>
                <w:sz w:val="17"/>
              </w:rPr>
              <w:t>동일</w:t>
            </w:r>
            <w:proofErr w:type="spellEnd"/>
            <w:r>
              <w:rPr>
                <w:w w:val="95"/>
                <w:sz w:val="17"/>
              </w:rPr>
              <w:t xml:space="preserve"> </w:t>
            </w:r>
            <w:proofErr w:type="spellStart"/>
            <w:r>
              <w:rPr>
                <w:w w:val="95"/>
                <w:sz w:val="17"/>
              </w:rPr>
              <w:t>기준</w:t>
            </w:r>
            <w:proofErr w:type="spellEnd"/>
            <w:r>
              <w:rPr>
                <w:w w:val="95"/>
                <w:sz w:val="17"/>
              </w:rPr>
              <w:br/>
            </w:r>
            <w:proofErr w:type="spellStart"/>
            <w:r>
              <w:rPr>
                <w:w w:val="95"/>
                <w:sz w:val="17"/>
              </w:rPr>
              <w:t>주분석</w:t>
            </w:r>
            <w:proofErr w:type="spellEnd"/>
          </w:p>
        </w:tc>
        <w:tc>
          <w:tcPr>
            <w:tcW w:w="2438" w:type="dxa"/>
            <w:vAlign w:val="center"/>
          </w:tcPr>
          <w:p w14:paraId="45163B6B" w14:textId="77777777" w:rsidR="00521C10" w:rsidRDefault="00000000">
            <w:pPr>
              <w:keepLines/>
              <w:spacing w:after="0" w:line="240" w:lineRule="exact"/>
              <w:rPr>
                <w:lang w:eastAsia="ko-KR"/>
              </w:rPr>
              <w:wordWrap w:val="0"/>
            </w:pPr>
            <w:r>
              <w:rPr>
                <w:w w:val="95"/>
                <w:sz w:val="17"/>
                <w:lang w:eastAsia="ko-KR"/>
              </w:rPr>
              <w:t>KOSIS 상반기 자료·KSIC11 기준; 2023~2025년 428개 관측치</w:t>
            </w:r>
          </w:p>
        </w:tc>
        <w:tc>
          <w:tcPr>
            <w:tcW w:w="1928" w:type="dxa"/>
            <w:vAlign w:val="center"/>
          </w:tcPr>
          <w:p w14:paraId="00F251A4" w14:textId="77777777" w:rsidR="00521C10" w:rsidRDefault="00000000">
            <w:pPr>
              <w:keepLines/>
              <w:spacing w:after="0" w:line="240" w:lineRule="exact"/>
              <w:rPr>
                <w:lang w:eastAsia="ko-KR"/>
              </w:rPr>
              <w:wordWrap w:val="0"/>
            </w:pPr>
            <w:r>
              <w:rPr>
                <w:w w:val="95"/>
                <w:sz w:val="17"/>
                <w:lang w:eastAsia="ko-KR"/>
              </w:rPr>
              <w:t>관측간격과 산업분류를 일치시킨 예측성능 평가 및 서비스 산출물 구성</w:t>
            </w:r>
          </w:p>
        </w:tc>
        <w:tc>
          <w:tcPr>
            <w:tcW w:w="1247" w:type="dxa"/>
            <w:vAlign w:val="center"/>
          </w:tcPr>
          <w:p w14:paraId="6B32A4EB" w14:textId="77777777" w:rsidR="00521C10" w:rsidRDefault="00000000">
            <w:pPr>
              <w:keepLines/>
              <w:spacing w:after="0" w:line="240" w:lineRule="exact"/>
              <w:jc w:val="center"/>
              <w:wordWrap w:val="0"/>
            </w:pPr>
            <w:proofErr w:type="spellStart"/>
            <w:r>
              <w:rPr>
                <w:w w:val="95"/>
                <w:sz w:val="17"/>
              </w:rPr>
              <w:t>릿지</w:t>
            </w:r>
            <w:proofErr w:type="spellEnd"/>
            <w:r>
              <w:rPr>
                <w:w w:val="95"/>
                <w:sz w:val="17"/>
              </w:rPr>
              <w:t xml:space="preserve"> 9.33; </w:t>
            </w:r>
            <w:proofErr w:type="spellStart"/>
            <w:r>
              <w:rPr>
                <w:w w:val="95"/>
                <w:sz w:val="17"/>
              </w:rPr>
              <w:t>기준모형</w:t>
            </w:r>
            <w:proofErr w:type="spellEnd"/>
            <w:r>
              <w:rPr>
                <w:w w:val="95"/>
                <w:sz w:val="17"/>
              </w:rPr>
              <w:t xml:space="preserve"> 9.43</w:t>
            </w:r>
          </w:p>
        </w:tc>
        <w:tc>
          <w:tcPr>
            <w:tcW w:w="1361" w:type="dxa"/>
            <w:vAlign w:val="center"/>
          </w:tcPr>
          <w:p w14:paraId="10EDA8E3" w14:textId="77777777" w:rsidR="00521C10" w:rsidRDefault="00000000">
            <w:pPr>
              <w:keepLines/>
              <w:spacing w:after="0" w:line="240" w:lineRule="exact"/>
              <w:rPr>
                <w:lang w:eastAsia="ko-KR"/>
              </w:rPr>
              <w:wordWrap w:val="0"/>
            </w:pPr>
            <w:r>
              <w:rPr>
                <w:w w:val="95"/>
                <w:sz w:val="17"/>
                <w:lang w:eastAsia="ko-KR"/>
              </w:rPr>
              <w:t>새로운 기준으로 과거 값을 수정한 소급보정 계열 사용; 과거 공표 당시 자료 미복원</w:t>
            </w:r>
          </w:p>
        </w:tc>
      </w:tr>
      <w:tr w:rsidR="00521C10" w14:paraId="699D7C2D" w14:textId="77777777">
        <w:trPr>
          <w:cantSplit/>
          <w:jc w:val="center"/>
        </w:trPr>
        <w:tc>
          <w:tcPr>
            <w:tcW w:w="1361" w:type="dxa"/>
            <w:vAlign w:val="center"/>
          </w:tcPr>
          <w:p w14:paraId="01E31301" w14:textId="77777777" w:rsidR="00521C10" w:rsidRDefault="00000000">
            <w:pPr>
              <w:keepLines/>
              <w:spacing w:after="0" w:line="240" w:lineRule="exact"/>
              <w:rPr>
                <w:lang w:eastAsia="ko-KR"/>
              </w:rPr>
              <w:wordWrap w:val="0"/>
            </w:pPr>
            <w:r>
              <w:rPr>
                <w:w w:val="95"/>
                <w:sz w:val="17"/>
                <w:lang w:eastAsia="ko-KR"/>
              </w:rPr>
              <w:t xml:space="preserve">OECD </w:t>
            </w:r>
            <w:proofErr w:type="spellStart"/>
            <w:r>
              <w:rPr>
                <w:w w:val="95"/>
                <w:sz w:val="17"/>
                <w:lang w:eastAsia="ko-KR"/>
              </w:rPr>
              <w:t>원계열</w:t>
            </w:r>
            <w:proofErr w:type="spellEnd"/>
            <w:r>
              <w:rPr>
                <w:w w:val="95"/>
                <w:sz w:val="17"/>
                <w:lang w:eastAsia="ko-KR"/>
              </w:rPr>
              <w:br/>
              <w:t>보완분석</w:t>
            </w:r>
          </w:p>
        </w:tc>
        <w:tc>
          <w:tcPr>
            <w:tcW w:w="2438" w:type="dxa"/>
            <w:vAlign w:val="center"/>
          </w:tcPr>
          <w:p w14:paraId="7F5CB2C0" w14:textId="77777777" w:rsidR="00521C10" w:rsidRDefault="00000000">
            <w:pPr>
              <w:keepLines/>
              <w:spacing w:after="0" w:line="240" w:lineRule="exact"/>
              <w:jc w:val="center"/>
              <w:rPr>
                <w:lang w:eastAsia="ko-KR"/>
              </w:rPr>
              <w:wordWrap w:val="0"/>
            </w:pPr>
            <w:r>
              <w:rPr>
                <w:w w:val="95"/>
                <w:sz w:val="17"/>
                <w:lang w:eastAsia="ko-KR"/>
              </w:rPr>
              <w:t xml:space="preserve">OECD </w:t>
            </w:r>
            <w:proofErr w:type="spellStart"/>
            <w:r>
              <w:rPr>
                <w:w w:val="95"/>
                <w:sz w:val="17"/>
                <w:lang w:eastAsia="ko-KR"/>
              </w:rPr>
              <w:t>원계열</w:t>
            </w:r>
            <w:proofErr w:type="spellEnd"/>
            <w:r>
              <w:rPr>
                <w:w w:val="95"/>
                <w:sz w:val="17"/>
                <w:lang w:eastAsia="ko-KR"/>
              </w:rPr>
              <w:t>; 2021~2023년 510개 관측치</w:t>
            </w:r>
          </w:p>
        </w:tc>
        <w:tc>
          <w:tcPr>
            <w:tcW w:w="1928" w:type="dxa"/>
            <w:vAlign w:val="center"/>
          </w:tcPr>
          <w:p w14:paraId="22426218" w14:textId="77777777" w:rsidR="00521C10" w:rsidRDefault="00000000">
            <w:pPr>
              <w:keepLines/>
              <w:spacing w:after="0" w:line="240" w:lineRule="exact"/>
              <w:rPr>
                <w:lang w:eastAsia="ko-KR"/>
              </w:rPr>
              <w:wordWrap w:val="0"/>
            </w:pPr>
            <w:r>
              <w:rPr>
                <w:w w:val="95"/>
                <w:sz w:val="17"/>
                <w:lang w:eastAsia="ko-KR"/>
              </w:rPr>
              <w:t>OECD 원계열의 예측성능 평가 및 학습기간 확장 방식의 시간순 민감도 분석</w:t>
            </w:r>
          </w:p>
        </w:tc>
        <w:tc>
          <w:tcPr>
            <w:tcW w:w="1247" w:type="dxa"/>
            <w:vAlign w:val="center"/>
          </w:tcPr>
          <w:p w14:paraId="67BA0450" w14:textId="77777777" w:rsidR="00521C10" w:rsidRDefault="00000000">
            <w:pPr>
              <w:keepLines/>
              <w:spacing w:after="0" w:line="240" w:lineRule="exact"/>
              <w:jc w:val="center"/>
              <w:wordWrap w:val="0"/>
            </w:pPr>
            <w:proofErr w:type="spellStart"/>
            <w:r>
              <w:rPr>
                <w:w w:val="95"/>
                <w:sz w:val="17"/>
              </w:rPr>
              <w:t>릿지</w:t>
            </w:r>
            <w:proofErr w:type="spellEnd"/>
            <w:r>
              <w:rPr>
                <w:w w:val="95"/>
                <w:sz w:val="17"/>
              </w:rPr>
              <w:t xml:space="preserve"> 8.28; </w:t>
            </w:r>
            <w:proofErr w:type="spellStart"/>
            <w:r>
              <w:rPr>
                <w:w w:val="95"/>
                <w:sz w:val="17"/>
              </w:rPr>
              <w:t>기준모형</w:t>
            </w:r>
            <w:proofErr w:type="spellEnd"/>
            <w:r>
              <w:rPr>
                <w:w w:val="95"/>
                <w:sz w:val="17"/>
              </w:rPr>
              <w:t xml:space="preserve"> 8.63</w:t>
            </w:r>
          </w:p>
        </w:tc>
        <w:tc>
          <w:tcPr>
            <w:tcW w:w="1361" w:type="dxa"/>
            <w:vAlign w:val="center"/>
          </w:tcPr>
          <w:p w14:paraId="664469D8" w14:textId="77777777" w:rsidR="00521C10" w:rsidRDefault="00000000">
            <w:pPr>
              <w:keepLines/>
              <w:spacing w:after="0" w:line="240" w:lineRule="exact"/>
              <w:rPr>
                <w:lang w:eastAsia="ko-KR"/>
              </w:rPr>
              <w:wordWrap w:val="0"/>
            </w:pPr>
            <w:r>
              <w:rPr>
                <w:w w:val="95"/>
                <w:sz w:val="17"/>
                <w:lang w:eastAsia="ko-KR"/>
              </w:rPr>
              <w:t>일부 연도의 조사 반기 혼재; 학습기간 확장 평가는 기존 결과 확인 후 수행</w:t>
            </w:r>
          </w:p>
        </w:tc>
      </w:tr>
      <w:tr w:rsidR="00521C10" w14:paraId="5B719498" w14:textId="77777777">
        <w:trPr>
          <w:cantSplit/>
          <w:jc w:val="center"/>
        </w:trPr>
        <w:tc>
          <w:tcPr>
            <w:tcW w:w="1361" w:type="dxa"/>
            <w:vAlign w:val="center"/>
          </w:tcPr>
          <w:p w14:paraId="59B1BC16" w14:textId="77777777" w:rsidR="00521C10" w:rsidRDefault="00000000">
            <w:pPr>
              <w:keepLines/>
              <w:spacing w:after="0" w:line="240" w:lineRule="exact"/>
              <w:wordWrap w:val="0"/>
            </w:pPr>
            <w:r>
              <w:rPr>
                <w:w w:val="95"/>
                <w:sz w:val="17"/>
              </w:rPr>
              <w:t>2024년</w:t>
            </w:r>
            <w:r>
              <w:rPr>
                <w:w w:val="95"/>
                <w:sz w:val="17"/>
              </w:rPr>
              <w:br/>
            </w:r>
            <w:proofErr w:type="spellStart"/>
            <w:r>
              <w:rPr>
                <w:w w:val="95"/>
                <w:sz w:val="17"/>
              </w:rPr>
              <w:t>모형</w:t>
            </w:r>
            <w:proofErr w:type="spellEnd"/>
            <w:r>
              <w:rPr>
                <w:w w:val="95"/>
                <w:sz w:val="17"/>
              </w:rPr>
              <w:t xml:space="preserve"> </w:t>
            </w:r>
            <w:proofErr w:type="spellStart"/>
            <w:r>
              <w:rPr>
                <w:w w:val="95"/>
                <w:sz w:val="17"/>
              </w:rPr>
              <w:t>고정</w:t>
            </w:r>
            <w:proofErr w:type="spellEnd"/>
            <w:r>
              <w:rPr>
                <w:w w:val="95"/>
                <w:sz w:val="17"/>
              </w:rPr>
              <w:t xml:space="preserve"> </w:t>
            </w:r>
            <w:proofErr w:type="spellStart"/>
            <w:r>
              <w:rPr>
                <w:w w:val="95"/>
                <w:sz w:val="17"/>
              </w:rPr>
              <w:t>평가</w:t>
            </w:r>
            <w:proofErr w:type="spellEnd"/>
          </w:p>
        </w:tc>
        <w:tc>
          <w:tcPr>
            <w:tcW w:w="2438" w:type="dxa"/>
            <w:vAlign w:val="center"/>
          </w:tcPr>
          <w:p w14:paraId="12898DDC" w14:textId="77777777" w:rsidR="00521C10" w:rsidRDefault="00000000">
            <w:pPr>
              <w:keepLines/>
              <w:spacing w:after="0" w:line="240" w:lineRule="exact"/>
              <w:rPr>
                <w:lang w:eastAsia="ko-KR"/>
              </w:rPr>
              <w:wordWrap w:val="0"/>
            </w:pPr>
            <w:r>
              <w:rPr>
                <w:w w:val="95"/>
                <w:sz w:val="17"/>
                <w:lang w:eastAsia="ko-KR"/>
              </w:rPr>
              <w:t xml:space="preserve">OECD </w:t>
            </w:r>
            <w:proofErr w:type="spellStart"/>
            <w:r>
              <w:rPr>
                <w:w w:val="95"/>
                <w:sz w:val="17"/>
                <w:lang w:eastAsia="ko-KR"/>
              </w:rPr>
              <w:t>원계열</w:t>
            </w:r>
            <w:proofErr w:type="spellEnd"/>
            <w:r>
              <w:rPr>
                <w:w w:val="95"/>
                <w:sz w:val="17"/>
                <w:lang w:eastAsia="ko-KR"/>
              </w:rPr>
              <w:t xml:space="preserve"> 보완분석의 모형·</w:t>
            </w:r>
            <w:proofErr w:type="spellStart"/>
            <w:r>
              <w:rPr>
                <w:w w:val="95"/>
                <w:sz w:val="17"/>
                <w:lang w:eastAsia="ko-KR"/>
              </w:rPr>
              <w:t>전처리</w:t>
            </w:r>
            <w:proofErr w:type="spellEnd"/>
            <w:r>
              <w:rPr>
                <w:w w:val="95"/>
                <w:sz w:val="17"/>
                <w:lang w:eastAsia="ko-KR"/>
              </w:rPr>
              <w:t>·2023년 입력자료 고정; 2024년 170개 관측치</w:t>
            </w:r>
          </w:p>
        </w:tc>
        <w:tc>
          <w:tcPr>
            <w:tcW w:w="1928" w:type="dxa"/>
            <w:vAlign w:val="center"/>
          </w:tcPr>
          <w:p w14:paraId="4213D9AF" w14:textId="77777777" w:rsidR="00521C10" w:rsidRDefault="00000000">
            <w:pPr>
              <w:keepLines/>
              <w:spacing w:after="0" w:line="240" w:lineRule="exact"/>
              <w:jc w:val="center"/>
              <w:rPr>
                <w:lang w:eastAsia="ko-KR"/>
              </w:rPr>
              <w:wordWrap w:val="0"/>
            </w:pPr>
            <w:r>
              <w:rPr>
                <w:w w:val="95"/>
                <w:sz w:val="17"/>
                <w:lang w:eastAsia="ko-KR"/>
              </w:rPr>
              <w:t xml:space="preserve">모형 </w:t>
            </w:r>
            <w:proofErr w:type="spellStart"/>
            <w:r>
              <w:rPr>
                <w:w w:val="95"/>
                <w:sz w:val="17"/>
                <w:lang w:eastAsia="ko-KR"/>
              </w:rPr>
              <w:t>재학습</w:t>
            </w:r>
            <w:proofErr w:type="spellEnd"/>
            <w:r>
              <w:rPr>
                <w:w w:val="95"/>
                <w:sz w:val="17"/>
                <w:lang w:eastAsia="ko-KR"/>
              </w:rPr>
              <w:t xml:space="preserve"> 없이 후속 연도의 예측성능 평가</w:t>
            </w:r>
          </w:p>
        </w:tc>
        <w:tc>
          <w:tcPr>
            <w:tcW w:w="1247" w:type="dxa"/>
            <w:vAlign w:val="center"/>
          </w:tcPr>
          <w:p w14:paraId="0E92E139" w14:textId="77777777" w:rsidR="00521C10" w:rsidRDefault="00000000">
            <w:pPr>
              <w:keepLines/>
              <w:spacing w:after="0" w:line="240" w:lineRule="exact"/>
              <w:jc w:val="center"/>
              <w:wordWrap w:val="0"/>
            </w:pPr>
            <w:proofErr w:type="spellStart"/>
            <w:r>
              <w:rPr>
                <w:w w:val="95"/>
                <w:sz w:val="17"/>
              </w:rPr>
              <w:t>릿지</w:t>
            </w:r>
            <w:proofErr w:type="spellEnd"/>
            <w:r>
              <w:rPr>
                <w:w w:val="95"/>
                <w:sz w:val="17"/>
              </w:rPr>
              <w:t xml:space="preserve"> 7.96; </w:t>
            </w:r>
            <w:proofErr w:type="spellStart"/>
            <w:r>
              <w:rPr>
                <w:w w:val="95"/>
                <w:sz w:val="17"/>
              </w:rPr>
              <w:t>기준모형</w:t>
            </w:r>
            <w:proofErr w:type="spellEnd"/>
            <w:r>
              <w:rPr>
                <w:w w:val="95"/>
                <w:sz w:val="17"/>
              </w:rPr>
              <w:t xml:space="preserve"> 8.21</w:t>
            </w:r>
          </w:p>
        </w:tc>
        <w:tc>
          <w:tcPr>
            <w:tcW w:w="1361" w:type="dxa"/>
            <w:vAlign w:val="center"/>
          </w:tcPr>
          <w:p w14:paraId="33D70899" w14:textId="77777777" w:rsidR="00521C10" w:rsidRDefault="00000000">
            <w:pPr>
              <w:keepLines/>
              <w:spacing w:after="0" w:line="240" w:lineRule="exact"/>
              <w:rPr>
                <w:lang w:eastAsia="ko-KR"/>
              </w:rPr>
              <w:wordWrap w:val="0"/>
            </w:pPr>
            <w:r>
              <w:rPr>
                <w:w w:val="95"/>
                <w:sz w:val="17"/>
                <w:lang w:eastAsia="ko-KR"/>
              </w:rPr>
              <w:t>목표변수의 산출기간은 12개월, 최근 고용변동 입력변수의 산출기간은 6개월</w:t>
            </w:r>
          </w:p>
        </w:tc>
      </w:tr>
      <w:tr w:rsidR="00521C10" w14:paraId="0C8F125F" w14:textId="77777777">
        <w:trPr>
          <w:cantSplit/>
          <w:jc w:val="center"/>
        </w:trPr>
        <w:tc>
          <w:tcPr>
            <w:tcW w:w="1361" w:type="dxa"/>
            <w:vAlign w:val="center"/>
          </w:tcPr>
          <w:p w14:paraId="2F5E8235" w14:textId="77777777" w:rsidR="00521C10" w:rsidRDefault="00000000">
            <w:pPr>
              <w:keepNext/>
              <w:keepLines/>
              <w:spacing w:after="0" w:line="240" w:lineRule="exact"/>
              <w:rPr>
                <w:lang w:eastAsia="ko-KR"/>
              </w:rPr>
              <w:wordWrap w:val="0"/>
            </w:pPr>
            <w:r>
              <w:rPr>
                <w:w w:val="95"/>
                <w:sz w:val="17"/>
                <w:lang w:eastAsia="ko-KR"/>
              </w:rPr>
              <w:t>대구·경북</w:t>
            </w:r>
            <w:r>
              <w:rPr>
                <w:w w:val="95"/>
                <w:sz w:val="17"/>
                <w:lang w:eastAsia="ko-KR"/>
              </w:rPr>
              <w:br/>
              <w:t>통합지역 보완분석</w:t>
            </w:r>
          </w:p>
        </w:tc>
        <w:tc>
          <w:tcPr>
            <w:tcW w:w="2438" w:type="dxa"/>
            <w:vAlign w:val="center"/>
          </w:tcPr>
          <w:p w14:paraId="57B5EFD0" w14:textId="77777777" w:rsidR="00521C10" w:rsidRDefault="00000000">
            <w:pPr>
              <w:keepNext/>
              <w:keepLines/>
              <w:spacing w:after="0" w:line="240" w:lineRule="exact"/>
              <w:rPr>
                <w:lang w:eastAsia="ko-KR"/>
              </w:rPr>
              <w:wordWrap w:val="0"/>
            </w:pPr>
            <w:r>
              <w:rPr>
                <w:w w:val="95"/>
                <w:sz w:val="17"/>
                <w:lang w:eastAsia="ko-KR"/>
              </w:rPr>
              <w:t>KOSIS 상반기 자료; 대구·경북을 합산한 16개 지역 단위; 2023~2025년 436개 관측치</w:t>
            </w:r>
          </w:p>
        </w:tc>
        <w:tc>
          <w:tcPr>
            <w:tcW w:w="1928" w:type="dxa"/>
            <w:vAlign w:val="center"/>
          </w:tcPr>
          <w:p w14:paraId="79BDE01E" w14:textId="77777777" w:rsidR="00521C10" w:rsidRDefault="00000000">
            <w:pPr>
              <w:keepNext/>
              <w:keepLines/>
              <w:spacing w:after="0" w:line="240" w:lineRule="exact"/>
              <w:jc w:val="center"/>
              <w:rPr>
                <w:lang w:eastAsia="ko-KR"/>
              </w:rPr>
              <w:wordWrap w:val="0"/>
            </w:pPr>
            <w:r>
              <w:rPr>
                <w:w w:val="95"/>
                <w:sz w:val="17"/>
                <w:lang w:eastAsia="ko-KR"/>
              </w:rPr>
              <w:t>대구·경북 합산을 통한 지역경계 변경 관련 보완분석</w:t>
            </w:r>
          </w:p>
        </w:tc>
        <w:tc>
          <w:tcPr>
            <w:tcW w:w="1247" w:type="dxa"/>
            <w:vAlign w:val="center"/>
          </w:tcPr>
          <w:p w14:paraId="044BCBC6" w14:textId="77777777" w:rsidR="00521C10" w:rsidRDefault="00000000">
            <w:pPr>
              <w:keepNext/>
              <w:keepLines/>
              <w:spacing w:after="0" w:line="240" w:lineRule="exact"/>
              <w:jc w:val="center"/>
              <w:wordWrap w:val="0"/>
            </w:pPr>
            <w:proofErr w:type="spellStart"/>
            <w:r>
              <w:rPr>
                <w:w w:val="95"/>
                <w:sz w:val="17"/>
              </w:rPr>
              <w:t>릿지</w:t>
            </w:r>
            <w:proofErr w:type="spellEnd"/>
            <w:r>
              <w:rPr>
                <w:w w:val="95"/>
                <w:sz w:val="17"/>
              </w:rPr>
              <w:t xml:space="preserve"> 9.09; </w:t>
            </w:r>
            <w:proofErr w:type="spellStart"/>
            <w:r>
              <w:rPr>
                <w:w w:val="95"/>
                <w:sz w:val="17"/>
              </w:rPr>
              <w:t>기준모형</w:t>
            </w:r>
            <w:proofErr w:type="spellEnd"/>
            <w:r>
              <w:rPr>
                <w:w w:val="95"/>
                <w:sz w:val="17"/>
              </w:rPr>
              <w:t xml:space="preserve"> 9.24</w:t>
            </w:r>
          </w:p>
        </w:tc>
        <w:tc>
          <w:tcPr>
            <w:tcW w:w="1361" w:type="dxa"/>
            <w:vAlign w:val="center"/>
          </w:tcPr>
          <w:p w14:paraId="6AD51B8E" w14:textId="77777777" w:rsidR="00521C10" w:rsidRDefault="00000000">
            <w:pPr>
              <w:keepNext/>
              <w:keepLines/>
              <w:spacing w:after="0" w:line="240" w:lineRule="exact"/>
              <w:rPr>
                <w:lang w:eastAsia="ko-KR"/>
              </w:rPr>
              <w:wordWrap w:val="0"/>
            </w:pPr>
            <w:r>
              <w:rPr>
                <w:w w:val="95"/>
                <w:sz w:val="17"/>
                <w:lang w:eastAsia="ko-KR"/>
              </w:rPr>
              <w:t xml:space="preserve">사후 합산 및 모형 </w:t>
            </w:r>
            <w:proofErr w:type="spellStart"/>
            <w:r>
              <w:rPr>
                <w:w w:val="95"/>
                <w:sz w:val="17"/>
                <w:lang w:eastAsia="ko-KR"/>
              </w:rPr>
              <w:t>재추정</w:t>
            </w:r>
            <w:proofErr w:type="spellEnd"/>
            <w:r>
              <w:rPr>
                <w:w w:val="95"/>
                <w:sz w:val="17"/>
                <w:lang w:eastAsia="ko-KR"/>
              </w:rPr>
              <w:t>; 동일 기준 주분석과 지역 단위 및 적합모형 상이</w:t>
            </w:r>
          </w:p>
        </w:tc>
      </w:tr>
    </w:tbl>
    <w:p w14:paraId="67C07CAF" w14:textId="7D7BBF38" w:rsidR="00521C10" w:rsidRDefault="00000000">
      <w:pPr>
        <w:keepLines/>
        <w:spacing w:before="60" w:after="80" w:line="240" w:lineRule="exact"/>
        <w:jc w:val="both"/>
        <w:rPr>
          <w:lang w:eastAsia="ko-KR"/>
        </w:rPr>
      </w:pPr>
      <w:r>
        <w:rPr>
          <w:w w:val="95"/>
          <w:sz w:val="17"/>
          <w:lang w:eastAsia="ko-KR"/>
        </w:rPr>
        <w:t>주: MAE의 단위는 로그포인트이다. 기준모형은 주분석과 통합지역 보완분석에서 전체 과거평균, 원계열 보완분석과 2024년 모형 고정 평가에서 수준 유지 모형이다. 원계열 보완분석의 평가표본과 MAE는 2021~2023년 평가에 해당하며, 학습기간 확장 평가결과는 별도로 제시하였다. 각 MAE는 해당 분석 내부의 모형 비교에 사용하였다. 분석 간에는 자료·입력변수·평가표본·집계단위가 다르므로 각 조건을 함께 고려하여 해석한다.</w:t>
      </w:r>
    </w:p>
    <w:p w14:paraId="5E7C2BE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CAE0195" w14:textId="77777777" w:rsidR="00521C10" w:rsidRDefault="00000000">
      <w:pPr>
        <w:pStyle w:val="21"/>
        <w:spacing w:before="180" w:after="100" w:line="356" w:lineRule="exact"/>
        <w:rPr>
          <w:lang w:eastAsia="ko-KR"/>
        </w:rPr>
      </w:pPr>
      <w:r>
        <w:rPr>
          <w:spacing w:val="-4"/>
          <w:w w:val="95"/>
          <w:sz w:val="20"/>
          <w:lang w:eastAsia="ko-KR"/>
        </w:rPr>
        <w:lastRenderedPageBreak/>
        <w:t>4.1 주분석의 모형별 예측성능</w:t>
      </w:r>
    </w:p>
    <w:p w14:paraId="1A7F8CD8" w14:textId="77777777" w:rsidR="00521C10" w:rsidRDefault="00000000">
      <w:pPr>
        <w:spacing w:after="0" w:line="304" w:lineRule="exact"/>
        <w:ind w:firstLine="170"/>
        <w:jc w:val="both"/>
        <w:rPr>
          <w:lang w:eastAsia="ko-KR"/>
        </w:rPr>
      </w:pPr>
      <w:r>
        <w:rPr>
          <w:spacing w:val="-11"/>
          <w:w w:val="95"/>
          <w:lang w:eastAsia="ko-KR"/>
        </w:rPr>
        <w:t xml:space="preserve">최초 검증에서 선정한 모형은 기준모형군의 전체 과거평균(MAE 9.43)과 학습모형군의 </w:t>
      </w:r>
      <w:proofErr w:type="spellStart"/>
      <w:r>
        <w:rPr>
          <w:spacing w:val="-11"/>
          <w:w w:val="95"/>
          <w:lang w:eastAsia="ko-KR"/>
        </w:rPr>
        <w:t>릿지</w:t>
      </w:r>
      <w:proofErr w:type="spellEnd"/>
      <w:r>
        <w:rPr>
          <w:spacing w:val="-11"/>
          <w:w w:val="95"/>
          <w:lang w:eastAsia="ko-KR"/>
        </w:rPr>
        <w:t>(α=1,000; MAE 9.34)였다. 평가 MAE는 각각 9.431과 9.326으로 차이는 -0.106로그포인트(상대 감소 1.12%)였다. 시도 군집 부트스트랩 95% 신뢰구간 [-0.273, 0.056]은 0을 포함하여 평균오차 차이의 방향에 불확실성이 남았다.</w:t>
      </w:r>
    </w:p>
    <w:p w14:paraId="2A4AFA89" w14:textId="77777777" w:rsidR="00521C10" w:rsidRDefault="00000000">
      <w:pPr>
        <w:spacing w:after="0" w:line="304" w:lineRule="exact"/>
        <w:ind w:firstLine="170"/>
        <w:jc w:val="both"/>
        <w:rPr>
          <w:lang w:eastAsia="ko-KR"/>
        </w:rPr>
      </w:pPr>
      <w:r>
        <w:rPr>
          <w:lang w:eastAsia="ko-KR"/>
        </w:rPr>
        <w:t xml:space="preserve">통합 AR(1)과 절편 축소 AR(1)(규제계수 10,000)의 평가 MAE는 9.235와 9.233이었다(&lt;표 4&gt;). 최초 2,000회 구간에서 전체 과거평균 대비 차이는 각각 [-0.568, 0.134]와 [-0.569, 0.133]으로 0을 포함하였다. 고용가중 MAE는 4.987과 4.983으로 </w:t>
      </w:r>
      <w:proofErr w:type="spellStart"/>
      <w:r>
        <w:rPr>
          <w:lang w:eastAsia="ko-KR"/>
        </w:rPr>
        <w:t>릿지의</w:t>
      </w:r>
      <w:proofErr w:type="spellEnd"/>
      <w:r>
        <w:rPr>
          <w:lang w:eastAsia="ko-KR"/>
        </w:rPr>
        <w:t xml:space="preserve"> 4.915보다 컸으며, 모형 순위는 평가지표에 따라 달랐다. 확장 후보군을 함께 선정한 결과는 4.5절에 제시하였다.</w:t>
      </w:r>
    </w:p>
    <w:p w14:paraId="197A18D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C188782" w14:textId="77777777" w:rsidR="00521C10" w:rsidRDefault="00000000">
      <w:pPr>
        <w:keepNext/>
        <w:keepLines/>
        <w:spacing w:before="60" w:after="80" w:line="240" w:lineRule="exact"/>
        <w:jc w:val="center"/>
        <w:rPr>
          <w:lang w:eastAsia="ko-KR"/>
        </w:rPr>
      </w:pPr>
      <w:r>
        <w:rPr>
          <w:w w:val="95"/>
          <w:lang w:eastAsia="ko-KR"/>
        </w:rPr>
        <w:t>&lt;표 4&gt; 동일 기준 주분석의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438"/>
        <w:gridCol w:w="1417"/>
        <w:gridCol w:w="1417"/>
        <w:gridCol w:w="1474"/>
        <w:gridCol w:w="1587"/>
      </w:tblGrid>
      <w:tr w:rsidR="00521C10" w14:paraId="440767A8" w14:textId="77777777">
        <w:trPr>
          <w:cantSplit/>
          <w:tblHeader/>
          <w:jc w:val="center"/>
        </w:trPr>
        <w:tc>
          <w:tcPr>
            <w:tcW w:w="2438" w:type="dxa"/>
            <w:shd w:val="clear" w:color="auto" w:fill="F0F0F0"/>
            <w:vAlign w:val="center"/>
          </w:tcPr>
          <w:p w14:paraId="54139364" w14:textId="77777777" w:rsidR="00521C10" w:rsidRDefault="00000000">
            <w:pPr>
              <w:keepNext/>
              <w:spacing w:after="0" w:line="240" w:lineRule="exact"/>
              <w:jc w:val="center"/>
              <w:wordWrap w:val="0"/>
            </w:pPr>
            <w:proofErr w:type="spellStart"/>
            <w:r>
              <w:rPr>
                <w:b/>
                <w:w w:val="95"/>
                <w:sz w:val="17"/>
              </w:rPr>
              <w:t>모형</w:t>
            </w:r>
            <w:proofErr w:type="spellEnd"/>
          </w:p>
        </w:tc>
        <w:tc>
          <w:tcPr>
            <w:tcW w:w="1417" w:type="dxa"/>
            <w:shd w:val="clear" w:color="auto" w:fill="F0F0F0"/>
            <w:vAlign w:val="center"/>
          </w:tcPr>
          <w:p w14:paraId="0E0A4543" w14:textId="77777777" w:rsidR="00521C10" w:rsidRDefault="00000000">
            <w:pPr>
              <w:keepNext/>
              <w:spacing w:after="0" w:line="240" w:lineRule="exact"/>
              <w:jc w:val="center"/>
              <w:wordWrap w:val="0"/>
            </w:pPr>
            <w:proofErr w:type="spellStart"/>
            <w:r>
              <w:rPr>
                <w:b/>
                <w:w w:val="95"/>
                <w:sz w:val="17"/>
              </w:rPr>
              <w:t>검증</w:t>
            </w:r>
            <w:proofErr w:type="spellEnd"/>
            <w:r>
              <w:rPr>
                <w:b/>
                <w:w w:val="95"/>
                <w:sz w:val="17"/>
              </w:rPr>
              <w:t xml:space="preserve"> MAE</w:t>
            </w:r>
          </w:p>
        </w:tc>
        <w:tc>
          <w:tcPr>
            <w:tcW w:w="1417" w:type="dxa"/>
            <w:shd w:val="clear" w:color="auto" w:fill="F0F0F0"/>
            <w:vAlign w:val="center"/>
          </w:tcPr>
          <w:p w14:paraId="3B0FDE54" w14:textId="77777777" w:rsidR="00521C10" w:rsidRDefault="00000000">
            <w:pPr>
              <w:keepNext/>
              <w:spacing w:after="0" w:line="240" w:lineRule="exact"/>
              <w:jc w:val="center"/>
              <w:wordWrap w:val="0"/>
            </w:pPr>
            <w:proofErr w:type="spellStart"/>
            <w:r>
              <w:rPr>
                <w:b/>
                <w:w w:val="95"/>
                <w:sz w:val="17"/>
              </w:rPr>
              <w:t>평가</w:t>
            </w:r>
            <w:proofErr w:type="spellEnd"/>
            <w:r>
              <w:rPr>
                <w:b/>
                <w:w w:val="95"/>
                <w:sz w:val="17"/>
              </w:rPr>
              <w:t xml:space="preserve"> MAE</w:t>
            </w:r>
          </w:p>
        </w:tc>
        <w:tc>
          <w:tcPr>
            <w:tcW w:w="1474" w:type="dxa"/>
            <w:shd w:val="clear" w:color="auto" w:fill="F0F0F0"/>
            <w:vAlign w:val="center"/>
          </w:tcPr>
          <w:p w14:paraId="6AD0FED3" w14:textId="77777777" w:rsidR="00521C10" w:rsidRDefault="00000000">
            <w:pPr>
              <w:keepNext/>
              <w:spacing w:after="0" w:line="240" w:lineRule="exact"/>
              <w:jc w:val="center"/>
              <w:wordWrap w:val="0"/>
            </w:pPr>
            <w:proofErr w:type="spellStart"/>
            <w:r>
              <w:rPr>
                <w:b/>
                <w:w w:val="95"/>
                <w:sz w:val="17"/>
              </w:rPr>
              <w:t>평가</w:t>
            </w:r>
            <w:proofErr w:type="spellEnd"/>
            <w:r>
              <w:rPr>
                <w:b/>
                <w:w w:val="95"/>
                <w:sz w:val="17"/>
              </w:rPr>
              <w:t xml:space="preserve"> RMSE</w:t>
            </w:r>
          </w:p>
        </w:tc>
        <w:tc>
          <w:tcPr>
            <w:tcW w:w="1587" w:type="dxa"/>
            <w:shd w:val="clear" w:color="auto" w:fill="F0F0F0"/>
            <w:vAlign w:val="center"/>
          </w:tcPr>
          <w:p w14:paraId="6ECCDB56" w14:textId="77777777" w:rsidR="00521C10" w:rsidRDefault="00000000">
            <w:pPr>
              <w:keepNext/>
              <w:spacing w:after="0" w:line="240" w:lineRule="exact"/>
              <w:jc w:val="center"/>
              <w:wordWrap w:val="0"/>
            </w:pPr>
            <w:proofErr w:type="spellStart"/>
            <w:r>
              <w:rPr>
                <w:b/>
                <w:w w:val="95"/>
                <w:sz w:val="17"/>
              </w:rPr>
              <w:t>평가</w:t>
            </w:r>
            <w:proofErr w:type="spellEnd"/>
            <w:r>
              <w:rPr>
                <w:b/>
                <w:w w:val="95"/>
                <w:sz w:val="17"/>
              </w:rPr>
              <w:t xml:space="preserve"> </w:t>
            </w:r>
            <w:proofErr w:type="spellStart"/>
            <w:r>
              <w:rPr>
                <w:b/>
                <w:w w:val="95"/>
                <w:sz w:val="17"/>
              </w:rPr>
              <w:t>고용가중</w:t>
            </w:r>
            <w:proofErr w:type="spellEnd"/>
            <w:r>
              <w:rPr>
                <w:b/>
                <w:w w:val="95"/>
                <w:sz w:val="17"/>
              </w:rPr>
              <w:t xml:space="preserve"> MAE</w:t>
            </w:r>
          </w:p>
        </w:tc>
      </w:tr>
      <w:tr w:rsidR="00521C10" w14:paraId="3E16A273" w14:textId="77777777">
        <w:trPr>
          <w:cantSplit/>
          <w:jc w:val="center"/>
        </w:trPr>
        <w:tc>
          <w:tcPr>
            <w:tcW w:w="2438" w:type="dxa"/>
            <w:vAlign w:val="center"/>
          </w:tcPr>
          <w:p w14:paraId="6B2063C8" w14:textId="77777777" w:rsidR="00521C10" w:rsidRDefault="00000000">
            <w:pPr>
              <w:keepNext/>
              <w:spacing w:after="0" w:line="240" w:lineRule="exact"/>
              <w:wordWrap w:val="0"/>
            </w:pP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417" w:type="dxa"/>
            <w:vAlign w:val="center"/>
          </w:tcPr>
          <w:p w14:paraId="54A0E1FF" w14:textId="77777777" w:rsidR="00521C10" w:rsidRDefault="00000000">
            <w:pPr>
              <w:keepNext/>
              <w:spacing w:after="0" w:line="240" w:lineRule="exact"/>
              <w:jc w:val="center"/>
              <w:wordWrap w:val="0"/>
            </w:pPr>
            <w:r>
              <w:rPr>
                <w:w w:val="95"/>
                <w:sz w:val="17"/>
              </w:rPr>
              <w:t>9.49</w:t>
            </w:r>
          </w:p>
        </w:tc>
        <w:tc>
          <w:tcPr>
            <w:tcW w:w="1417" w:type="dxa"/>
            <w:vAlign w:val="center"/>
          </w:tcPr>
          <w:p w14:paraId="3B0AD4AB" w14:textId="77777777" w:rsidR="00521C10" w:rsidRDefault="00000000">
            <w:pPr>
              <w:keepNext/>
              <w:spacing w:after="0" w:line="240" w:lineRule="exact"/>
              <w:jc w:val="center"/>
              <w:wordWrap w:val="0"/>
            </w:pPr>
            <w:r>
              <w:rPr>
                <w:w w:val="95"/>
                <w:sz w:val="17"/>
              </w:rPr>
              <w:t>9.52</w:t>
            </w:r>
          </w:p>
        </w:tc>
        <w:tc>
          <w:tcPr>
            <w:tcW w:w="1474" w:type="dxa"/>
            <w:vAlign w:val="center"/>
          </w:tcPr>
          <w:p w14:paraId="298D8694" w14:textId="77777777" w:rsidR="00521C10" w:rsidRDefault="00000000">
            <w:pPr>
              <w:keepNext/>
              <w:spacing w:after="0" w:line="240" w:lineRule="exact"/>
              <w:jc w:val="center"/>
              <w:wordWrap w:val="0"/>
            </w:pPr>
            <w:r>
              <w:rPr>
                <w:w w:val="95"/>
                <w:sz w:val="17"/>
              </w:rPr>
              <w:t>16.93</w:t>
            </w:r>
          </w:p>
        </w:tc>
        <w:tc>
          <w:tcPr>
            <w:tcW w:w="1587" w:type="dxa"/>
            <w:vAlign w:val="center"/>
          </w:tcPr>
          <w:p w14:paraId="3570A92B" w14:textId="77777777" w:rsidR="00521C10" w:rsidRDefault="00000000">
            <w:pPr>
              <w:keepNext/>
              <w:spacing w:after="0" w:line="240" w:lineRule="exact"/>
              <w:jc w:val="center"/>
              <w:wordWrap w:val="0"/>
            </w:pPr>
            <w:r>
              <w:rPr>
                <w:w w:val="95"/>
                <w:sz w:val="17"/>
              </w:rPr>
              <w:t>5.02</w:t>
            </w:r>
          </w:p>
        </w:tc>
      </w:tr>
      <w:tr w:rsidR="00521C10" w14:paraId="788FC6F5" w14:textId="77777777">
        <w:trPr>
          <w:cantSplit/>
          <w:jc w:val="center"/>
        </w:trPr>
        <w:tc>
          <w:tcPr>
            <w:tcW w:w="2438" w:type="dxa"/>
            <w:vAlign w:val="center"/>
          </w:tcPr>
          <w:p w14:paraId="0562E8BA" w14:textId="77777777" w:rsidR="00521C10" w:rsidRDefault="00000000">
            <w:pPr>
              <w:keepNext/>
              <w:spacing w:after="0" w:line="240" w:lineRule="exact"/>
              <w:wordWrap w:val="0"/>
            </w:pPr>
            <w:proofErr w:type="spellStart"/>
            <w:r>
              <w:rPr>
                <w:w w:val="95"/>
                <w:sz w:val="17"/>
              </w:rPr>
              <w:t>최근</w:t>
            </w:r>
            <w:proofErr w:type="spellEnd"/>
            <w:r>
              <w:rPr>
                <w:w w:val="95"/>
                <w:sz w:val="17"/>
              </w:rPr>
              <w:t xml:space="preserve"> </w:t>
            </w:r>
            <w:proofErr w:type="spellStart"/>
            <w:r>
              <w:rPr>
                <w:w w:val="95"/>
                <w:sz w:val="17"/>
              </w:rPr>
              <w:t>변동</w:t>
            </w:r>
            <w:proofErr w:type="spellEnd"/>
            <w:r>
              <w:rPr>
                <w:w w:val="95"/>
                <w:sz w:val="17"/>
              </w:rPr>
              <w:t xml:space="preserve"> </w:t>
            </w:r>
            <w:proofErr w:type="spellStart"/>
            <w:r>
              <w:rPr>
                <w:w w:val="95"/>
                <w:sz w:val="17"/>
              </w:rPr>
              <w:t>지속</w:t>
            </w:r>
            <w:proofErr w:type="spellEnd"/>
          </w:p>
        </w:tc>
        <w:tc>
          <w:tcPr>
            <w:tcW w:w="1417" w:type="dxa"/>
            <w:vAlign w:val="center"/>
          </w:tcPr>
          <w:p w14:paraId="3E86DDF8" w14:textId="77777777" w:rsidR="00521C10" w:rsidRDefault="00000000">
            <w:pPr>
              <w:keepNext/>
              <w:spacing w:after="0" w:line="240" w:lineRule="exact"/>
              <w:jc w:val="center"/>
              <w:wordWrap w:val="0"/>
            </w:pPr>
            <w:r>
              <w:rPr>
                <w:w w:val="95"/>
                <w:sz w:val="17"/>
              </w:rPr>
              <w:t>14.34</w:t>
            </w:r>
          </w:p>
        </w:tc>
        <w:tc>
          <w:tcPr>
            <w:tcW w:w="1417" w:type="dxa"/>
            <w:vAlign w:val="center"/>
          </w:tcPr>
          <w:p w14:paraId="56FE47FD" w14:textId="77777777" w:rsidR="00521C10" w:rsidRDefault="00000000">
            <w:pPr>
              <w:keepNext/>
              <w:spacing w:after="0" w:line="240" w:lineRule="exact"/>
              <w:jc w:val="center"/>
              <w:wordWrap w:val="0"/>
            </w:pPr>
            <w:r>
              <w:rPr>
                <w:w w:val="95"/>
                <w:sz w:val="17"/>
              </w:rPr>
              <w:t>15.06</w:t>
            </w:r>
          </w:p>
        </w:tc>
        <w:tc>
          <w:tcPr>
            <w:tcW w:w="1474" w:type="dxa"/>
            <w:vAlign w:val="center"/>
          </w:tcPr>
          <w:p w14:paraId="741C8707" w14:textId="77777777" w:rsidR="00521C10" w:rsidRDefault="00000000">
            <w:pPr>
              <w:keepNext/>
              <w:spacing w:after="0" w:line="240" w:lineRule="exact"/>
              <w:jc w:val="center"/>
              <w:wordWrap w:val="0"/>
            </w:pPr>
            <w:r>
              <w:rPr>
                <w:w w:val="95"/>
                <w:sz w:val="17"/>
              </w:rPr>
              <w:t>28.67</w:t>
            </w:r>
          </w:p>
        </w:tc>
        <w:tc>
          <w:tcPr>
            <w:tcW w:w="1587" w:type="dxa"/>
            <w:vAlign w:val="center"/>
          </w:tcPr>
          <w:p w14:paraId="05751ABF" w14:textId="77777777" w:rsidR="00521C10" w:rsidRDefault="00000000">
            <w:pPr>
              <w:keepNext/>
              <w:spacing w:after="0" w:line="240" w:lineRule="exact"/>
              <w:jc w:val="center"/>
              <w:wordWrap w:val="0"/>
            </w:pPr>
            <w:r>
              <w:rPr>
                <w:w w:val="95"/>
                <w:sz w:val="17"/>
              </w:rPr>
              <w:t>7.43</w:t>
            </w:r>
          </w:p>
        </w:tc>
      </w:tr>
      <w:tr w:rsidR="00521C10" w14:paraId="282B64C3" w14:textId="77777777">
        <w:trPr>
          <w:cantSplit/>
          <w:jc w:val="center"/>
        </w:trPr>
        <w:tc>
          <w:tcPr>
            <w:tcW w:w="2438" w:type="dxa"/>
            <w:vAlign w:val="center"/>
          </w:tcPr>
          <w:p w14:paraId="3ED0A056" w14:textId="77777777" w:rsidR="00521C10" w:rsidRDefault="00000000">
            <w:pPr>
              <w:keepNext/>
              <w:spacing w:after="0" w:line="240" w:lineRule="exact"/>
              <w:wordWrap w:val="0"/>
            </w:pPr>
            <w:proofErr w:type="spellStart"/>
            <w:r>
              <w:rPr>
                <w:w w:val="95"/>
                <w:sz w:val="17"/>
              </w:rPr>
              <w:t>산업별</w:t>
            </w:r>
            <w:proofErr w:type="spellEnd"/>
            <w:r>
              <w:rPr>
                <w:w w:val="95"/>
                <w:sz w:val="17"/>
              </w:rPr>
              <w:t xml:space="preserve"> </w:t>
            </w:r>
            <w:proofErr w:type="spellStart"/>
            <w:r>
              <w:rPr>
                <w:w w:val="95"/>
                <w:sz w:val="17"/>
              </w:rPr>
              <w:t>과거평균</w:t>
            </w:r>
            <w:proofErr w:type="spellEnd"/>
          </w:p>
        </w:tc>
        <w:tc>
          <w:tcPr>
            <w:tcW w:w="1417" w:type="dxa"/>
            <w:vAlign w:val="center"/>
          </w:tcPr>
          <w:p w14:paraId="64A3DC7B" w14:textId="77777777" w:rsidR="00521C10" w:rsidRDefault="00000000">
            <w:pPr>
              <w:keepNext/>
              <w:spacing w:after="0" w:line="240" w:lineRule="exact"/>
              <w:jc w:val="center"/>
              <w:wordWrap w:val="0"/>
            </w:pPr>
            <w:r>
              <w:rPr>
                <w:w w:val="95"/>
                <w:sz w:val="17"/>
              </w:rPr>
              <w:t>9.50</w:t>
            </w:r>
          </w:p>
        </w:tc>
        <w:tc>
          <w:tcPr>
            <w:tcW w:w="1417" w:type="dxa"/>
            <w:vAlign w:val="center"/>
          </w:tcPr>
          <w:p w14:paraId="7D4E4155" w14:textId="77777777" w:rsidR="00521C10" w:rsidRDefault="00000000">
            <w:pPr>
              <w:keepNext/>
              <w:spacing w:after="0" w:line="240" w:lineRule="exact"/>
              <w:jc w:val="center"/>
              <w:wordWrap w:val="0"/>
            </w:pPr>
            <w:r>
              <w:rPr>
                <w:w w:val="95"/>
                <w:sz w:val="17"/>
              </w:rPr>
              <w:t>9.53</w:t>
            </w:r>
          </w:p>
        </w:tc>
        <w:tc>
          <w:tcPr>
            <w:tcW w:w="1474" w:type="dxa"/>
            <w:vAlign w:val="center"/>
          </w:tcPr>
          <w:p w14:paraId="3E2D543D" w14:textId="77777777" w:rsidR="00521C10" w:rsidRDefault="00000000">
            <w:pPr>
              <w:keepNext/>
              <w:spacing w:after="0" w:line="240" w:lineRule="exact"/>
              <w:jc w:val="center"/>
              <w:wordWrap w:val="0"/>
            </w:pPr>
            <w:r>
              <w:rPr>
                <w:w w:val="95"/>
                <w:sz w:val="17"/>
              </w:rPr>
              <w:t>17.05</w:t>
            </w:r>
          </w:p>
        </w:tc>
        <w:tc>
          <w:tcPr>
            <w:tcW w:w="1587" w:type="dxa"/>
            <w:vAlign w:val="center"/>
          </w:tcPr>
          <w:p w14:paraId="6C057376" w14:textId="77777777" w:rsidR="00521C10" w:rsidRDefault="00000000">
            <w:pPr>
              <w:keepNext/>
              <w:spacing w:after="0" w:line="240" w:lineRule="exact"/>
              <w:jc w:val="center"/>
              <w:wordWrap w:val="0"/>
            </w:pPr>
            <w:r>
              <w:rPr>
                <w:w w:val="95"/>
                <w:sz w:val="17"/>
              </w:rPr>
              <w:t>4.93</w:t>
            </w:r>
          </w:p>
        </w:tc>
      </w:tr>
      <w:tr w:rsidR="00521C10" w14:paraId="07A0CC54" w14:textId="77777777">
        <w:trPr>
          <w:cantSplit/>
          <w:jc w:val="center"/>
        </w:trPr>
        <w:tc>
          <w:tcPr>
            <w:tcW w:w="2438" w:type="dxa"/>
            <w:vAlign w:val="center"/>
          </w:tcPr>
          <w:p w14:paraId="23C56016" w14:textId="77777777" w:rsidR="00521C10" w:rsidRDefault="00000000">
            <w:pPr>
              <w:keepNext/>
              <w:spacing w:after="0" w:line="240" w:lineRule="exact"/>
              <w:wordWrap w:val="0"/>
            </w:pPr>
            <w:proofErr w:type="spellStart"/>
            <w:r>
              <w:rPr>
                <w:w w:val="95"/>
                <w:sz w:val="17"/>
              </w:rPr>
              <w:t>전체</w:t>
            </w:r>
            <w:proofErr w:type="spellEnd"/>
            <w:r>
              <w:rPr>
                <w:w w:val="95"/>
                <w:sz w:val="17"/>
              </w:rPr>
              <w:t xml:space="preserve"> </w:t>
            </w:r>
            <w:proofErr w:type="spellStart"/>
            <w:r>
              <w:rPr>
                <w:w w:val="95"/>
                <w:sz w:val="17"/>
              </w:rPr>
              <w:t>과거평균</w:t>
            </w:r>
            <w:proofErr w:type="spellEnd"/>
            <w:r>
              <w:rPr>
                <w:w w:val="95"/>
                <w:sz w:val="17"/>
              </w:rPr>
              <w:t>*</w:t>
            </w:r>
          </w:p>
        </w:tc>
        <w:tc>
          <w:tcPr>
            <w:tcW w:w="1417" w:type="dxa"/>
            <w:vAlign w:val="center"/>
          </w:tcPr>
          <w:p w14:paraId="6603FE43" w14:textId="77777777" w:rsidR="00521C10" w:rsidRDefault="00000000">
            <w:pPr>
              <w:keepNext/>
              <w:spacing w:after="0" w:line="240" w:lineRule="exact"/>
              <w:jc w:val="center"/>
              <w:wordWrap w:val="0"/>
            </w:pPr>
            <w:r>
              <w:rPr>
                <w:w w:val="95"/>
                <w:sz w:val="17"/>
              </w:rPr>
              <w:t>9.43</w:t>
            </w:r>
          </w:p>
        </w:tc>
        <w:tc>
          <w:tcPr>
            <w:tcW w:w="1417" w:type="dxa"/>
            <w:vAlign w:val="center"/>
          </w:tcPr>
          <w:p w14:paraId="423E3B1D" w14:textId="77777777" w:rsidR="00521C10" w:rsidRDefault="00000000">
            <w:pPr>
              <w:keepNext/>
              <w:spacing w:after="0" w:line="240" w:lineRule="exact"/>
              <w:jc w:val="center"/>
              <w:wordWrap w:val="0"/>
            </w:pPr>
            <w:r>
              <w:rPr>
                <w:w w:val="95"/>
                <w:sz w:val="17"/>
              </w:rPr>
              <w:t>9.43</w:t>
            </w:r>
          </w:p>
        </w:tc>
        <w:tc>
          <w:tcPr>
            <w:tcW w:w="1474" w:type="dxa"/>
            <w:vAlign w:val="center"/>
          </w:tcPr>
          <w:p w14:paraId="686E9B27" w14:textId="77777777" w:rsidR="00521C10" w:rsidRDefault="00000000">
            <w:pPr>
              <w:keepNext/>
              <w:spacing w:after="0" w:line="240" w:lineRule="exact"/>
              <w:jc w:val="center"/>
              <w:wordWrap w:val="0"/>
            </w:pPr>
            <w:r>
              <w:rPr>
                <w:w w:val="95"/>
                <w:sz w:val="17"/>
              </w:rPr>
              <w:t>16.90</w:t>
            </w:r>
          </w:p>
        </w:tc>
        <w:tc>
          <w:tcPr>
            <w:tcW w:w="1587" w:type="dxa"/>
            <w:vAlign w:val="center"/>
          </w:tcPr>
          <w:p w14:paraId="76431C47" w14:textId="77777777" w:rsidR="00521C10" w:rsidRDefault="00000000">
            <w:pPr>
              <w:keepNext/>
              <w:spacing w:after="0" w:line="240" w:lineRule="exact"/>
              <w:jc w:val="center"/>
              <w:wordWrap w:val="0"/>
            </w:pPr>
            <w:r>
              <w:rPr>
                <w:w w:val="95"/>
                <w:sz w:val="17"/>
              </w:rPr>
              <w:t>4.94</w:t>
            </w:r>
          </w:p>
        </w:tc>
      </w:tr>
      <w:tr w:rsidR="00521C10" w14:paraId="58D54664" w14:textId="77777777">
        <w:trPr>
          <w:cantSplit/>
          <w:jc w:val="center"/>
        </w:trPr>
        <w:tc>
          <w:tcPr>
            <w:tcW w:w="2438" w:type="dxa"/>
            <w:vAlign w:val="center"/>
          </w:tcPr>
          <w:p w14:paraId="3ECB61CC" w14:textId="77777777" w:rsidR="00521C10" w:rsidRDefault="00000000">
            <w:pPr>
              <w:keepNext/>
              <w:spacing w:after="0" w:line="240" w:lineRule="exact"/>
              <w:wordWrap w:val="0"/>
            </w:pPr>
            <w:proofErr w:type="spellStart"/>
            <w:r>
              <w:rPr>
                <w:w w:val="95"/>
                <w:sz w:val="17"/>
              </w:rPr>
              <w:t>전체</w:t>
            </w:r>
            <w:proofErr w:type="spellEnd"/>
            <w:r>
              <w:rPr>
                <w:w w:val="95"/>
                <w:sz w:val="17"/>
              </w:rPr>
              <w:t xml:space="preserve"> </w:t>
            </w:r>
            <w:proofErr w:type="spellStart"/>
            <w:r>
              <w:rPr>
                <w:w w:val="95"/>
                <w:sz w:val="17"/>
              </w:rPr>
              <w:t>과거중앙값</w:t>
            </w:r>
            <w:proofErr w:type="spellEnd"/>
          </w:p>
        </w:tc>
        <w:tc>
          <w:tcPr>
            <w:tcW w:w="1417" w:type="dxa"/>
            <w:vAlign w:val="center"/>
          </w:tcPr>
          <w:p w14:paraId="1B739A31" w14:textId="77777777" w:rsidR="00521C10" w:rsidRDefault="00000000">
            <w:pPr>
              <w:keepNext/>
              <w:spacing w:after="0" w:line="240" w:lineRule="exact"/>
              <w:jc w:val="center"/>
              <w:wordWrap w:val="0"/>
            </w:pPr>
            <w:r>
              <w:rPr>
                <w:w w:val="95"/>
                <w:sz w:val="17"/>
              </w:rPr>
              <w:t>9.44</w:t>
            </w:r>
          </w:p>
        </w:tc>
        <w:tc>
          <w:tcPr>
            <w:tcW w:w="1417" w:type="dxa"/>
            <w:vAlign w:val="center"/>
          </w:tcPr>
          <w:p w14:paraId="3CEEFD6D" w14:textId="77777777" w:rsidR="00521C10" w:rsidRDefault="00000000">
            <w:pPr>
              <w:keepNext/>
              <w:spacing w:after="0" w:line="240" w:lineRule="exact"/>
              <w:jc w:val="center"/>
              <w:wordWrap w:val="0"/>
            </w:pPr>
            <w:r>
              <w:rPr>
                <w:w w:val="95"/>
                <w:sz w:val="17"/>
              </w:rPr>
              <w:t>9.40</w:t>
            </w:r>
          </w:p>
        </w:tc>
        <w:tc>
          <w:tcPr>
            <w:tcW w:w="1474" w:type="dxa"/>
            <w:vAlign w:val="center"/>
          </w:tcPr>
          <w:p w14:paraId="377D1E35" w14:textId="77777777" w:rsidR="00521C10" w:rsidRDefault="00000000">
            <w:pPr>
              <w:keepNext/>
              <w:spacing w:after="0" w:line="240" w:lineRule="exact"/>
              <w:jc w:val="center"/>
              <w:wordWrap w:val="0"/>
            </w:pPr>
            <w:r>
              <w:rPr>
                <w:w w:val="95"/>
                <w:sz w:val="17"/>
              </w:rPr>
              <w:t>16.89</w:t>
            </w:r>
          </w:p>
        </w:tc>
        <w:tc>
          <w:tcPr>
            <w:tcW w:w="1587" w:type="dxa"/>
            <w:vAlign w:val="center"/>
          </w:tcPr>
          <w:p w14:paraId="55FCA866" w14:textId="77777777" w:rsidR="00521C10" w:rsidRDefault="00000000">
            <w:pPr>
              <w:keepNext/>
              <w:spacing w:after="0" w:line="240" w:lineRule="exact"/>
              <w:jc w:val="center"/>
              <w:wordWrap w:val="0"/>
            </w:pPr>
            <w:r>
              <w:rPr>
                <w:w w:val="95"/>
                <w:sz w:val="17"/>
              </w:rPr>
              <w:t>4.90</w:t>
            </w:r>
          </w:p>
        </w:tc>
      </w:tr>
      <w:tr w:rsidR="00521C10" w14:paraId="433C8109" w14:textId="77777777">
        <w:trPr>
          <w:cantSplit/>
          <w:jc w:val="center"/>
        </w:trPr>
        <w:tc>
          <w:tcPr>
            <w:tcW w:w="2438" w:type="dxa"/>
            <w:vAlign w:val="center"/>
          </w:tcPr>
          <w:p w14:paraId="08FA5568" w14:textId="77777777" w:rsidR="00521C10" w:rsidRDefault="00000000">
            <w:pPr>
              <w:keepNext/>
              <w:spacing w:after="0" w:line="240" w:lineRule="exact"/>
              <w:wordWrap w:val="0"/>
            </w:pPr>
            <w:proofErr w:type="spellStart"/>
            <w:r>
              <w:rPr>
                <w:w w:val="95"/>
                <w:sz w:val="17"/>
              </w:rPr>
              <w:t>전기</w:t>
            </w:r>
            <w:proofErr w:type="spellEnd"/>
            <w:r>
              <w:rPr>
                <w:w w:val="95"/>
                <w:sz w:val="17"/>
              </w:rPr>
              <w:t xml:space="preserve"> </w:t>
            </w:r>
            <w:proofErr w:type="spellStart"/>
            <w:r>
              <w:rPr>
                <w:w w:val="95"/>
                <w:sz w:val="17"/>
              </w:rPr>
              <w:t>산업성장</w:t>
            </w:r>
            <w:proofErr w:type="spellEnd"/>
          </w:p>
        </w:tc>
        <w:tc>
          <w:tcPr>
            <w:tcW w:w="1417" w:type="dxa"/>
            <w:vAlign w:val="center"/>
          </w:tcPr>
          <w:p w14:paraId="06AB198D" w14:textId="77777777" w:rsidR="00521C10" w:rsidRDefault="00000000">
            <w:pPr>
              <w:keepNext/>
              <w:spacing w:after="0" w:line="240" w:lineRule="exact"/>
              <w:jc w:val="center"/>
              <w:wordWrap w:val="0"/>
            </w:pPr>
            <w:r>
              <w:rPr>
                <w:w w:val="95"/>
                <w:sz w:val="17"/>
              </w:rPr>
              <w:t>10.16</w:t>
            </w:r>
          </w:p>
        </w:tc>
        <w:tc>
          <w:tcPr>
            <w:tcW w:w="1417" w:type="dxa"/>
            <w:vAlign w:val="center"/>
          </w:tcPr>
          <w:p w14:paraId="6CFFF47C" w14:textId="77777777" w:rsidR="00521C10" w:rsidRDefault="00000000">
            <w:pPr>
              <w:keepNext/>
              <w:spacing w:after="0" w:line="240" w:lineRule="exact"/>
              <w:jc w:val="center"/>
              <w:wordWrap w:val="0"/>
            </w:pPr>
            <w:r>
              <w:rPr>
                <w:w w:val="95"/>
                <w:sz w:val="17"/>
              </w:rPr>
              <w:t>9.70</w:t>
            </w:r>
          </w:p>
        </w:tc>
        <w:tc>
          <w:tcPr>
            <w:tcW w:w="1474" w:type="dxa"/>
            <w:vAlign w:val="center"/>
          </w:tcPr>
          <w:p w14:paraId="32533714" w14:textId="77777777" w:rsidR="00521C10" w:rsidRDefault="00000000">
            <w:pPr>
              <w:keepNext/>
              <w:spacing w:after="0" w:line="240" w:lineRule="exact"/>
              <w:jc w:val="center"/>
              <w:wordWrap w:val="0"/>
            </w:pPr>
            <w:r>
              <w:rPr>
                <w:w w:val="95"/>
                <w:sz w:val="17"/>
              </w:rPr>
              <w:t>17.05</w:t>
            </w:r>
          </w:p>
        </w:tc>
        <w:tc>
          <w:tcPr>
            <w:tcW w:w="1587" w:type="dxa"/>
            <w:vAlign w:val="center"/>
          </w:tcPr>
          <w:p w14:paraId="3D74C1D3" w14:textId="77777777" w:rsidR="00521C10" w:rsidRDefault="00000000">
            <w:pPr>
              <w:keepNext/>
              <w:spacing w:after="0" w:line="240" w:lineRule="exact"/>
              <w:jc w:val="center"/>
              <w:wordWrap w:val="0"/>
            </w:pPr>
            <w:r>
              <w:rPr>
                <w:w w:val="95"/>
                <w:sz w:val="17"/>
              </w:rPr>
              <w:t>5.48</w:t>
            </w:r>
          </w:p>
        </w:tc>
      </w:tr>
      <w:tr w:rsidR="00521C10" w14:paraId="05FA13D2" w14:textId="77777777">
        <w:trPr>
          <w:cantSplit/>
          <w:jc w:val="center"/>
        </w:trPr>
        <w:tc>
          <w:tcPr>
            <w:tcW w:w="2438" w:type="dxa"/>
            <w:vAlign w:val="center"/>
          </w:tcPr>
          <w:p w14:paraId="032F17C1" w14:textId="77777777" w:rsidR="00521C10" w:rsidRDefault="00000000">
            <w:pPr>
              <w:keepNext/>
              <w:spacing w:after="0" w:line="240" w:lineRule="exact"/>
              <w:wordWrap w:val="0"/>
            </w:pPr>
            <w:proofErr w:type="spellStart"/>
            <w:r>
              <w:rPr>
                <w:w w:val="95"/>
                <w:sz w:val="17"/>
              </w:rPr>
              <w:t>릿지</w:t>
            </w:r>
            <w:proofErr w:type="spellEnd"/>
            <w:r>
              <w:rPr>
                <w:w w:val="95"/>
                <w:sz w:val="17"/>
              </w:rPr>
              <w:t xml:space="preserve"> </w:t>
            </w:r>
            <w:proofErr w:type="spellStart"/>
            <w:r>
              <w:rPr>
                <w:w w:val="95"/>
                <w:sz w:val="17"/>
              </w:rPr>
              <w:t>회귀모형</w:t>
            </w:r>
            <w:proofErr w:type="spellEnd"/>
            <w:r>
              <w:rPr>
                <w:w w:val="95"/>
                <w:sz w:val="17"/>
              </w:rPr>
              <w:t>*</w:t>
            </w:r>
          </w:p>
        </w:tc>
        <w:tc>
          <w:tcPr>
            <w:tcW w:w="1417" w:type="dxa"/>
            <w:vAlign w:val="center"/>
          </w:tcPr>
          <w:p w14:paraId="40AF06A7" w14:textId="77777777" w:rsidR="00521C10" w:rsidRDefault="00000000">
            <w:pPr>
              <w:keepNext/>
              <w:spacing w:after="0" w:line="240" w:lineRule="exact"/>
              <w:jc w:val="center"/>
              <w:wordWrap w:val="0"/>
            </w:pPr>
            <w:r>
              <w:rPr>
                <w:w w:val="95"/>
                <w:sz w:val="17"/>
              </w:rPr>
              <w:t>9.34</w:t>
            </w:r>
          </w:p>
        </w:tc>
        <w:tc>
          <w:tcPr>
            <w:tcW w:w="1417" w:type="dxa"/>
            <w:vAlign w:val="center"/>
          </w:tcPr>
          <w:p w14:paraId="159F0FB6" w14:textId="77777777" w:rsidR="00521C10" w:rsidRDefault="00000000">
            <w:pPr>
              <w:keepNext/>
              <w:spacing w:after="0" w:line="240" w:lineRule="exact"/>
              <w:jc w:val="center"/>
              <w:wordWrap w:val="0"/>
            </w:pPr>
            <w:r>
              <w:rPr>
                <w:w w:val="95"/>
                <w:sz w:val="17"/>
              </w:rPr>
              <w:t>9.33</w:t>
            </w:r>
          </w:p>
        </w:tc>
        <w:tc>
          <w:tcPr>
            <w:tcW w:w="1474" w:type="dxa"/>
            <w:vAlign w:val="center"/>
          </w:tcPr>
          <w:p w14:paraId="122A77D6" w14:textId="77777777" w:rsidR="00521C10" w:rsidRDefault="00000000">
            <w:pPr>
              <w:keepNext/>
              <w:spacing w:after="0" w:line="240" w:lineRule="exact"/>
              <w:jc w:val="center"/>
              <w:wordWrap w:val="0"/>
            </w:pPr>
            <w:r>
              <w:rPr>
                <w:w w:val="95"/>
                <w:sz w:val="17"/>
              </w:rPr>
              <w:t>16.48</w:t>
            </w:r>
          </w:p>
        </w:tc>
        <w:tc>
          <w:tcPr>
            <w:tcW w:w="1587" w:type="dxa"/>
            <w:vAlign w:val="center"/>
          </w:tcPr>
          <w:p w14:paraId="0244017F" w14:textId="77777777" w:rsidR="00521C10" w:rsidRDefault="00000000">
            <w:pPr>
              <w:keepNext/>
              <w:spacing w:after="0" w:line="240" w:lineRule="exact"/>
              <w:jc w:val="center"/>
              <w:wordWrap w:val="0"/>
            </w:pPr>
            <w:r>
              <w:rPr>
                <w:w w:val="95"/>
                <w:sz w:val="17"/>
              </w:rPr>
              <w:t>4.92</w:t>
            </w:r>
          </w:p>
        </w:tc>
      </w:tr>
      <w:tr w:rsidR="00521C10" w14:paraId="367182FA" w14:textId="77777777">
        <w:trPr>
          <w:cantSplit/>
          <w:jc w:val="center"/>
        </w:trPr>
        <w:tc>
          <w:tcPr>
            <w:tcW w:w="2438" w:type="dxa"/>
            <w:vAlign w:val="center"/>
          </w:tcPr>
          <w:p w14:paraId="65D718FC" w14:textId="77777777" w:rsidR="00521C10" w:rsidRDefault="00000000">
            <w:pPr>
              <w:keepNext/>
              <w:spacing w:after="0" w:line="240" w:lineRule="exact"/>
              <w:wordWrap w:val="0"/>
            </w:pPr>
            <w:r>
              <w:rPr>
                <w:w w:val="95"/>
                <w:sz w:val="17"/>
              </w:rPr>
              <w:t>RF</w:t>
            </w:r>
          </w:p>
        </w:tc>
        <w:tc>
          <w:tcPr>
            <w:tcW w:w="1417" w:type="dxa"/>
            <w:vAlign w:val="center"/>
          </w:tcPr>
          <w:p w14:paraId="07E66723" w14:textId="77777777" w:rsidR="00521C10" w:rsidRDefault="00000000">
            <w:pPr>
              <w:keepNext/>
              <w:spacing w:after="0" w:line="240" w:lineRule="exact"/>
              <w:jc w:val="center"/>
              <w:wordWrap w:val="0"/>
            </w:pPr>
            <w:r>
              <w:rPr>
                <w:w w:val="95"/>
                <w:sz w:val="17"/>
              </w:rPr>
              <w:t>9.58</w:t>
            </w:r>
          </w:p>
        </w:tc>
        <w:tc>
          <w:tcPr>
            <w:tcW w:w="1417" w:type="dxa"/>
            <w:vAlign w:val="center"/>
          </w:tcPr>
          <w:p w14:paraId="2D0F6DFA" w14:textId="77777777" w:rsidR="00521C10" w:rsidRDefault="00000000">
            <w:pPr>
              <w:keepNext/>
              <w:spacing w:after="0" w:line="240" w:lineRule="exact"/>
              <w:jc w:val="center"/>
              <w:wordWrap w:val="0"/>
            </w:pPr>
            <w:r>
              <w:rPr>
                <w:w w:val="95"/>
                <w:sz w:val="17"/>
              </w:rPr>
              <w:t>9.35</w:t>
            </w:r>
          </w:p>
        </w:tc>
        <w:tc>
          <w:tcPr>
            <w:tcW w:w="1474" w:type="dxa"/>
            <w:vAlign w:val="center"/>
          </w:tcPr>
          <w:p w14:paraId="43FAD581" w14:textId="77777777" w:rsidR="00521C10" w:rsidRDefault="00000000">
            <w:pPr>
              <w:keepNext/>
              <w:spacing w:after="0" w:line="240" w:lineRule="exact"/>
              <w:jc w:val="center"/>
              <w:wordWrap w:val="0"/>
            </w:pPr>
            <w:r>
              <w:rPr>
                <w:w w:val="95"/>
                <w:sz w:val="17"/>
              </w:rPr>
              <w:t>16.57</w:t>
            </w:r>
          </w:p>
        </w:tc>
        <w:tc>
          <w:tcPr>
            <w:tcW w:w="1587" w:type="dxa"/>
            <w:vAlign w:val="center"/>
          </w:tcPr>
          <w:p w14:paraId="08DD8CDC" w14:textId="77777777" w:rsidR="00521C10" w:rsidRDefault="00000000">
            <w:pPr>
              <w:keepNext/>
              <w:spacing w:after="0" w:line="240" w:lineRule="exact"/>
              <w:jc w:val="center"/>
              <w:wordWrap w:val="0"/>
            </w:pPr>
            <w:r>
              <w:rPr>
                <w:w w:val="95"/>
                <w:sz w:val="17"/>
              </w:rPr>
              <w:t>4.92</w:t>
            </w:r>
          </w:p>
        </w:tc>
      </w:tr>
      <w:tr w:rsidR="00521C10" w14:paraId="6B6841FB" w14:textId="77777777">
        <w:trPr>
          <w:cantSplit/>
          <w:jc w:val="center"/>
        </w:trPr>
        <w:tc>
          <w:tcPr>
            <w:tcW w:w="2438" w:type="dxa"/>
            <w:vAlign w:val="center"/>
          </w:tcPr>
          <w:p w14:paraId="3BBA8D5B" w14:textId="77777777" w:rsidR="00521C10" w:rsidRDefault="00000000">
            <w:pPr>
              <w:keepNext/>
              <w:spacing w:after="0" w:line="240" w:lineRule="exact"/>
              <w:wordWrap w:val="0"/>
            </w:pPr>
            <w:r>
              <w:rPr>
                <w:w w:val="95"/>
                <w:sz w:val="17"/>
              </w:rPr>
              <w:t>HGB</w:t>
            </w:r>
          </w:p>
        </w:tc>
        <w:tc>
          <w:tcPr>
            <w:tcW w:w="1417" w:type="dxa"/>
            <w:vAlign w:val="center"/>
          </w:tcPr>
          <w:p w14:paraId="7ECDC268" w14:textId="77777777" w:rsidR="00521C10" w:rsidRDefault="00000000">
            <w:pPr>
              <w:keepNext/>
              <w:spacing w:after="0" w:line="240" w:lineRule="exact"/>
              <w:jc w:val="center"/>
              <w:wordWrap w:val="0"/>
            </w:pPr>
            <w:r>
              <w:rPr>
                <w:w w:val="95"/>
                <w:sz w:val="17"/>
              </w:rPr>
              <w:t>10.63</w:t>
            </w:r>
          </w:p>
        </w:tc>
        <w:tc>
          <w:tcPr>
            <w:tcW w:w="1417" w:type="dxa"/>
            <w:vAlign w:val="center"/>
          </w:tcPr>
          <w:p w14:paraId="36A814A1" w14:textId="77777777" w:rsidR="00521C10" w:rsidRDefault="00000000">
            <w:pPr>
              <w:keepNext/>
              <w:spacing w:after="0" w:line="240" w:lineRule="exact"/>
              <w:jc w:val="center"/>
              <w:wordWrap w:val="0"/>
            </w:pPr>
            <w:r>
              <w:rPr>
                <w:w w:val="95"/>
                <w:sz w:val="17"/>
              </w:rPr>
              <w:t>9.52</w:t>
            </w:r>
          </w:p>
        </w:tc>
        <w:tc>
          <w:tcPr>
            <w:tcW w:w="1474" w:type="dxa"/>
            <w:vAlign w:val="center"/>
          </w:tcPr>
          <w:p w14:paraId="692C4046" w14:textId="77777777" w:rsidR="00521C10" w:rsidRDefault="00000000">
            <w:pPr>
              <w:keepNext/>
              <w:spacing w:after="0" w:line="240" w:lineRule="exact"/>
              <w:jc w:val="center"/>
              <w:wordWrap w:val="0"/>
            </w:pPr>
            <w:r>
              <w:rPr>
                <w:w w:val="95"/>
                <w:sz w:val="17"/>
              </w:rPr>
              <w:t>17.46</w:t>
            </w:r>
          </w:p>
        </w:tc>
        <w:tc>
          <w:tcPr>
            <w:tcW w:w="1587" w:type="dxa"/>
            <w:vAlign w:val="center"/>
          </w:tcPr>
          <w:p w14:paraId="61AAAAD3" w14:textId="77777777" w:rsidR="00521C10" w:rsidRDefault="00000000">
            <w:pPr>
              <w:keepNext/>
              <w:spacing w:after="0" w:line="240" w:lineRule="exact"/>
              <w:jc w:val="center"/>
              <w:wordWrap w:val="0"/>
            </w:pPr>
            <w:r>
              <w:rPr>
                <w:w w:val="95"/>
                <w:sz w:val="17"/>
              </w:rPr>
              <w:t>5.02</w:t>
            </w:r>
          </w:p>
        </w:tc>
      </w:tr>
      <w:tr w:rsidR="00521C10" w14:paraId="4559DCBC" w14:textId="77777777">
        <w:trPr>
          <w:cantSplit/>
          <w:jc w:val="center"/>
        </w:trPr>
        <w:tc>
          <w:tcPr>
            <w:tcW w:w="2438" w:type="dxa"/>
            <w:vAlign w:val="center"/>
          </w:tcPr>
          <w:p w14:paraId="19B83884" w14:textId="77777777" w:rsidR="00521C10" w:rsidRDefault="00000000">
            <w:pPr>
              <w:keepNext/>
              <w:spacing w:after="0" w:line="240" w:lineRule="exact"/>
              <w:wordWrap w:val="0"/>
            </w:pPr>
            <w:proofErr w:type="spellStart"/>
            <w:r>
              <w:rPr>
                <w:w w:val="95"/>
                <w:sz w:val="17"/>
              </w:rPr>
              <w:t>후버</w:t>
            </w:r>
            <w:proofErr w:type="spellEnd"/>
            <w:r>
              <w:rPr>
                <w:w w:val="95"/>
                <w:sz w:val="17"/>
              </w:rPr>
              <w:t xml:space="preserve"> </w:t>
            </w:r>
            <w:proofErr w:type="spellStart"/>
            <w:r>
              <w:rPr>
                <w:w w:val="95"/>
                <w:sz w:val="17"/>
              </w:rPr>
              <w:t>회귀모형</w:t>
            </w:r>
            <w:proofErr w:type="spellEnd"/>
          </w:p>
        </w:tc>
        <w:tc>
          <w:tcPr>
            <w:tcW w:w="1417" w:type="dxa"/>
            <w:vAlign w:val="center"/>
          </w:tcPr>
          <w:p w14:paraId="4B5CDD05" w14:textId="77777777" w:rsidR="00521C10" w:rsidRDefault="00000000">
            <w:pPr>
              <w:keepNext/>
              <w:spacing w:after="0" w:line="240" w:lineRule="exact"/>
              <w:jc w:val="center"/>
              <w:wordWrap w:val="0"/>
            </w:pPr>
            <w:r>
              <w:rPr>
                <w:w w:val="95"/>
                <w:sz w:val="17"/>
              </w:rPr>
              <w:t>9.62</w:t>
            </w:r>
          </w:p>
        </w:tc>
        <w:tc>
          <w:tcPr>
            <w:tcW w:w="1417" w:type="dxa"/>
            <w:vAlign w:val="center"/>
          </w:tcPr>
          <w:p w14:paraId="4497E414" w14:textId="77777777" w:rsidR="00521C10" w:rsidRDefault="00000000">
            <w:pPr>
              <w:keepNext/>
              <w:spacing w:after="0" w:line="240" w:lineRule="exact"/>
              <w:jc w:val="center"/>
              <w:wordWrap w:val="0"/>
            </w:pPr>
            <w:r>
              <w:rPr>
                <w:w w:val="95"/>
                <w:sz w:val="17"/>
              </w:rPr>
              <w:t>9.42</w:t>
            </w:r>
          </w:p>
        </w:tc>
        <w:tc>
          <w:tcPr>
            <w:tcW w:w="1474" w:type="dxa"/>
            <w:vAlign w:val="center"/>
          </w:tcPr>
          <w:p w14:paraId="1215B640" w14:textId="77777777" w:rsidR="00521C10" w:rsidRDefault="00000000">
            <w:pPr>
              <w:keepNext/>
              <w:spacing w:after="0" w:line="240" w:lineRule="exact"/>
              <w:jc w:val="center"/>
              <w:wordWrap w:val="0"/>
            </w:pPr>
            <w:r>
              <w:rPr>
                <w:w w:val="95"/>
                <w:sz w:val="17"/>
              </w:rPr>
              <w:t>16.48</w:t>
            </w:r>
          </w:p>
        </w:tc>
        <w:tc>
          <w:tcPr>
            <w:tcW w:w="1587" w:type="dxa"/>
            <w:vAlign w:val="center"/>
          </w:tcPr>
          <w:p w14:paraId="65FD66B3" w14:textId="77777777" w:rsidR="00521C10" w:rsidRDefault="00000000">
            <w:pPr>
              <w:keepNext/>
              <w:spacing w:after="0" w:line="240" w:lineRule="exact"/>
              <w:jc w:val="center"/>
              <w:wordWrap w:val="0"/>
            </w:pPr>
            <w:r>
              <w:rPr>
                <w:w w:val="95"/>
                <w:sz w:val="17"/>
              </w:rPr>
              <w:t>4.96</w:t>
            </w:r>
          </w:p>
        </w:tc>
      </w:tr>
      <w:tr w:rsidR="00521C10" w14:paraId="2763EDBE" w14:textId="77777777">
        <w:trPr>
          <w:cantSplit/>
          <w:jc w:val="center"/>
        </w:trPr>
        <w:tc>
          <w:tcPr>
            <w:tcW w:w="2438" w:type="dxa"/>
            <w:vAlign w:val="center"/>
          </w:tcPr>
          <w:p w14:paraId="2375EDDE" w14:textId="77777777" w:rsidR="00521C10" w:rsidRDefault="00000000">
            <w:pPr>
              <w:keepNext/>
              <w:spacing w:after="0" w:line="240" w:lineRule="exact"/>
              <w:wordWrap w:val="0"/>
            </w:pPr>
            <w:proofErr w:type="gramStart"/>
            <w:r>
              <w:rPr>
                <w:w w:val="95"/>
                <w:sz w:val="17"/>
              </w:rPr>
              <w:t>AR(1)†</w:t>
            </w:r>
            <w:proofErr w:type="gramEnd"/>
          </w:p>
        </w:tc>
        <w:tc>
          <w:tcPr>
            <w:tcW w:w="1417" w:type="dxa"/>
            <w:vAlign w:val="center"/>
          </w:tcPr>
          <w:p w14:paraId="7E3321C1" w14:textId="77777777" w:rsidR="00521C10" w:rsidRDefault="00000000">
            <w:pPr>
              <w:keepNext/>
              <w:spacing w:after="0" w:line="240" w:lineRule="exact"/>
              <w:jc w:val="center"/>
              <w:wordWrap w:val="0"/>
            </w:pPr>
            <w:r>
              <w:rPr>
                <w:w w:val="95"/>
                <w:sz w:val="17"/>
              </w:rPr>
              <w:t>9.29</w:t>
            </w:r>
          </w:p>
        </w:tc>
        <w:tc>
          <w:tcPr>
            <w:tcW w:w="1417" w:type="dxa"/>
            <w:vAlign w:val="center"/>
          </w:tcPr>
          <w:p w14:paraId="0AA2ED97" w14:textId="77777777" w:rsidR="00521C10" w:rsidRDefault="00000000">
            <w:pPr>
              <w:keepNext/>
              <w:spacing w:after="0" w:line="240" w:lineRule="exact"/>
              <w:jc w:val="center"/>
              <w:wordWrap w:val="0"/>
            </w:pPr>
            <w:r>
              <w:rPr>
                <w:w w:val="95"/>
                <w:sz w:val="17"/>
              </w:rPr>
              <w:t>9.24</w:t>
            </w:r>
          </w:p>
        </w:tc>
        <w:tc>
          <w:tcPr>
            <w:tcW w:w="1474" w:type="dxa"/>
            <w:vAlign w:val="center"/>
          </w:tcPr>
          <w:p w14:paraId="278172BA" w14:textId="77777777" w:rsidR="00521C10" w:rsidRDefault="00000000">
            <w:pPr>
              <w:keepNext/>
              <w:spacing w:after="0" w:line="240" w:lineRule="exact"/>
              <w:jc w:val="center"/>
              <w:wordWrap w:val="0"/>
            </w:pPr>
            <w:r>
              <w:rPr>
                <w:w w:val="95"/>
                <w:sz w:val="17"/>
              </w:rPr>
              <w:t>15.98</w:t>
            </w:r>
          </w:p>
        </w:tc>
        <w:tc>
          <w:tcPr>
            <w:tcW w:w="1587" w:type="dxa"/>
            <w:vAlign w:val="center"/>
          </w:tcPr>
          <w:p w14:paraId="2C1B1E3E" w14:textId="77777777" w:rsidR="00521C10" w:rsidRDefault="00000000">
            <w:pPr>
              <w:keepNext/>
              <w:spacing w:after="0" w:line="240" w:lineRule="exact"/>
              <w:jc w:val="center"/>
              <w:wordWrap w:val="0"/>
            </w:pPr>
            <w:r>
              <w:rPr>
                <w:w w:val="95"/>
                <w:sz w:val="17"/>
              </w:rPr>
              <w:t>4.99</w:t>
            </w:r>
          </w:p>
        </w:tc>
      </w:tr>
      <w:tr w:rsidR="00521C10" w14:paraId="225DE054" w14:textId="77777777">
        <w:trPr>
          <w:cantSplit/>
          <w:jc w:val="center"/>
        </w:trPr>
        <w:tc>
          <w:tcPr>
            <w:tcW w:w="2438" w:type="dxa"/>
            <w:vAlign w:val="center"/>
          </w:tcPr>
          <w:p w14:paraId="3FA454DC" w14:textId="77777777" w:rsidR="00521C10" w:rsidRDefault="00000000">
            <w:pPr>
              <w:keepNext/>
              <w:spacing w:after="0" w:line="240" w:lineRule="exact"/>
              <w:wordWrap w:val="0"/>
            </w:pPr>
            <w:proofErr w:type="spellStart"/>
            <w:r>
              <w:rPr>
                <w:w w:val="95"/>
                <w:sz w:val="17"/>
              </w:rPr>
              <w:t>절편</w:t>
            </w:r>
            <w:proofErr w:type="spellEnd"/>
            <w:r>
              <w:rPr>
                <w:w w:val="95"/>
                <w:sz w:val="17"/>
              </w:rPr>
              <w:t xml:space="preserve"> </w:t>
            </w:r>
            <w:proofErr w:type="spellStart"/>
            <w:r>
              <w:rPr>
                <w:w w:val="95"/>
                <w:sz w:val="17"/>
              </w:rPr>
              <w:t>축소모형</w:t>
            </w:r>
            <w:proofErr w:type="spellEnd"/>
            <w:r w:rsidRPr="00722E2B">
              <w:rPr>
                <w:w w:val="95"/>
                <w:sz w:val="17"/>
              </w:rPr>
              <w:t>†</w:t>
            </w:r>
          </w:p>
        </w:tc>
        <w:tc>
          <w:tcPr>
            <w:tcW w:w="1417" w:type="dxa"/>
            <w:vAlign w:val="center"/>
          </w:tcPr>
          <w:p w14:paraId="1E5856AA" w14:textId="77777777" w:rsidR="00521C10" w:rsidRDefault="00000000">
            <w:pPr>
              <w:keepNext/>
              <w:spacing w:after="0" w:line="240" w:lineRule="exact"/>
              <w:jc w:val="center"/>
              <w:wordWrap w:val="0"/>
            </w:pPr>
            <w:r>
              <w:rPr>
                <w:w w:val="95"/>
                <w:sz w:val="17"/>
              </w:rPr>
              <w:t>9.29</w:t>
            </w:r>
          </w:p>
        </w:tc>
        <w:tc>
          <w:tcPr>
            <w:tcW w:w="1417" w:type="dxa"/>
            <w:vAlign w:val="center"/>
          </w:tcPr>
          <w:p w14:paraId="3E0169F6" w14:textId="77777777" w:rsidR="00521C10" w:rsidRDefault="00000000">
            <w:pPr>
              <w:keepNext/>
              <w:spacing w:after="0" w:line="240" w:lineRule="exact"/>
              <w:jc w:val="center"/>
              <w:wordWrap w:val="0"/>
            </w:pPr>
            <w:r>
              <w:rPr>
                <w:w w:val="95"/>
                <w:sz w:val="17"/>
              </w:rPr>
              <w:t>9.23</w:t>
            </w:r>
          </w:p>
        </w:tc>
        <w:tc>
          <w:tcPr>
            <w:tcW w:w="1474" w:type="dxa"/>
            <w:vAlign w:val="center"/>
          </w:tcPr>
          <w:p w14:paraId="574AD0AB" w14:textId="77777777" w:rsidR="00521C10" w:rsidRDefault="00000000">
            <w:pPr>
              <w:keepNext/>
              <w:spacing w:after="0" w:line="240" w:lineRule="exact"/>
              <w:jc w:val="center"/>
              <w:wordWrap w:val="0"/>
            </w:pPr>
            <w:r>
              <w:rPr>
                <w:w w:val="95"/>
                <w:sz w:val="17"/>
              </w:rPr>
              <w:t>15.98</w:t>
            </w:r>
          </w:p>
        </w:tc>
        <w:tc>
          <w:tcPr>
            <w:tcW w:w="1587" w:type="dxa"/>
            <w:vAlign w:val="center"/>
          </w:tcPr>
          <w:p w14:paraId="6C3402D7" w14:textId="77777777" w:rsidR="00521C10" w:rsidRDefault="00000000">
            <w:pPr>
              <w:keepNext/>
              <w:spacing w:after="0" w:line="240" w:lineRule="exact"/>
              <w:jc w:val="center"/>
              <w:wordWrap w:val="0"/>
            </w:pPr>
            <w:r>
              <w:rPr>
                <w:w w:val="95"/>
                <w:sz w:val="17"/>
              </w:rPr>
              <w:t>4.98</w:t>
            </w:r>
          </w:p>
        </w:tc>
      </w:tr>
    </w:tbl>
    <w:p w14:paraId="0673B17D" w14:textId="3020D172" w:rsidR="00521C10" w:rsidRDefault="00000000">
      <w:pPr>
        <w:keepLines/>
        <w:spacing w:before="60" w:after="80" w:line="240" w:lineRule="exact"/>
        <w:jc w:val="both"/>
        <w:rPr>
          <w:lang w:eastAsia="ko-KR"/>
        </w:rPr>
      </w:pPr>
      <w:r>
        <w:rPr>
          <w:w w:val="95"/>
          <w:sz w:val="17"/>
          <w:lang w:eastAsia="ko-KR"/>
        </w:rPr>
        <w:t xml:space="preserve">주: 검증 n=463, 평가 n=428; 단위는 로그포인트이다. *는 최초 검증에서 선정한 모형이며, </w:t>
      </w:r>
      <w:r w:rsidRPr="00722E2B">
        <w:rPr>
          <w:w w:val="95"/>
          <w:sz w:val="17"/>
          <w:lang w:eastAsia="ko-KR"/>
        </w:rPr>
        <w:t>†</w:t>
      </w:r>
      <w:r>
        <w:rPr>
          <w:w w:val="95"/>
          <w:sz w:val="17"/>
          <w:lang w:eastAsia="ko-KR"/>
        </w:rPr>
        <w:t xml:space="preserve">는 기존 결과를 확인한 뒤 추가한 비교모형이다. 절편 축소모형은 통합 AR(1)의 중첩 확장이며 표의 평가 수치는 상한 확장 전 선택모형의 결과이다. 검증 손실로 선택한 규제계수는 </w:t>
      </w:r>
      <w:proofErr w:type="spellStart"/>
      <w:r>
        <w:rPr>
          <w:w w:val="95"/>
          <w:sz w:val="17"/>
          <w:lang w:eastAsia="ko-KR"/>
        </w:rPr>
        <w:t>릿지</w:t>
      </w:r>
      <w:proofErr w:type="spellEnd"/>
      <w:r>
        <w:rPr>
          <w:w w:val="95"/>
          <w:sz w:val="17"/>
          <w:lang w:eastAsia="ko-KR"/>
        </w:rPr>
        <w:t xml:space="preserve"> 1,000, 절편 축소모형 10,000이다. RF의 </w:t>
      </w:r>
      <w:proofErr w:type="spellStart"/>
      <w:r>
        <w:rPr>
          <w:w w:val="95"/>
          <w:sz w:val="17"/>
          <w:lang w:eastAsia="ko-KR"/>
        </w:rPr>
        <w:t>최대깊이</w:t>
      </w:r>
      <w:proofErr w:type="spellEnd"/>
      <w:r>
        <w:rPr>
          <w:w w:val="95"/>
          <w:sz w:val="17"/>
          <w:lang w:eastAsia="ko-KR"/>
        </w:rPr>
        <w:t>·</w:t>
      </w:r>
      <w:proofErr w:type="spellStart"/>
      <w:r>
        <w:rPr>
          <w:w w:val="95"/>
          <w:sz w:val="17"/>
          <w:lang w:eastAsia="ko-KR"/>
        </w:rPr>
        <w:t>말단노드</w:t>
      </w:r>
      <w:proofErr w:type="spellEnd"/>
      <w:r>
        <w:rPr>
          <w:w w:val="95"/>
          <w:sz w:val="17"/>
          <w:lang w:eastAsia="ko-KR"/>
        </w:rPr>
        <w:t xml:space="preserve"> 최소표본 수는 4·25, HGB의 최대 </w:t>
      </w:r>
      <w:proofErr w:type="spellStart"/>
      <w:r>
        <w:rPr>
          <w:w w:val="95"/>
          <w:sz w:val="17"/>
          <w:lang w:eastAsia="ko-KR"/>
        </w:rPr>
        <w:t>말단노드</w:t>
      </w:r>
      <w:proofErr w:type="spellEnd"/>
      <w:r>
        <w:rPr>
          <w:w w:val="95"/>
          <w:sz w:val="17"/>
          <w:lang w:eastAsia="ko-KR"/>
        </w:rPr>
        <w:t xml:space="preserve"> 수·L₂ 규제강도는 7·10이다. 지표·차이·순위는 반올림 전 값으로 계산하였다.</w:t>
      </w:r>
    </w:p>
    <w:p w14:paraId="1F6CBA0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928E85F" w14:textId="77777777" w:rsidR="00521C10" w:rsidRDefault="00000000">
      <w:pPr>
        <w:spacing w:after="0" w:line="304" w:lineRule="exact"/>
        <w:ind w:firstLine="170"/>
        <w:jc w:val="both"/>
        <w:rPr>
          <w:lang w:eastAsia="ko-KR"/>
        </w:rPr>
      </w:pPr>
      <w:r>
        <w:rPr>
          <w:lang w:eastAsia="ko-KR"/>
        </w:rPr>
        <w:t>연도별 오차는 &lt;표 5&gt;에 제시하였다. 2025년을 제외한 292개 관측치에서 릿지와 전체 과거평균의 MAE는 8.64와 8.78, 차이의 95% 시도 군집 신뢰구간은 [-0.327, 0.054]였다. 이 중 입력시점 취업자 수가 1만 명 이상인 260개, 즉 2025년 제외와 규모 조건을 동시에 충족한 관측치에서는 차이가 -0.0001이었다. 연도 제외 없이 규모 조건만 적용한 표본은 382개이다. 분석 결과, 산업분류 전환 구간과 작은 셀을 함께 제외한 조건에서는 두 모형의 MAE 차이가 매우 작게 나타났다. 예측오차 지표는 업무목적과 자료의 특성에 맞게 선택해야 한다[34]. 이에 본 연구에서는 큰 오차와 고용규모 가중 오차를 함께 검토하였다.</w:t>
      </w:r>
    </w:p>
    <w:p w14:paraId="216751D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3BB69F8" w14:textId="77777777" w:rsidR="00521C10" w:rsidRDefault="00000000">
      <w:pPr>
        <w:keepNext/>
        <w:keepLines/>
        <w:spacing w:before="60" w:after="80" w:line="240" w:lineRule="exact"/>
        <w:jc w:val="center"/>
        <w:rPr>
          <w:lang w:eastAsia="ko-KR"/>
        </w:rPr>
      </w:pPr>
      <w:r>
        <w:rPr>
          <w:w w:val="95"/>
          <w:lang w:eastAsia="ko-KR"/>
        </w:rPr>
        <w:lastRenderedPageBreak/>
        <w:t>&lt;표 5&gt; 동일 기준 주분석의 연도별 예측오차와 지표별 차이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1304"/>
        <w:gridCol w:w="1417"/>
        <w:gridCol w:w="1417"/>
        <w:gridCol w:w="1361"/>
        <w:gridCol w:w="1417"/>
      </w:tblGrid>
      <w:tr w:rsidR="00521C10" w14:paraId="765EE287" w14:textId="77777777">
        <w:trPr>
          <w:cantSplit/>
          <w:tblHeader/>
          <w:jc w:val="center"/>
        </w:trPr>
        <w:tc>
          <w:tcPr>
            <w:tcW w:w="1417" w:type="dxa"/>
            <w:shd w:val="clear" w:color="auto" w:fill="F0F0F0"/>
            <w:vAlign w:val="center"/>
          </w:tcPr>
          <w:p w14:paraId="17DCFFCD" w14:textId="77777777" w:rsidR="00521C10" w:rsidRDefault="00000000">
            <w:pPr>
              <w:keepNext/>
              <w:spacing w:after="0" w:line="240" w:lineRule="exact"/>
              <w:jc w:val="center"/>
              <w:wordWrap w:val="0"/>
            </w:pPr>
            <w:proofErr w:type="spellStart"/>
            <w:r>
              <w:rPr>
                <w:b/>
                <w:w w:val="95"/>
                <w:sz w:val="17"/>
              </w:rPr>
              <w:t>평가연도</w:t>
            </w:r>
            <w:proofErr w:type="spellEnd"/>
          </w:p>
        </w:tc>
        <w:tc>
          <w:tcPr>
            <w:tcW w:w="1304" w:type="dxa"/>
            <w:shd w:val="clear" w:color="auto" w:fill="F0F0F0"/>
            <w:vAlign w:val="center"/>
          </w:tcPr>
          <w:p w14:paraId="144E1180" w14:textId="77777777" w:rsidR="00521C10" w:rsidRDefault="00000000">
            <w:pPr>
              <w:keepNext/>
              <w:spacing w:after="0" w:line="240" w:lineRule="exact"/>
              <w:jc w:val="center"/>
              <w:wordWrap w:val="0"/>
            </w:pPr>
            <w:proofErr w:type="spellStart"/>
            <w:r>
              <w:rPr>
                <w:b/>
                <w:w w:val="95"/>
                <w:sz w:val="17"/>
              </w:rPr>
              <w:t>관측치</w:t>
            </w:r>
            <w:proofErr w:type="spellEnd"/>
            <w:r>
              <w:rPr>
                <w:b/>
                <w:w w:val="95"/>
                <w:sz w:val="17"/>
              </w:rPr>
              <w:t xml:space="preserve"> 수</w:t>
            </w:r>
          </w:p>
        </w:tc>
        <w:tc>
          <w:tcPr>
            <w:tcW w:w="1417" w:type="dxa"/>
            <w:shd w:val="clear" w:color="auto" w:fill="F0F0F0"/>
            <w:vAlign w:val="center"/>
          </w:tcPr>
          <w:p w14:paraId="12020D8E" w14:textId="77777777" w:rsidR="00521C10" w:rsidRDefault="00000000">
            <w:pPr>
              <w:keepNext/>
              <w:spacing w:after="0" w:line="240" w:lineRule="exact"/>
              <w:jc w:val="center"/>
              <w:wordWrap w:val="0"/>
            </w:pPr>
            <w:proofErr w:type="spellStart"/>
            <w:r>
              <w:rPr>
                <w:b/>
                <w:w w:val="95"/>
                <w:sz w:val="17"/>
              </w:rPr>
              <w:t>기준</w:t>
            </w:r>
            <w:proofErr w:type="spellEnd"/>
            <w:r>
              <w:rPr>
                <w:b/>
                <w:w w:val="95"/>
                <w:sz w:val="17"/>
              </w:rPr>
              <w:t xml:space="preserve"> MAE</w:t>
            </w:r>
          </w:p>
        </w:tc>
        <w:tc>
          <w:tcPr>
            <w:tcW w:w="1417" w:type="dxa"/>
            <w:shd w:val="clear" w:color="auto" w:fill="F0F0F0"/>
            <w:vAlign w:val="center"/>
          </w:tcPr>
          <w:p w14:paraId="73CEC0F2" w14:textId="77777777" w:rsidR="00521C10" w:rsidRDefault="00000000">
            <w:pPr>
              <w:keepNext/>
              <w:spacing w:after="0" w:line="240" w:lineRule="exact"/>
              <w:jc w:val="center"/>
              <w:wordWrap w:val="0"/>
            </w:pPr>
            <w:proofErr w:type="spellStart"/>
            <w:r>
              <w:rPr>
                <w:b/>
                <w:w w:val="95"/>
                <w:sz w:val="17"/>
              </w:rPr>
              <w:t>릿지</w:t>
            </w:r>
            <w:proofErr w:type="spellEnd"/>
            <w:r>
              <w:rPr>
                <w:b/>
                <w:w w:val="95"/>
                <w:sz w:val="17"/>
              </w:rPr>
              <w:t xml:space="preserve"> MAE</w:t>
            </w:r>
          </w:p>
        </w:tc>
        <w:tc>
          <w:tcPr>
            <w:tcW w:w="1361" w:type="dxa"/>
            <w:shd w:val="clear" w:color="auto" w:fill="F0F0F0"/>
            <w:vAlign w:val="center"/>
          </w:tcPr>
          <w:p w14:paraId="5DCD053D" w14:textId="77777777" w:rsidR="00521C10" w:rsidRDefault="00000000">
            <w:pPr>
              <w:keepNext/>
              <w:spacing w:after="0" w:line="240" w:lineRule="exact"/>
              <w:jc w:val="center"/>
              <w:wordWrap w:val="0"/>
            </w:pPr>
            <w:r>
              <w:rPr>
                <w:b/>
                <w:w w:val="95"/>
                <w:sz w:val="17"/>
              </w:rPr>
              <w:t>ΔMAE</w:t>
            </w:r>
          </w:p>
        </w:tc>
        <w:tc>
          <w:tcPr>
            <w:tcW w:w="1417" w:type="dxa"/>
            <w:shd w:val="clear" w:color="auto" w:fill="F0F0F0"/>
            <w:vAlign w:val="center"/>
          </w:tcPr>
          <w:p w14:paraId="1D4EE2C8" w14:textId="77777777" w:rsidR="00521C10" w:rsidRDefault="00000000">
            <w:pPr>
              <w:keepNext/>
              <w:spacing w:after="0" w:line="240" w:lineRule="exact"/>
              <w:jc w:val="center"/>
              <w:wordWrap w:val="0"/>
            </w:pPr>
            <w:proofErr w:type="spellStart"/>
            <w:r>
              <w:rPr>
                <w:b/>
                <w:w w:val="95"/>
                <w:sz w:val="17"/>
              </w:rPr>
              <w:t>ΔwMAE</w:t>
            </w:r>
            <w:proofErr w:type="spellEnd"/>
          </w:p>
        </w:tc>
      </w:tr>
      <w:tr w:rsidR="00521C10" w14:paraId="28BC9ADA" w14:textId="77777777">
        <w:trPr>
          <w:cantSplit/>
          <w:jc w:val="center"/>
        </w:trPr>
        <w:tc>
          <w:tcPr>
            <w:tcW w:w="1417" w:type="dxa"/>
            <w:vAlign w:val="center"/>
          </w:tcPr>
          <w:p w14:paraId="31254703" w14:textId="77777777" w:rsidR="00521C10" w:rsidRDefault="00000000">
            <w:pPr>
              <w:keepNext/>
              <w:spacing w:after="0" w:line="240" w:lineRule="exact"/>
              <w:wordWrap w:val="0"/>
            </w:pPr>
            <w:r>
              <w:rPr>
                <w:w w:val="95"/>
                <w:sz w:val="17"/>
              </w:rPr>
              <w:t>2023</w:t>
            </w:r>
          </w:p>
        </w:tc>
        <w:tc>
          <w:tcPr>
            <w:tcW w:w="1304" w:type="dxa"/>
            <w:vAlign w:val="center"/>
          </w:tcPr>
          <w:p w14:paraId="7E21FC34" w14:textId="77777777" w:rsidR="00521C10" w:rsidRDefault="00000000">
            <w:pPr>
              <w:keepNext/>
              <w:spacing w:after="0" w:line="240" w:lineRule="exact"/>
              <w:jc w:val="center"/>
              <w:wordWrap w:val="0"/>
            </w:pPr>
            <w:r>
              <w:rPr>
                <w:w w:val="95"/>
                <w:sz w:val="17"/>
              </w:rPr>
              <w:t>155</w:t>
            </w:r>
          </w:p>
        </w:tc>
        <w:tc>
          <w:tcPr>
            <w:tcW w:w="1417" w:type="dxa"/>
            <w:vAlign w:val="center"/>
          </w:tcPr>
          <w:p w14:paraId="78D546FB" w14:textId="77777777" w:rsidR="00521C10" w:rsidRDefault="00000000">
            <w:pPr>
              <w:keepNext/>
              <w:spacing w:after="0" w:line="240" w:lineRule="exact"/>
              <w:jc w:val="center"/>
              <w:wordWrap w:val="0"/>
            </w:pPr>
            <w:r>
              <w:rPr>
                <w:w w:val="95"/>
                <w:sz w:val="17"/>
              </w:rPr>
              <w:t>9.006</w:t>
            </w:r>
          </w:p>
        </w:tc>
        <w:tc>
          <w:tcPr>
            <w:tcW w:w="1417" w:type="dxa"/>
            <w:vAlign w:val="center"/>
          </w:tcPr>
          <w:p w14:paraId="29110133" w14:textId="77777777" w:rsidR="00521C10" w:rsidRDefault="00000000">
            <w:pPr>
              <w:keepNext/>
              <w:spacing w:after="0" w:line="240" w:lineRule="exact"/>
              <w:jc w:val="center"/>
              <w:wordWrap w:val="0"/>
            </w:pPr>
            <w:r>
              <w:rPr>
                <w:w w:val="95"/>
                <w:sz w:val="17"/>
              </w:rPr>
              <w:t>8.840</w:t>
            </w:r>
          </w:p>
        </w:tc>
        <w:tc>
          <w:tcPr>
            <w:tcW w:w="1361" w:type="dxa"/>
            <w:vAlign w:val="center"/>
          </w:tcPr>
          <w:p w14:paraId="0C67B84E" w14:textId="77777777" w:rsidR="00521C10" w:rsidRDefault="00000000">
            <w:pPr>
              <w:keepNext/>
              <w:spacing w:after="0" w:line="240" w:lineRule="exact"/>
              <w:jc w:val="center"/>
              <w:wordWrap w:val="0"/>
            </w:pPr>
            <w:r>
              <w:rPr>
                <w:w w:val="95"/>
                <w:sz w:val="17"/>
              </w:rPr>
              <w:t>-0.166</w:t>
            </w:r>
          </w:p>
        </w:tc>
        <w:tc>
          <w:tcPr>
            <w:tcW w:w="1417" w:type="dxa"/>
            <w:vAlign w:val="center"/>
          </w:tcPr>
          <w:p w14:paraId="02163359" w14:textId="77777777" w:rsidR="00521C10" w:rsidRDefault="00000000">
            <w:pPr>
              <w:keepNext/>
              <w:spacing w:after="0" w:line="240" w:lineRule="exact"/>
              <w:jc w:val="center"/>
              <w:wordWrap w:val="0"/>
            </w:pPr>
            <w:r>
              <w:rPr>
                <w:w w:val="95"/>
                <w:sz w:val="17"/>
              </w:rPr>
              <w:t>-0.012</w:t>
            </w:r>
          </w:p>
        </w:tc>
      </w:tr>
      <w:tr w:rsidR="00521C10" w14:paraId="0D6EAF5D" w14:textId="77777777">
        <w:trPr>
          <w:cantSplit/>
          <w:jc w:val="center"/>
        </w:trPr>
        <w:tc>
          <w:tcPr>
            <w:tcW w:w="1417" w:type="dxa"/>
            <w:vAlign w:val="center"/>
          </w:tcPr>
          <w:p w14:paraId="668D558B" w14:textId="77777777" w:rsidR="00521C10" w:rsidRDefault="00000000">
            <w:pPr>
              <w:keepNext/>
              <w:spacing w:after="0" w:line="240" w:lineRule="exact"/>
              <w:wordWrap w:val="0"/>
            </w:pPr>
            <w:r>
              <w:rPr>
                <w:w w:val="95"/>
                <w:sz w:val="17"/>
              </w:rPr>
              <w:t>2024</w:t>
            </w:r>
          </w:p>
        </w:tc>
        <w:tc>
          <w:tcPr>
            <w:tcW w:w="1304" w:type="dxa"/>
            <w:vAlign w:val="center"/>
          </w:tcPr>
          <w:p w14:paraId="571796C0" w14:textId="77777777" w:rsidR="00521C10" w:rsidRDefault="00000000">
            <w:pPr>
              <w:keepNext/>
              <w:spacing w:after="0" w:line="240" w:lineRule="exact"/>
              <w:jc w:val="center"/>
              <w:wordWrap w:val="0"/>
            </w:pPr>
            <w:r>
              <w:rPr>
                <w:w w:val="95"/>
                <w:sz w:val="17"/>
              </w:rPr>
              <w:t>137</w:t>
            </w:r>
          </w:p>
        </w:tc>
        <w:tc>
          <w:tcPr>
            <w:tcW w:w="1417" w:type="dxa"/>
            <w:vAlign w:val="center"/>
          </w:tcPr>
          <w:p w14:paraId="3EFF3B1C" w14:textId="77777777" w:rsidR="00521C10" w:rsidRDefault="00000000">
            <w:pPr>
              <w:keepNext/>
              <w:spacing w:after="0" w:line="240" w:lineRule="exact"/>
              <w:jc w:val="center"/>
              <w:wordWrap w:val="0"/>
            </w:pPr>
            <w:r>
              <w:rPr>
                <w:w w:val="95"/>
                <w:sz w:val="17"/>
              </w:rPr>
              <w:t>8.521</w:t>
            </w:r>
          </w:p>
        </w:tc>
        <w:tc>
          <w:tcPr>
            <w:tcW w:w="1417" w:type="dxa"/>
            <w:vAlign w:val="center"/>
          </w:tcPr>
          <w:p w14:paraId="608B8892" w14:textId="77777777" w:rsidR="00521C10" w:rsidRDefault="00000000">
            <w:pPr>
              <w:keepNext/>
              <w:spacing w:after="0" w:line="240" w:lineRule="exact"/>
              <w:jc w:val="center"/>
              <w:wordWrap w:val="0"/>
            </w:pPr>
            <w:r>
              <w:rPr>
                <w:w w:val="95"/>
                <w:sz w:val="17"/>
              </w:rPr>
              <w:t>8.423</w:t>
            </w:r>
          </w:p>
        </w:tc>
        <w:tc>
          <w:tcPr>
            <w:tcW w:w="1361" w:type="dxa"/>
            <w:vAlign w:val="center"/>
          </w:tcPr>
          <w:p w14:paraId="64033C5A" w14:textId="77777777" w:rsidR="00521C10" w:rsidRDefault="00000000">
            <w:pPr>
              <w:keepNext/>
              <w:spacing w:after="0" w:line="240" w:lineRule="exact"/>
              <w:jc w:val="center"/>
              <w:wordWrap w:val="0"/>
            </w:pPr>
            <w:r>
              <w:rPr>
                <w:w w:val="95"/>
                <w:sz w:val="17"/>
              </w:rPr>
              <w:t>-0.098</w:t>
            </w:r>
          </w:p>
        </w:tc>
        <w:tc>
          <w:tcPr>
            <w:tcW w:w="1417" w:type="dxa"/>
            <w:vAlign w:val="center"/>
          </w:tcPr>
          <w:p w14:paraId="6B2F3770" w14:textId="77777777" w:rsidR="00521C10" w:rsidRDefault="00000000">
            <w:pPr>
              <w:keepNext/>
              <w:spacing w:after="0" w:line="240" w:lineRule="exact"/>
              <w:jc w:val="center"/>
              <w:wordWrap w:val="0"/>
            </w:pPr>
            <w:r>
              <w:rPr>
                <w:w w:val="95"/>
                <w:sz w:val="17"/>
              </w:rPr>
              <w:t>-0.065</w:t>
            </w:r>
          </w:p>
        </w:tc>
      </w:tr>
      <w:tr w:rsidR="00521C10" w14:paraId="3CC74655" w14:textId="77777777">
        <w:trPr>
          <w:cantSplit/>
          <w:jc w:val="center"/>
        </w:trPr>
        <w:tc>
          <w:tcPr>
            <w:tcW w:w="1417" w:type="dxa"/>
            <w:vAlign w:val="center"/>
          </w:tcPr>
          <w:p w14:paraId="6A4A3702" w14:textId="77777777" w:rsidR="00521C10" w:rsidRDefault="00000000">
            <w:pPr>
              <w:keepNext/>
              <w:spacing w:after="0" w:line="240" w:lineRule="exact"/>
              <w:wordWrap w:val="0"/>
            </w:pPr>
            <w:r>
              <w:rPr>
                <w:w w:val="95"/>
                <w:sz w:val="17"/>
              </w:rPr>
              <w:t>2025</w:t>
            </w:r>
          </w:p>
        </w:tc>
        <w:tc>
          <w:tcPr>
            <w:tcW w:w="1304" w:type="dxa"/>
            <w:vAlign w:val="center"/>
          </w:tcPr>
          <w:p w14:paraId="3C2D38B8" w14:textId="77777777" w:rsidR="00521C10" w:rsidRDefault="00000000">
            <w:pPr>
              <w:keepNext/>
              <w:spacing w:after="0" w:line="240" w:lineRule="exact"/>
              <w:jc w:val="center"/>
              <w:wordWrap w:val="0"/>
            </w:pPr>
            <w:r>
              <w:rPr>
                <w:w w:val="95"/>
                <w:sz w:val="17"/>
              </w:rPr>
              <w:t>136</w:t>
            </w:r>
          </w:p>
        </w:tc>
        <w:tc>
          <w:tcPr>
            <w:tcW w:w="1417" w:type="dxa"/>
            <w:vAlign w:val="center"/>
          </w:tcPr>
          <w:p w14:paraId="2DE5C163" w14:textId="77777777" w:rsidR="00521C10" w:rsidRDefault="00000000">
            <w:pPr>
              <w:keepNext/>
              <w:spacing w:after="0" w:line="240" w:lineRule="exact"/>
              <w:jc w:val="center"/>
              <w:wordWrap w:val="0"/>
            </w:pPr>
            <w:r>
              <w:rPr>
                <w:w w:val="95"/>
                <w:sz w:val="17"/>
              </w:rPr>
              <w:t>10.833</w:t>
            </w:r>
          </w:p>
        </w:tc>
        <w:tc>
          <w:tcPr>
            <w:tcW w:w="1417" w:type="dxa"/>
            <w:vAlign w:val="center"/>
          </w:tcPr>
          <w:p w14:paraId="6238C4EF" w14:textId="77777777" w:rsidR="00521C10" w:rsidRDefault="00000000">
            <w:pPr>
              <w:keepNext/>
              <w:spacing w:after="0" w:line="240" w:lineRule="exact"/>
              <w:jc w:val="center"/>
              <w:wordWrap w:val="0"/>
            </w:pPr>
            <w:r>
              <w:rPr>
                <w:w w:val="95"/>
                <w:sz w:val="17"/>
              </w:rPr>
              <w:t>10.788</w:t>
            </w:r>
          </w:p>
        </w:tc>
        <w:tc>
          <w:tcPr>
            <w:tcW w:w="1361" w:type="dxa"/>
            <w:vAlign w:val="center"/>
          </w:tcPr>
          <w:p w14:paraId="36E7FA16" w14:textId="77777777" w:rsidR="00521C10" w:rsidRDefault="00000000">
            <w:pPr>
              <w:keepNext/>
              <w:spacing w:after="0" w:line="240" w:lineRule="exact"/>
              <w:jc w:val="center"/>
              <w:wordWrap w:val="0"/>
            </w:pPr>
            <w:r>
              <w:rPr>
                <w:w w:val="95"/>
                <w:sz w:val="17"/>
              </w:rPr>
              <w:t>-0.045</w:t>
            </w:r>
          </w:p>
        </w:tc>
        <w:tc>
          <w:tcPr>
            <w:tcW w:w="1417" w:type="dxa"/>
            <w:vAlign w:val="center"/>
          </w:tcPr>
          <w:p w14:paraId="7C720218" w14:textId="77777777" w:rsidR="00521C10" w:rsidRDefault="00000000">
            <w:pPr>
              <w:keepNext/>
              <w:spacing w:after="0" w:line="240" w:lineRule="exact"/>
              <w:jc w:val="center"/>
              <w:wordWrap w:val="0"/>
            </w:pPr>
            <w:r>
              <w:rPr>
                <w:w w:val="95"/>
                <w:sz w:val="17"/>
              </w:rPr>
              <w:t>+0.017</w:t>
            </w:r>
          </w:p>
        </w:tc>
      </w:tr>
    </w:tbl>
    <w:p w14:paraId="43E20F35" w14:textId="77777777" w:rsidR="00521C10" w:rsidRDefault="00000000">
      <w:pPr>
        <w:keepLines/>
        <w:spacing w:before="60" w:after="80" w:line="240" w:lineRule="exact"/>
        <w:jc w:val="both"/>
        <w:rPr>
          <w:lang w:eastAsia="ko-KR"/>
        </w:rPr>
      </w:pPr>
      <w:r>
        <w:rPr>
          <w:w w:val="95"/>
          <w:sz w:val="17"/>
          <w:lang w:eastAsia="ko-KR"/>
        </w:rPr>
        <w:t xml:space="preserve">주: </w:t>
      </w:r>
      <w:r>
        <w:rPr>
          <w:w w:val="95"/>
          <w:sz w:val="17"/>
        </w:rPr>
        <w:t>Δ</w:t>
      </w:r>
      <w:r>
        <w:rPr>
          <w:w w:val="95"/>
          <w:sz w:val="17"/>
          <w:lang w:eastAsia="ko-KR"/>
        </w:rPr>
        <w:t xml:space="preserve">는 </w:t>
      </w:r>
      <w:proofErr w:type="spellStart"/>
      <w:r>
        <w:rPr>
          <w:w w:val="95"/>
          <w:sz w:val="17"/>
          <w:lang w:eastAsia="ko-KR"/>
        </w:rPr>
        <w:t>릿지</w:t>
      </w:r>
      <w:proofErr w:type="spellEnd"/>
      <w:r>
        <w:rPr>
          <w:w w:val="95"/>
          <w:sz w:val="17"/>
          <w:lang w:eastAsia="ko-KR"/>
        </w:rPr>
        <w:t xml:space="preserve">-전체 </w:t>
      </w:r>
      <w:proofErr w:type="spellStart"/>
      <w:r>
        <w:rPr>
          <w:w w:val="95"/>
          <w:sz w:val="17"/>
          <w:lang w:eastAsia="ko-KR"/>
        </w:rPr>
        <w:t>과거평균이며</w:t>
      </w:r>
      <w:proofErr w:type="spellEnd"/>
      <w:r>
        <w:rPr>
          <w:w w:val="95"/>
          <w:sz w:val="17"/>
          <w:lang w:eastAsia="ko-KR"/>
        </w:rPr>
        <w:t xml:space="preserve"> 음수는 </w:t>
      </w:r>
      <w:proofErr w:type="spellStart"/>
      <w:r>
        <w:rPr>
          <w:w w:val="95"/>
          <w:sz w:val="17"/>
          <w:lang w:eastAsia="ko-KR"/>
        </w:rPr>
        <w:t>릿지의</w:t>
      </w:r>
      <w:proofErr w:type="spellEnd"/>
      <w:r>
        <w:rPr>
          <w:w w:val="95"/>
          <w:sz w:val="17"/>
          <w:lang w:eastAsia="ko-KR"/>
        </w:rPr>
        <w:t xml:space="preserve"> 오차가 작음을 뜻한다. 단위는 로그포인트이다. </w:t>
      </w:r>
      <w:proofErr w:type="spellStart"/>
      <w:r>
        <w:rPr>
          <w:w w:val="95"/>
          <w:sz w:val="17"/>
          <w:lang w:eastAsia="ko-KR"/>
        </w:rPr>
        <w:t>wMAE</w:t>
      </w:r>
      <w:proofErr w:type="spellEnd"/>
      <w:r>
        <w:rPr>
          <w:w w:val="95"/>
          <w:sz w:val="17"/>
          <w:lang w:eastAsia="ko-KR"/>
        </w:rPr>
        <w:t xml:space="preserve">는 기준시점 취업자 수를 가중치로 적용하였다. 연도별 비교는 현재 개정자료와 고정 </w:t>
      </w:r>
      <w:proofErr w:type="spellStart"/>
      <w:r>
        <w:rPr>
          <w:w w:val="95"/>
          <w:sz w:val="17"/>
          <w:lang w:eastAsia="ko-KR"/>
        </w:rPr>
        <w:t>예측값에</w:t>
      </w:r>
      <w:proofErr w:type="spellEnd"/>
      <w:r>
        <w:rPr>
          <w:w w:val="95"/>
          <w:sz w:val="17"/>
          <w:lang w:eastAsia="ko-KR"/>
        </w:rPr>
        <w:t xml:space="preserve"> 대한 기술통계이다.</w:t>
      </w:r>
    </w:p>
    <w:p w14:paraId="526E46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B900208" w14:textId="77533484" w:rsidR="00521C10" w:rsidRDefault="00000000">
      <w:pPr>
        <w:spacing w:after="0" w:line="304" w:lineRule="exact"/>
        <w:ind w:firstLine="170"/>
        <w:jc w:val="both"/>
        <w:rPr>
          <w:lang w:eastAsia="ko-KR"/>
        </w:rPr>
      </w:pPr>
      <w:r>
        <w:rPr>
          <w:spacing w:val="-11"/>
          <w:w w:val="95"/>
          <w:lang w:eastAsia="ko-KR"/>
        </w:rPr>
        <w:t xml:space="preserve">한 시도·연도·산업을 차례로 제외한 MAE 차이의 범위는 각각 -0.146~-0.045, -0.134~-0.072, -0.130~-0.085였다. 실제 변동 절댓값 상위 5개(1.17%)를 제외하면 차이는 -0.043, 상위 5%(22개)를 제외하면 -0.034로 줄었다. 전체 표본의 절대오차 중앙값은 </w:t>
      </w:r>
      <w:proofErr w:type="spellStart"/>
      <w:r>
        <w:rPr>
          <w:spacing w:val="-11"/>
          <w:w w:val="95"/>
          <w:lang w:eastAsia="ko-KR"/>
        </w:rPr>
        <w:t>릿지</w:t>
      </w:r>
      <w:proofErr w:type="spellEnd"/>
      <w:r>
        <w:rPr>
          <w:spacing w:val="-11"/>
          <w:w w:val="95"/>
          <w:lang w:eastAsia="ko-KR"/>
        </w:rPr>
        <w:t xml:space="preserve"> 6.236, 전체 과거평균 6.075였고 </w:t>
      </w:r>
      <w:proofErr w:type="spellStart"/>
      <w:r>
        <w:rPr>
          <w:spacing w:val="-11"/>
          <w:w w:val="95"/>
          <w:lang w:eastAsia="ko-KR"/>
        </w:rPr>
        <w:t>릿지의</w:t>
      </w:r>
      <w:proofErr w:type="spellEnd"/>
      <w:r>
        <w:rPr>
          <w:spacing w:val="-11"/>
          <w:w w:val="95"/>
          <w:lang w:eastAsia="ko-KR"/>
        </w:rPr>
        <w:t xml:space="preserve"> 관측치별 승률은 54.44%였다. 단일 지역·연도·산업 제외에서 부호가 유지된 결과와 </w:t>
      </w:r>
      <w:proofErr w:type="spellStart"/>
      <w:r>
        <w:rPr>
          <w:spacing w:val="-11"/>
          <w:w w:val="95"/>
          <w:lang w:eastAsia="ko-KR"/>
        </w:rPr>
        <w:t>극단값</w:t>
      </w:r>
      <w:proofErr w:type="spellEnd"/>
      <w:r>
        <w:rPr>
          <w:spacing w:val="-11"/>
          <w:w w:val="95"/>
          <w:lang w:eastAsia="ko-KR"/>
        </w:rPr>
        <w:t xml:space="preserve"> 제외에 따른 차이 축소를 함께 확인하였다. 전체 제외조건별 결과는 재현자료의 영향진단 결과에 수록하였다.</w:t>
      </w:r>
    </w:p>
    <w:p w14:paraId="0EAAEF96" w14:textId="77777777" w:rsidR="00521C10" w:rsidRDefault="00000000">
      <w:pPr>
        <w:pStyle w:val="21"/>
        <w:spacing w:before="180" w:after="100" w:line="356" w:lineRule="exact"/>
        <w:rPr>
          <w:lang w:eastAsia="ko-KR"/>
        </w:rPr>
      </w:pPr>
      <w:r>
        <w:rPr>
          <w:spacing w:val="-4"/>
          <w:w w:val="95"/>
          <w:sz w:val="20"/>
          <w:lang w:eastAsia="ko-KR"/>
        </w:rPr>
        <w:t>4.2 고용규모별 오차와 고용변동 방향</w:t>
      </w:r>
    </w:p>
    <w:p w14:paraId="4EB5F893" w14:textId="77777777" w:rsidR="001A6ADE" w:rsidRDefault="00000000">
      <w:pPr>
        <w:pStyle w:val="31"/>
        <w:spacing w:before="140" w:after="80" w:line="296" w:lineRule="exact"/>
        <w:rPr>
          <w:lang w:eastAsia="ko-KR"/>
        </w:rPr>
      </w:pPr>
      <w:r>
        <w:rPr>
          <w:lang w:eastAsia="ko-KR"/>
        </w:rPr>
        <w:t>4.2.1 고용규모별 예측오차</w:t>
      </w:r>
    </w:p>
    <w:p w14:paraId="360E0A40" w14:textId="77777777" w:rsidR="00521C10" w:rsidRDefault="00000000">
      <w:pPr>
        <w:spacing w:after="0" w:line="304" w:lineRule="exact"/>
        <w:ind w:firstLine="170"/>
        <w:jc w:val="both"/>
        <w:rPr>
          <w:lang w:eastAsia="ko-KR"/>
        </w:rPr>
      </w:pPr>
      <w:r>
        <w:rPr>
          <w:spacing w:val="-11"/>
          <w:w w:val="95"/>
          <w:lang w:eastAsia="ko-KR"/>
        </w:rPr>
        <w:t xml:space="preserve">주분석의 절대오차 순감소는 기준시점 취업자 수 1만 명 미만인 46개 관측치에 집중되었다(&lt;표 6&gt;). 이 </w:t>
      </w:r>
      <w:r>
        <w:rPr>
          <w:spacing w:val="-11"/>
          <w:w w:val="95"/>
          <w:lang w:eastAsia="ko-KR"/>
        </w:rPr>
        <w:t xml:space="preserve">집단의 MAE는 전체 과거평균 26.34, </w:t>
      </w:r>
      <w:proofErr w:type="spellStart"/>
      <w:r>
        <w:rPr>
          <w:spacing w:val="-11"/>
          <w:w w:val="95"/>
          <w:lang w:eastAsia="ko-KR"/>
        </w:rPr>
        <w:t>릿지</w:t>
      </w:r>
      <w:proofErr w:type="spellEnd"/>
      <w:r>
        <w:rPr>
          <w:spacing w:val="-11"/>
          <w:w w:val="95"/>
          <w:lang w:eastAsia="ko-KR"/>
        </w:rPr>
        <w:t xml:space="preserve"> 25.19였으며 반올림 전 차이는 -1.158이었다. 1만 명 이상 382개에서는 각각 7.39와 7.42였다. 작은 셀의 </w:t>
      </w:r>
      <w:proofErr w:type="spellStart"/>
      <w:r>
        <w:rPr>
          <w:spacing w:val="-11"/>
          <w:w w:val="95"/>
          <w:lang w:eastAsia="ko-KR"/>
        </w:rPr>
        <w:t>순감소량은</w:t>
      </w:r>
      <w:proofErr w:type="spellEnd"/>
      <w:r>
        <w:rPr>
          <w:spacing w:val="-11"/>
          <w:w w:val="95"/>
          <w:lang w:eastAsia="ko-KR"/>
        </w:rPr>
        <w:t xml:space="preserve"> 전체의 117.65%로, 큰 셀의 오차 증가가 일부 이득을 상쇄하였다.</w:t>
      </w:r>
    </w:p>
    <w:p w14:paraId="53AC13D6" w14:textId="77777777" w:rsidR="00521C10" w:rsidRDefault="00000000">
      <w:pPr>
        <w:spacing w:after="0" w:line="304" w:lineRule="exact"/>
        <w:ind w:firstLine="170"/>
        <w:jc w:val="both"/>
        <w:rPr>
          <w:lang w:eastAsia="ko-KR"/>
        </w:rPr>
      </w:pPr>
      <w:r>
        <w:rPr>
          <w:spacing w:val="-11"/>
          <w:w w:val="95"/>
          <w:lang w:eastAsia="ko-KR"/>
        </w:rPr>
        <w:t xml:space="preserve">OECD </w:t>
      </w:r>
      <w:proofErr w:type="spellStart"/>
      <w:r>
        <w:rPr>
          <w:spacing w:val="-11"/>
          <w:w w:val="95"/>
          <w:lang w:eastAsia="ko-KR"/>
        </w:rPr>
        <w:t>원계열</w:t>
      </w:r>
      <w:proofErr w:type="spellEnd"/>
      <w:r>
        <w:rPr>
          <w:spacing w:val="-11"/>
          <w:w w:val="95"/>
          <w:lang w:eastAsia="ko-KR"/>
        </w:rPr>
        <w:t xml:space="preserve"> 보완분석에서는 취업자 수가 1만 명 미만인 44개 관측치가 전체 절대오차 </w:t>
      </w:r>
      <w:proofErr w:type="spellStart"/>
      <w:r>
        <w:rPr>
          <w:spacing w:val="-11"/>
          <w:w w:val="95"/>
          <w:lang w:eastAsia="ko-KR"/>
        </w:rPr>
        <w:t>순감소량의</w:t>
      </w:r>
      <w:proofErr w:type="spellEnd"/>
      <w:r>
        <w:rPr>
          <w:spacing w:val="-11"/>
          <w:w w:val="95"/>
          <w:lang w:eastAsia="ko-KR"/>
        </w:rPr>
        <w:t xml:space="preserve"> 42.81%를 차지하였으며, 1만 명 이상 집단에서도 </w:t>
      </w:r>
      <w:proofErr w:type="spellStart"/>
      <w:r>
        <w:rPr>
          <w:spacing w:val="-11"/>
          <w:w w:val="95"/>
          <w:lang w:eastAsia="ko-KR"/>
        </w:rPr>
        <w:t>릿지</w:t>
      </w:r>
      <w:proofErr w:type="spellEnd"/>
      <w:r>
        <w:rPr>
          <w:spacing w:val="-11"/>
          <w:w w:val="95"/>
          <w:lang w:eastAsia="ko-KR"/>
        </w:rPr>
        <w:t xml:space="preserve"> 회귀모형의 MAE가 기준모형보다 낮았다. 따라서 1만 명 미만 집단에서만 MAE가 감소하였다는 결과는 동일 기준 주분석의 </w:t>
      </w:r>
      <w:proofErr w:type="spellStart"/>
      <w:r>
        <w:rPr>
          <w:spacing w:val="-11"/>
          <w:w w:val="95"/>
          <w:lang w:eastAsia="ko-KR"/>
        </w:rPr>
        <w:t>릿지</w:t>
      </w:r>
      <w:proofErr w:type="spellEnd"/>
      <w:r>
        <w:rPr>
          <w:spacing w:val="-11"/>
          <w:w w:val="95"/>
          <w:lang w:eastAsia="ko-KR"/>
        </w:rPr>
        <w:t xml:space="preserve"> 회귀모형과 검증자료에서 선정한 전체 과거평균 기준모형 간 비교 범위에서 해석하였다.</w:t>
      </w:r>
    </w:p>
    <w:p w14:paraId="0B81E9B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1F0A7D8" w14:textId="77777777" w:rsidR="00521C10" w:rsidRDefault="00000000">
      <w:pPr>
        <w:keepNext/>
        <w:keepLines/>
        <w:spacing w:before="60" w:after="80" w:line="240" w:lineRule="exact"/>
        <w:jc w:val="center"/>
        <w:rPr>
          <w:lang w:eastAsia="ko-KR"/>
        </w:rPr>
      </w:pPr>
      <w:r>
        <w:rPr>
          <w:w w:val="95"/>
          <w:lang w:eastAsia="ko-KR"/>
        </w:rPr>
        <w:t xml:space="preserve">&lt;표 6&gt; 고용 규모별 절대오차 </w:t>
      </w:r>
      <w:proofErr w:type="spellStart"/>
      <w:r>
        <w:rPr>
          <w:w w:val="95"/>
          <w:lang w:eastAsia="ko-KR"/>
        </w:rPr>
        <w:t>순감소량의</w:t>
      </w:r>
      <w:proofErr w:type="spellEnd"/>
      <w:r>
        <w:rPr>
          <w:w w:val="95"/>
          <w:lang w:eastAsia="ko-KR"/>
        </w:rPr>
        <w:t xml:space="preserve"> 분해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14"/>
        <w:gridCol w:w="1701"/>
        <w:gridCol w:w="907"/>
        <w:gridCol w:w="1361"/>
        <w:gridCol w:w="1247"/>
        <w:gridCol w:w="1304"/>
      </w:tblGrid>
      <w:tr w:rsidR="00521C10" w14:paraId="5D4C4BBC" w14:textId="77777777">
        <w:trPr>
          <w:cantSplit/>
          <w:tblHeader/>
          <w:jc w:val="center"/>
        </w:trPr>
        <w:tc>
          <w:tcPr>
            <w:tcW w:w="1814" w:type="dxa"/>
            <w:shd w:val="clear" w:color="auto" w:fill="F0F0F0"/>
            <w:vAlign w:val="center"/>
          </w:tcPr>
          <w:p w14:paraId="5863B513" w14:textId="77777777" w:rsidR="00521C10" w:rsidRDefault="00000000">
            <w:pPr>
              <w:keepNext/>
              <w:spacing w:after="0" w:line="240" w:lineRule="exact"/>
              <w:jc w:val="center"/>
              <w:wordWrap w:val="0"/>
            </w:pPr>
            <w:proofErr w:type="spellStart"/>
            <w:r>
              <w:rPr>
                <w:b/>
                <w:w w:val="95"/>
                <w:sz w:val="17"/>
              </w:rPr>
              <w:t>분석·기준모형</w:t>
            </w:r>
            <w:proofErr w:type="spellEnd"/>
          </w:p>
        </w:tc>
        <w:tc>
          <w:tcPr>
            <w:tcW w:w="1701" w:type="dxa"/>
            <w:shd w:val="clear" w:color="auto" w:fill="F0F0F0"/>
            <w:vAlign w:val="center"/>
          </w:tcPr>
          <w:p w14:paraId="04268F2B" w14:textId="77777777" w:rsidR="00521C10" w:rsidRDefault="00000000">
            <w:pPr>
              <w:keepNext/>
              <w:spacing w:after="0" w:line="240" w:lineRule="exact"/>
              <w:jc w:val="center"/>
              <w:wordWrap w:val="0"/>
            </w:pPr>
            <w:proofErr w:type="spellStart"/>
            <w:r>
              <w:rPr>
                <w:b/>
                <w:w w:val="95"/>
                <w:sz w:val="17"/>
              </w:rPr>
              <w:t>기준시점</w:t>
            </w:r>
            <w:proofErr w:type="spellEnd"/>
            <w:r>
              <w:rPr>
                <w:b/>
                <w:w w:val="95"/>
                <w:sz w:val="17"/>
              </w:rPr>
              <w:t xml:space="preserve"> </w:t>
            </w:r>
            <w:proofErr w:type="spellStart"/>
            <w:r>
              <w:rPr>
                <w:b/>
                <w:w w:val="95"/>
                <w:sz w:val="17"/>
              </w:rPr>
              <w:t>취업자</w:t>
            </w:r>
            <w:proofErr w:type="spellEnd"/>
            <w:r>
              <w:rPr>
                <w:b/>
                <w:w w:val="95"/>
                <w:sz w:val="17"/>
              </w:rPr>
              <w:t xml:space="preserve"> 수</w:t>
            </w:r>
          </w:p>
        </w:tc>
        <w:tc>
          <w:tcPr>
            <w:tcW w:w="907" w:type="dxa"/>
            <w:shd w:val="clear" w:color="auto" w:fill="F0F0F0"/>
            <w:vAlign w:val="center"/>
          </w:tcPr>
          <w:p w14:paraId="564F225C" w14:textId="77777777" w:rsidR="00521C10" w:rsidRDefault="00000000">
            <w:pPr>
              <w:keepNext/>
              <w:spacing w:after="0" w:line="240" w:lineRule="exact"/>
              <w:jc w:val="center"/>
              <w:wordWrap w:val="0"/>
            </w:pPr>
            <w:proofErr w:type="spellStart"/>
            <w:r>
              <w:rPr>
                <w:b/>
                <w:w w:val="95"/>
                <w:sz w:val="17"/>
              </w:rPr>
              <w:t>관측치</w:t>
            </w:r>
            <w:proofErr w:type="spellEnd"/>
            <w:r>
              <w:rPr>
                <w:b/>
                <w:w w:val="95"/>
                <w:sz w:val="17"/>
              </w:rPr>
              <w:t xml:space="preserve"> 수</w:t>
            </w:r>
          </w:p>
        </w:tc>
        <w:tc>
          <w:tcPr>
            <w:tcW w:w="1361" w:type="dxa"/>
            <w:shd w:val="clear" w:color="auto" w:fill="F0F0F0"/>
            <w:vAlign w:val="center"/>
          </w:tcPr>
          <w:p w14:paraId="34E6170A" w14:textId="77777777" w:rsidR="00521C10" w:rsidRDefault="00000000">
            <w:pPr>
              <w:keepNext/>
              <w:spacing w:after="0" w:line="240" w:lineRule="exact"/>
              <w:jc w:val="center"/>
              <w:wordWrap w:val="0"/>
            </w:pPr>
            <w:proofErr w:type="spellStart"/>
            <w:r>
              <w:rPr>
                <w:b/>
                <w:w w:val="95"/>
                <w:sz w:val="17"/>
              </w:rPr>
              <w:t>기준모형</w:t>
            </w:r>
            <w:proofErr w:type="spellEnd"/>
            <w:r>
              <w:rPr>
                <w:b/>
                <w:w w:val="95"/>
                <w:sz w:val="17"/>
              </w:rPr>
              <w:t xml:space="preserve"> MAE</w:t>
            </w:r>
          </w:p>
        </w:tc>
        <w:tc>
          <w:tcPr>
            <w:tcW w:w="1247" w:type="dxa"/>
            <w:shd w:val="clear" w:color="auto" w:fill="F0F0F0"/>
            <w:vAlign w:val="center"/>
          </w:tcPr>
          <w:p w14:paraId="7A0E9885" w14:textId="77777777" w:rsidR="00521C10" w:rsidRDefault="00000000">
            <w:pPr>
              <w:keepNext/>
              <w:spacing w:after="0" w:line="240" w:lineRule="exact"/>
              <w:jc w:val="center"/>
              <w:wordWrap w:val="0"/>
            </w:pPr>
            <w:proofErr w:type="spellStart"/>
            <w:r>
              <w:rPr>
                <w:b/>
                <w:w w:val="95"/>
                <w:sz w:val="17"/>
              </w:rPr>
              <w:t>릿지</w:t>
            </w:r>
            <w:proofErr w:type="spellEnd"/>
            <w:r>
              <w:rPr>
                <w:b/>
                <w:w w:val="95"/>
                <w:sz w:val="17"/>
              </w:rPr>
              <w:t xml:space="preserve"> MAE</w:t>
            </w:r>
          </w:p>
        </w:tc>
        <w:tc>
          <w:tcPr>
            <w:tcW w:w="1304" w:type="dxa"/>
            <w:shd w:val="clear" w:color="auto" w:fill="F0F0F0"/>
            <w:vAlign w:val="center"/>
          </w:tcPr>
          <w:p w14:paraId="1CFE27DF" w14:textId="77777777" w:rsidR="00521C10" w:rsidRDefault="00000000">
            <w:pPr>
              <w:keepNext/>
              <w:spacing w:after="0" w:line="240" w:lineRule="exact"/>
              <w:jc w:val="center"/>
              <w:wordWrap w:val="0"/>
            </w:pPr>
            <w:proofErr w:type="spellStart"/>
            <w:r>
              <w:rPr>
                <w:b/>
                <w:w w:val="95"/>
                <w:sz w:val="17"/>
              </w:rPr>
              <w:t>순감소량</w:t>
            </w:r>
            <w:proofErr w:type="spellEnd"/>
            <w:r>
              <w:rPr>
                <w:b/>
                <w:w w:val="95"/>
                <w:sz w:val="17"/>
              </w:rPr>
              <w:t xml:space="preserve"> </w:t>
            </w:r>
            <w:proofErr w:type="spellStart"/>
            <w:proofErr w:type="gramStart"/>
            <w:r>
              <w:rPr>
                <w:b/>
                <w:w w:val="95"/>
                <w:sz w:val="17"/>
              </w:rPr>
              <w:t>비중</w:t>
            </w:r>
            <w:proofErr w:type="spellEnd"/>
            <w:r>
              <w:rPr>
                <w:b/>
                <w:w w:val="95"/>
                <w:sz w:val="17"/>
              </w:rPr>
              <w:t>(</w:t>
            </w:r>
            <w:proofErr w:type="gramEnd"/>
            <w:r>
              <w:rPr>
                <w:b/>
                <w:w w:val="95"/>
                <w:sz w:val="17"/>
              </w:rPr>
              <w:t>%)</w:t>
            </w:r>
          </w:p>
        </w:tc>
      </w:tr>
      <w:tr w:rsidR="00521C10" w14:paraId="1B360B6E" w14:textId="77777777">
        <w:trPr>
          <w:cantSplit/>
          <w:jc w:val="center"/>
        </w:trPr>
        <w:tc>
          <w:tcPr>
            <w:tcW w:w="1814" w:type="dxa"/>
            <w:vAlign w:val="center"/>
          </w:tcPr>
          <w:p w14:paraId="53024E34" w14:textId="77777777" w:rsidR="00521C10" w:rsidRDefault="00000000">
            <w:pPr>
              <w:keepNext/>
              <w:spacing w:after="0" w:line="240" w:lineRule="exact"/>
              <w:wordWrap w:val="0"/>
            </w:pPr>
            <w:proofErr w:type="spellStart"/>
            <w:r>
              <w:rPr>
                <w:w w:val="95"/>
                <w:sz w:val="17"/>
              </w:rPr>
              <w:t>주분석</w:t>
            </w:r>
            <w:proofErr w:type="spellEnd"/>
            <w:r>
              <w:rPr>
                <w:w w:val="95"/>
                <w:sz w:val="17"/>
              </w:rPr>
              <w:t xml:space="preserve">: </w:t>
            </w: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01" w:type="dxa"/>
            <w:vAlign w:val="center"/>
          </w:tcPr>
          <w:p w14:paraId="1A7EF1BE" w14:textId="77777777" w:rsidR="00521C10" w:rsidRDefault="00000000">
            <w:pPr>
              <w:keepNext/>
              <w:spacing w:after="0" w:line="240" w:lineRule="exact"/>
              <w:jc w:val="center"/>
              <w:wordWrap w:val="0"/>
            </w:pPr>
            <w:r>
              <w:rPr>
                <w:w w:val="95"/>
                <w:sz w:val="17"/>
              </w:rPr>
              <w:t xml:space="preserve">1만 명 </w:t>
            </w:r>
            <w:proofErr w:type="spellStart"/>
            <w:r>
              <w:rPr>
                <w:w w:val="95"/>
                <w:sz w:val="17"/>
              </w:rPr>
              <w:t>미만</w:t>
            </w:r>
            <w:proofErr w:type="spellEnd"/>
          </w:p>
        </w:tc>
        <w:tc>
          <w:tcPr>
            <w:tcW w:w="907" w:type="dxa"/>
            <w:vAlign w:val="center"/>
          </w:tcPr>
          <w:p w14:paraId="130CB921" w14:textId="77777777" w:rsidR="00521C10" w:rsidRDefault="00000000">
            <w:pPr>
              <w:keepNext/>
              <w:spacing w:after="0" w:line="240" w:lineRule="exact"/>
              <w:jc w:val="center"/>
              <w:wordWrap w:val="0"/>
            </w:pPr>
            <w:r>
              <w:rPr>
                <w:w w:val="95"/>
                <w:sz w:val="17"/>
              </w:rPr>
              <w:t>46</w:t>
            </w:r>
          </w:p>
        </w:tc>
        <w:tc>
          <w:tcPr>
            <w:tcW w:w="1361" w:type="dxa"/>
            <w:vAlign w:val="center"/>
          </w:tcPr>
          <w:p w14:paraId="6A26D5D1" w14:textId="77777777" w:rsidR="00521C10" w:rsidRDefault="00000000">
            <w:pPr>
              <w:keepNext/>
              <w:spacing w:after="0" w:line="240" w:lineRule="exact"/>
              <w:jc w:val="center"/>
              <w:wordWrap w:val="0"/>
            </w:pPr>
            <w:r>
              <w:rPr>
                <w:w w:val="95"/>
                <w:sz w:val="17"/>
              </w:rPr>
              <w:t>26.34</w:t>
            </w:r>
          </w:p>
        </w:tc>
        <w:tc>
          <w:tcPr>
            <w:tcW w:w="1247" w:type="dxa"/>
            <w:vAlign w:val="center"/>
          </w:tcPr>
          <w:p w14:paraId="6EE5A0EB" w14:textId="77777777" w:rsidR="00521C10" w:rsidRDefault="00000000">
            <w:pPr>
              <w:keepNext/>
              <w:spacing w:after="0" w:line="240" w:lineRule="exact"/>
              <w:jc w:val="center"/>
              <w:wordWrap w:val="0"/>
            </w:pPr>
            <w:r>
              <w:rPr>
                <w:w w:val="95"/>
                <w:sz w:val="17"/>
              </w:rPr>
              <w:t>25.19</w:t>
            </w:r>
          </w:p>
        </w:tc>
        <w:tc>
          <w:tcPr>
            <w:tcW w:w="1304" w:type="dxa"/>
            <w:vAlign w:val="center"/>
          </w:tcPr>
          <w:p w14:paraId="7A5B4A15" w14:textId="77777777" w:rsidR="00521C10" w:rsidRDefault="00000000">
            <w:pPr>
              <w:keepNext/>
              <w:spacing w:after="0" w:line="240" w:lineRule="exact"/>
              <w:jc w:val="center"/>
              <w:wordWrap w:val="0"/>
            </w:pPr>
            <w:r>
              <w:rPr>
                <w:w w:val="95"/>
                <w:sz w:val="17"/>
              </w:rPr>
              <w:t>117.65</w:t>
            </w:r>
          </w:p>
        </w:tc>
      </w:tr>
      <w:tr w:rsidR="00521C10" w14:paraId="574EB957" w14:textId="77777777">
        <w:trPr>
          <w:cantSplit/>
          <w:jc w:val="center"/>
        </w:trPr>
        <w:tc>
          <w:tcPr>
            <w:tcW w:w="1814" w:type="dxa"/>
            <w:vAlign w:val="center"/>
          </w:tcPr>
          <w:p w14:paraId="036141EC" w14:textId="77777777" w:rsidR="00521C10" w:rsidRDefault="00000000">
            <w:pPr>
              <w:keepNext/>
              <w:spacing w:after="0" w:line="240" w:lineRule="exact"/>
              <w:wordWrap w:val="0"/>
            </w:pPr>
            <w:proofErr w:type="spellStart"/>
            <w:r>
              <w:rPr>
                <w:w w:val="95"/>
                <w:sz w:val="17"/>
              </w:rPr>
              <w:t>주분석</w:t>
            </w:r>
            <w:proofErr w:type="spellEnd"/>
            <w:r>
              <w:rPr>
                <w:w w:val="95"/>
                <w:sz w:val="17"/>
              </w:rPr>
              <w:t xml:space="preserve">: </w:t>
            </w: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01" w:type="dxa"/>
            <w:vAlign w:val="center"/>
          </w:tcPr>
          <w:p w14:paraId="452AAEBC" w14:textId="77777777" w:rsidR="00521C10" w:rsidRDefault="00000000">
            <w:pPr>
              <w:keepNext/>
              <w:spacing w:after="0" w:line="240" w:lineRule="exact"/>
              <w:jc w:val="center"/>
              <w:wordWrap w:val="0"/>
            </w:pPr>
            <w:r>
              <w:rPr>
                <w:w w:val="95"/>
                <w:sz w:val="17"/>
              </w:rPr>
              <w:t xml:space="preserve">1만 명 </w:t>
            </w:r>
            <w:proofErr w:type="spellStart"/>
            <w:r>
              <w:rPr>
                <w:w w:val="95"/>
                <w:sz w:val="17"/>
              </w:rPr>
              <w:t>이상</w:t>
            </w:r>
            <w:proofErr w:type="spellEnd"/>
          </w:p>
        </w:tc>
        <w:tc>
          <w:tcPr>
            <w:tcW w:w="907" w:type="dxa"/>
            <w:vAlign w:val="center"/>
          </w:tcPr>
          <w:p w14:paraId="117E3E63" w14:textId="77777777" w:rsidR="00521C10" w:rsidRDefault="00000000">
            <w:pPr>
              <w:keepNext/>
              <w:spacing w:after="0" w:line="240" w:lineRule="exact"/>
              <w:jc w:val="center"/>
              <w:wordWrap w:val="0"/>
            </w:pPr>
            <w:r>
              <w:rPr>
                <w:w w:val="95"/>
                <w:sz w:val="17"/>
              </w:rPr>
              <w:t>382</w:t>
            </w:r>
          </w:p>
        </w:tc>
        <w:tc>
          <w:tcPr>
            <w:tcW w:w="1361" w:type="dxa"/>
            <w:vAlign w:val="center"/>
          </w:tcPr>
          <w:p w14:paraId="332C1882" w14:textId="77777777" w:rsidR="00521C10" w:rsidRDefault="00000000">
            <w:pPr>
              <w:keepNext/>
              <w:spacing w:after="0" w:line="240" w:lineRule="exact"/>
              <w:jc w:val="center"/>
              <w:wordWrap w:val="0"/>
            </w:pPr>
            <w:r>
              <w:rPr>
                <w:w w:val="95"/>
                <w:sz w:val="17"/>
              </w:rPr>
              <w:t>7.39</w:t>
            </w:r>
          </w:p>
        </w:tc>
        <w:tc>
          <w:tcPr>
            <w:tcW w:w="1247" w:type="dxa"/>
            <w:vAlign w:val="center"/>
          </w:tcPr>
          <w:p w14:paraId="3DB50413" w14:textId="77777777" w:rsidR="00521C10" w:rsidRDefault="00000000">
            <w:pPr>
              <w:keepNext/>
              <w:spacing w:after="0" w:line="240" w:lineRule="exact"/>
              <w:jc w:val="center"/>
              <w:wordWrap w:val="0"/>
            </w:pPr>
            <w:r>
              <w:rPr>
                <w:w w:val="95"/>
                <w:sz w:val="17"/>
              </w:rPr>
              <w:t>7.42</w:t>
            </w:r>
          </w:p>
        </w:tc>
        <w:tc>
          <w:tcPr>
            <w:tcW w:w="1304" w:type="dxa"/>
            <w:vAlign w:val="center"/>
          </w:tcPr>
          <w:p w14:paraId="646A265D" w14:textId="77777777" w:rsidR="00521C10" w:rsidRDefault="00000000">
            <w:pPr>
              <w:keepNext/>
              <w:spacing w:after="0" w:line="240" w:lineRule="exact"/>
              <w:jc w:val="center"/>
              <w:wordWrap w:val="0"/>
            </w:pPr>
            <w:r>
              <w:rPr>
                <w:w w:val="95"/>
                <w:sz w:val="17"/>
              </w:rPr>
              <w:t>-17.65</w:t>
            </w:r>
          </w:p>
        </w:tc>
      </w:tr>
      <w:tr w:rsidR="00521C10" w14:paraId="3547E10A" w14:textId="77777777">
        <w:trPr>
          <w:cantSplit/>
          <w:jc w:val="center"/>
        </w:trPr>
        <w:tc>
          <w:tcPr>
            <w:tcW w:w="1814" w:type="dxa"/>
            <w:vAlign w:val="center"/>
          </w:tcPr>
          <w:p w14:paraId="02292C9B" w14:textId="77777777" w:rsidR="00521C10" w:rsidRDefault="00000000">
            <w:pPr>
              <w:keepNext/>
              <w:spacing w:after="0" w:line="240" w:lineRule="exact"/>
              <w:wordWrap w:val="0"/>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00A0DC4D" w14:textId="77777777" w:rsidR="00521C10" w:rsidRDefault="00000000">
            <w:pPr>
              <w:keepNext/>
              <w:spacing w:after="0" w:line="240" w:lineRule="exact"/>
              <w:jc w:val="center"/>
              <w:wordWrap w:val="0"/>
            </w:pPr>
            <w:r>
              <w:rPr>
                <w:w w:val="95"/>
                <w:sz w:val="17"/>
              </w:rPr>
              <w:t xml:space="preserve">1만 명 </w:t>
            </w:r>
            <w:proofErr w:type="spellStart"/>
            <w:r>
              <w:rPr>
                <w:w w:val="95"/>
                <w:sz w:val="17"/>
              </w:rPr>
              <w:t>미만</w:t>
            </w:r>
            <w:proofErr w:type="spellEnd"/>
          </w:p>
        </w:tc>
        <w:tc>
          <w:tcPr>
            <w:tcW w:w="907" w:type="dxa"/>
            <w:vAlign w:val="center"/>
          </w:tcPr>
          <w:p w14:paraId="36302CF9" w14:textId="77777777" w:rsidR="00521C10" w:rsidRDefault="00000000">
            <w:pPr>
              <w:keepNext/>
              <w:spacing w:after="0" w:line="240" w:lineRule="exact"/>
              <w:jc w:val="center"/>
              <w:wordWrap w:val="0"/>
            </w:pPr>
            <w:r>
              <w:rPr>
                <w:w w:val="95"/>
                <w:sz w:val="17"/>
              </w:rPr>
              <w:t>44</w:t>
            </w:r>
          </w:p>
        </w:tc>
        <w:tc>
          <w:tcPr>
            <w:tcW w:w="1361" w:type="dxa"/>
            <w:vAlign w:val="center"/>
          </w:tcPr>
          <w:p w14:paraId="713A235E" w14:textId="77777777" w:rsidR="00521C10" w:rsidRDefault="00000000">
            <w:pPr>
              <w:keepNext/>
              <w:spacing w:after="0" w:line="240" w:lineRule="exact"/>
              <w:jc w:val="center"/>
              <w:wordWrap w:val="0"/>
            </w:pPr>
            <w:r>
              <w:rPr>
                <w:w w:val="95"/>
                <w:sz w:val="17"/>
              </w:rPr>
              <w:t>22.04</w:t>
            </w:r>
          </w:p>
        </w:tc>
        <w:tc>
          <w:tcPr>
            <w:tcW w:w="1247" w:type="dxa"/>
            <w:vAlign w:val="center"/>
          </w:tcPr>
          <w:p w14:paraId="5E6BAEDA" w14:textId="77777777" w:rsidR="00521C10" w:rsidRDefault="00000000">
            <w:pPr>
              <w:keepNext/>
              <w:spacing w:after="0" w:line="240" w:lineRule="exact"/>
              <w:jc w:val="center"/>
              <w:wordWrap w:val="0"/>
            </w:pPr>
            <w:r>
              <w:rPr>
                <w:w w:val="95"/>
                <w:sz w:val="17"/>
              </w:rPr>
              <w:t>20.28</w:t>
            </w:r>
          </w:p>
        </w:tc>
        <w:tc>
          <w:tcPr>
            <w:tcW w:w="1304" w:type="dxa"/>
            <w:vAlign w:val="center"/>
          </w:tcPr>
          <w:p w14:paraId="641FDC00" w14:textId="77777777" w:rsidR="00521C10" w:rsidRDefault="00000000">
            <w:pPr>
              <w:keepNext/>
              <w:spacing w:after="0" w:line="240" w:lineRule="exact"/>
              <w:jc w:val="center"/>
              <w:wordWrap w:val="0"/>
            </w:pPr>
            <w:r>
              <w:rPr>
                <w:w w:val="95"/>
                <w:sz w:val="17"/>
              </w:rPr>
              <w:t>42.81</w:t>
            </w:r>
          </w:p>
        </w:tc>
      </w:tr>
      <w:tr w:rsidR="00521C10" w14:paraId="289AF421" w14:textId="77777777">
        <w:trPr>
          <w:cantSplit/>
          <w:jc w:val="center"/>
        </w:trPr>
        <w:tc>
          <w:tcPr>
            <w:tcW w:w="1814" w:type="dxa"/>
            <w:vAlign w:val="center"/>
          </w:tcPr>
          <w:p w14:paraId="21910BD6" w14:textId="77777777" w:rsidR="00521C10" w:rsidRDefault="00000000">
            <w:pPr>
              <w:keepNext/>
              <w:spacing w:after="0" w:line="240" w:lineRule="exact"/>
              <w:wordWrap w:val="0"/>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547FC3FE" w14:textId="77777777" w:rsidR="00521C10" w:rsidRDefault="00000000">
            <w:pPr>
              <w:keepNext/>
              <w:spacing w:after="0" w:line="240" w:lineRule="exact"/>
              <w:jc w:val="center"/>
              <w:wordWrap w:val="0"/>
            </w:pPr>
            <w:r>
              <w:rPr>
                <w:w w:val="95"/>
                <w:sz w:val="17"/>
              </w:rPr>
              <w:t xml:space="preserve">1만 명 </w:t>
            </w:r>
            <w:proofErr w:type="spellStart"/>
            <w:r>
              <w:rPr>
                <w:w w:val="95"/>
                <w:sz w:val="17"/>
              </w:rPr>
              <w:t>이상</w:t>
            </w:r>
            <w:proofErr w:type="spellEnd"/>
          </w:p>
        </w:tc>
        <w:tc>
          <w:tcPr>
            <w:tcW w:w="907" w:type="dxa"/>
            <w:vAlign w:val="center"/>
          </w:tcPr>
          <w:p w14:paraId="448ECA67" w14:textId="77777777" w:rsidR="00521C10" w:rsidRDefault="00000000">
            <w:pPr>
              <w:keepNext/>
              <w:spacing w:after="0" w:line="240" w:lineRule="exact"/>
              <w:jc w:val="center"/>
              <w:wordWrap w:val="0"/>
            </w:pPr>
            <w:r>
              <w:rPr>
                <w:w w:val="95"/>
                <w:sz w:val="17"/>
              </w:rPr>
              <w:t>466</w:t>
            </w:r>
          </w:p>
        </w:tc>
        <w:tc>
          <w:tcPr>
            <w:tcW w:w="1361" w:type="dxa"/>
            <w:vAlign w:val="center"/>
          </w:tcPr>
          <w:p w14:paraId="34F7B72C" w14:textId="77777777" w:rsidR="00521C10" w:rsidRDefault="00000000">
            <w:pPr>
              <w:keepNext/>
              <w:spacing w:after="0" w:line="240" w:lineRule="exact"/>
              <w:jc w:val="center"/>
              <w:wordWrap w:val="0"/>
            </w:pPr>
            <w:r>
              <w:rPr>
                <w:w w:val="95"/>
                <w:sz w:val="17"/>
              </w:rPr>
              <w:t>7.37</w:t>
            </w:r>
          </w:p>
        </w:tc>
        <w:tc>
          <w:tcPr>
            <w:tcW w:w="1247" w:type="dxa"/>
            <w:vAlign w:val="center"/>
          </w:tcPr>
          <w:p w14:paraId="1E3AE017" w14:textId="77777777" w:rsidR="00521C10" w:rsidRDefault="00000000">
            <w:pPr>
              <w:keepNext/>
              <w:spacing w:after="0" w:line="240" w:lineRule="exact"/>
              <w:jc w:val="center"/>
              <w:wordWrap w:val="0"/>
            </w:pPr>
            <w:r>
              <w:rPr>
                <w:w w:val="95"/>
                <w:sz w:val="17"/>
              </w:rPr>
              <w:t>7.15</w:t>
            </w:r>
          </w:p>
        </w:tc>
        <w:tc>
          <w:tcPr>
            <w:tcW w:w="1304" w:type="dxa"/>
            <w:vAlign w:val="center"/>
          </w:tcPr>
          <w:p w14:paraId="53B3824F" w14:textId="77777777" w:rsidR="00521C10" w:rsidRDefault="00000000">
            <w:pPr>
              <w:keepNext/>
              <w:spacing w:after="0" w:line="240" w:lineRule="exact"/>
              <w:jc w:val="center"/>
              <w:wordWrap w:val="0"/>
            </w:pPr>
            <w:r>
              <w:rPr>
                <w:w w:val="95"/>
                <w:sz w:val="17"/>
              </w:rPr>
              <w:t>57.19</w:t>
            </w:r>
          </w:p>
        </w:tc>
      </w:tr>
    </w:tbl>
    <w:p w14:paraId="5B947140" w14:textId="0E223F8E" w:rsidR="00521C10" w:rsidRDefault="00000000">
      <w:pPr>
        <w:keepLines/>
        <w:spacing w:before="60" w:after="80" w:line="240" w:lineRule="exact"/>
        <w:jc w:val="both"/>
        <w:rPr>
          <w:lang w:eastAsia="ko-KR"/>
        </w:rPr>
      </w:pPr>
      <w:r>
        <w:rPr>
          <w:w w:val="95"/>
          <w:sz w:val="17"/>
          <w:lang w:eastAsia="ko-KR"/>
        </w:rPr>
        <w:t xml:space="preserve">주: 기존 모형의 </w:t>
      </w:r>
      <w:proofErr w:type="spellStart"/>
      <w:r>
        <w:rPr>
          <w:w w:val="95"/>
          <w:sz w:val="17"/>
          <w:lang w:eastAsia="ko-KR"/>
        </w:rPr>
        <w:t>예측값을</w:t>
      </w:r>
      <w:proofErr w:type="spellEnd"/>
      <w:r>
        <w:rPr>
          <w:w w:val="95"/>
          <w:sz w:val="17"/>
          <w:lang w:eastAsia="ko-KR"/>
        </w:rPr>
        <w:t xml:space="preserve"> 유지한 상태에서 고용 규모별 부분표본의 성능을 비교하였다. MAE의 단위는 로그포인트이다. </w:t>
      </w:r>
      <w:proofErr w:type="spellStart"/>
      <w:r>
        <w:rPr>
          <w:w w:val="95"/>
          <w:sz w:val="17"/>
          <w:lang w:eastAsia="ko-KR"/>
        </w:rPr>
        <w:t>순감소량</w:t>
      </w:r>
      <w:proofErr w:type="spellEnd"/>
      <w:r>
        <w:rPr>
          <w:w w:val="95"/>
          <w:sz w:val="17"/>
          <w:lang w:eastAsia="ko-KR"/>
        </w:rPr>
        <w:t xml:space="preserve"> 비중은 관측치별 절대오차 차이(기준모형-</w:t>
      </w:r>
      <w:proofErr w:type="spellStart"/>
      <w:r>
        <w:rPr>
          <w:w w:val="95"/>
          <w:sz w:val="17"/>
          <w:lang w:eastAsia="ko-KR"/>
        </w:rPr>
        <w:t>릿지</w:t>
      </w:r>
      <w:proofErr w:type="spellEnd"/>
      <w:r>
        <w:rPr>
          <w:w w:val="95"/>
          <w:sz w:val="17"/>
          <w:lang w:eastAsia="ko-KR"/>
        </w:rPr>
        <w:t xml:space="preserve"> 회귀모형)를 집단별로 합산한 후, 해당 분석의 전체 평가표본에서 산출한 절대오차 차이의 합계로 나누어 백분율로 계산하였다. 전체 </w:t>
      </w:r>
      <w:proofErr w:type="spellStart"/>
      <w:r>
        <w:rPr>
          <w:w w:val="95"/>
          <w:sz w:val="17"/>
          <w:lang w:eastAsia="ko-KR"/>
        </w:rPr>
        <w:t>순감소량이</w:t>
      </w:r>
      <w:proofErr w:type="spellEnd"/>
      <w:r>
        <w:rPr>
          <w:w w:val="95"/>
          <w:sz w:val="17"/>
          <w:lang w:eastAsia="ko-KR"/>
        </w:rPr>
        <w:t xml:space="preserve"> 양수인 경우, 한 집단의 오차 증가로 해당 집단의 비중이 음수가 되고 다른 집단의 비중이 100%를 초과할 수 있다.</w:t>
      </w:r>
    </w:p>
    <w:p w14:paraId="68C9873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655BA41" w14:textId="77777777" w:rsidR="00521C10" w:rsidRDefault="00000000">
      <w:pPr>
        <w:spacing w:after="0" w:line="304" w:lineRule="exact"/>
        <w:ind w:firstLine="170"/>
        <w:jc w:val="both"/>
        <w:rPr>
          <w:lang w:eastAsia="ko-KR"/>
        </w:rPr>
      </w:pPr>
      <w:r>
        <w:rPr>
          <w:lang w:eastAsia="ko-KR"/>
        </w:rPr>
        <w:lastRenderedPageBreak/>
        <w:t>규모별 MAE 차이는 5천 명 미만 13개에서 -1.783, 5천~1만 명 미만 33개에서 -0.912, 1만~2만 명 미만 60개에서 +0.044, 2만 명 이상 322개에서 +0.017이었다. 입력·목표연도 중 구성산업 RSE 경고가 있는 55개 관측치의 차이는 -0.193, 경고가 없는 373개에서는 -0.093이었다. 이 층화는 구성산업의 정밀도 표시를 이용한 진단이며 합산 산업의 정밀도 평가는 별도의 분산정보에 의존한다.</w:t>
      </w:r>
    </w:p>
    <w:p w14:paraId="71D6FE97" w14:textId="77777777" w:rsidR="00521C10" w:rsidRDefault="00000000">
      <w:pPr>
        <w:spacing w:after="0" w:line="304" w:lineRule="exact"/>
        <w:ind w:firstLine="170"/>
        <w:jc w:val="both"/>
        <w:rPr>
          <w:lang w:eastAsia="ko-KR"/>
        </w:rPr>
      </w:pPr>
      <w:r>
        <w:rPr>
          <w:lang w:eastAsia="ko-KR"/>
        </w:rPr>
        <w:t>최근 고용변동 1로그포인트 증가에 따른 릿지 예측값의 변화는 다른 입력이 동일할 때 주분석에서 -0.08로그포인트였다. 통합 AR(1)의 기울기도 -0.151이었다. 본 연구의 절편 축소모형은 공통 절편과 기울기에는 규제를 적용하지 않고 시도·산업별 절편 편차에 L₂ 규제를 적용한다. 직접추정량과 그 표본분산을 이용하는 Fay-Herriot 소지역 추정모형[27]과는 입력정보와 추정 목적이 다르다.</w:t>
      </w:r>
    </w:p>
    <w:p w14:paraId="5FF1E2C9" w14:textId="77777777" w:rsidR="001A6ADE" w:rsidRDefault="00000000">
      <w:pPr>
        <w:pStyle w:val="31"/>
        <w:spacing w:before="140" w:after="80" w:line="296" w:lineRule="exact"/>
        <w:rPr>
          <w:lang w:eastAsia="ko-KR"/>
        </w:rPr>
      </w:pPr>
      <w:r>
        <w:rPr>
          <w:lang w:eastAsia="ko-KR"/>
        </w:rPr>
        <w:t>4.2.2 고용변동 방향의 분류성능</w:t>
      </w:r>
    </w:p>
    <w:p w14:paraId="5D9623A4" w14:textId="77777777" w:rsidR="00521C10" w:rsidRDefault="00000000">
      <w:pPr>
        <w:spacing w:after="0" w:line="304" w:lineRule="exact"/>
        <w:ind w:firstLine="170"/>
        <w:jc w:val="both"/>
        <w:rPr>
          <w:lang w:eastAsia="ko-KR"/>
        </w:rPr>
      </w:pPr>
      <w:r>
        <w:rPr>
          <w:spacing w:val="-11"/>
          <w:w w:val="95"/>
          <w:lang w:eastAsia="ko-KR"/>
        </w:rPr>
        <w:t xml:space="preserve">고용변동 방향을 감소·유지 범위·증가의 세 범주로 평가한 결과, </w:t>
      </w:r>
      <w:proofErr w:type="spellStart"/>
      <w:r>
        <w:rPr>
          <w:spacing w:val="-11"/>
          <w:w w:val="95"/>
          <w:lang w:eastAsia="ko-KR"/>
        </w:rPr>
        <w:t>릿지</w:t>
      </w:r>
      <w:proofErr w:type="spellEnd"/>
      <w:r>
        <w:rPr>
          <w:spacing w:val="-11"/>
          <w:w w:val="95"/>
          <w:lang w:eastAsia="ko-KR"/>
        </w:rPr>
        <w:t xml:space="preserve"> 회귀모형의 정확도는 40.19%, 전체 과거평균은 56.54%였다. 실제 범주별 재현율을 동일하게 평균한 </w:t>
      </w:r>
      <w:proofErr w:type="spellStart"/>
      <w:r>
        <w:rPr>
          <w:spacing w:val="-11"/>
          <w:w w:val="95"/>
          <w:lang w:eastAsia="ko-KR"/>
        </w:rPr>
        <w:t>균형정확도는</w:t>
      </w:r>
      <w:proofErr w:type="spellEnd"/>
      <w:r>
        <w:rPr>
          <w:spacing w:val="-11"/>
          <w:w w:val="95"/>
          <w:lang w:eastAsia="ko-KR"/>
        </w:rPr>
        <w:t xml:space="preserve"> 각각 41.10%와 33.33%였으며, </w:t>
      </w:r>
      <w:proofErr w:type="spellStart"/>
      <w:r>
        <w:rPr>
          <w:spacing w:val="-11"/>
          <w:w w:val="95"/>
          <w:lang w:eastAsia="ko-KR"/>
        </w:rPr>
        <w:t>릿지의</w:t>
      </w:r>
      <w:proofErr w:type="spellEnd"/>
      <w:r>
        <w:rPr>
          <w:spacing w:val="-11"/>
          <w:w w:val="95"/>
          <w:lang w:eastAsia="ko-KR"/>
        </w:rPr>
        <w:t xml:space="preserve"> MCC는 0.069였다(&lt;표 7&gt;). 전체 정답 비율과 범주별 식별력의 차이를 함께 제시하였다.</w:t>
      </w:r>
    </w:p>
    <w:p w14:paraId="63E2369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8566F1D" w14:textId="77777777" w:rsidR="00521C10" w:rsidRDefault="00000000">
      <w:pPr>
        <w:keepNext/>
        <w:keepLines/>
        <w:spacing w:before="60" w:after="80" w:line="240" w:lineRule="exact"/>
        <w:jc w:val="center"/>
        <w:rPr>
          <w:lang w:eastAsia="ko-KR"/>
        </w:rPr>
      </w:pPr>
      <w:r>
        <w:rPr>
          <w:w w:val="95"/>
          <w:lang w:eastAsia="ko-KR"/>
        </w:rPr>
        <w:t>&lt;표 7&gt; 동일 기준 주분석의 고용변동 방향에 대한 세 범주 분류성능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061"/>
        <w:gridCol w:w="1757"/>
        <w:gridCol w:w="1984"/>
        <w:gridCol w:w="1531"/>
      </w:tblGrid>
      <w:tr w:rsidR="00521C10" w14:paraId="2EC8EC3B" w14:textId="77777777">
        <w:trPr>
          <w:cantSplit/>
          <w:tblHeader/>
          <w:jc w:val="center"/>
        </w:trPr>
        <w:tc>
          <w:tcPr>
            <w:tcW w:w="3061" w:type="dxa"/>
            <w:shd w:val="clear" w:color="auto" w:fill="F0F0F0"/>
            <w:vAlign w:val="center"/>
          </w:tcPr>
          <w:p w14:paraId="26F1A752" w14:textId="77777777" w:rsidR="00521C10" w:rsidRDefault="00000000">
            <w:pPr>
              <w:keepNext/>
              <w:spacing w:after="0" w:line="240" w:lineRule="exact"/>
              <w:jc w:val="center"/>
              <w:wordWrap w:val="0"/>
            </w:pPr>
            <w:proofErr w:type="spellStart"/>
            <w:r>
              <w:rPr>
                <w:b/>
                <w:w w:val="95"/>
                <w:sz w:val="17"/>
              </w:rPr>
              <w:t>모형</w:t>
            </w:r>
            <w:proofErr w:type="spellEnd"/>
          </w:p>
        </w:tc>
        <w:tc>
          <w:tcPr>
            <w:tcW w:w="1757" w:type="dxa"/>
            <w:shd w:val="clear" w:color="auto" w:fill="F0F0F0"/>
            <w:vAlign w:val="center"/>
          </w:tcPr>
          <w:p w14:paraId="1FACAAF7" w14:textId="77777777" w:rsidR="00521C10" w:rsidRDefault="00000000">
            <w:pPr>
              <w:keepNext/>
              <w:spacing w:after="0" w:line="240" w:lineRule="exact"/>
              <w:jc w:val="center"/>
              <w:wordWrap w:val="0"/>
            </w:pPr>
            <w:proofErr w:type="spellStart"/>
            <w:proofErr w:type="gramStart"/>
            <w:r>
              <w:rPr>
                <w:b/>
                <w:w w:val="95"/>
                <w:sz w:val="17"/>
              </w:rPr>
              <w:t>정확도</w:t>
            </w:r>
            <w:proofErr w:type="spellEnd"/>
            <w:r>
              <w:rPr>
                <w:b/>
                <w:w w:val="95"/>
                <w:sz w:val="17"/>
              </w:rPr>
              <w:t>(</w:t>
            </w:r>
            <w:proofErr w:type="gramEnd"/>
            <w:r>
              <w:rPr>
                <w:b/>
                <w:w w:val="95"/>
                <w:sz w:val="17"/>
              </w:rPr>
              <w:t>%)</w:t>
            </w:r>
          </w:p>
        </w:tc>
        <w:tc>
          <w:tcPr>
            <w:tcW w:w="1984" w:type="dxa"/>
            <w:shd w:val="clear" w:color="auto" w:fill="F0F0F0"/>
            <w:vAlign w:val="center"/>
          </w:tcPr>
          <w:p w14:paraId="3E2785B8" w14:textId="77777777" w:rsidR="00521C10" w:rsidRDefault="00000000">
            <w:pPr>
              <w:keepNext/>
              <w:spacing w:after="0" w:line="240" w:lineRule="exact"/>
              <w:jc w:val="center"/>
              <w:wordWrap w:val="0"/>
            </w:pPr>
            <w:proofErr w:type="spellStart"/>
            <w:proofErr w:type="gramStart"/>
            <w:r>
              <w:rPr>
                <w:b/>
                <w:w w:val="95"/>
                <w:sz w:val="17"/>
              </w:rPr>
              <w:t>균형정확도</w:t>
            </w:r>
            <w:proofErr w:type="spellEnd"/>
            <w:r>
              <w:rPr>
                <w:b/>
                <w:w w:val="95"/>
                <w:sz w:val="17"/>
              </w:rPr>
              <w:t>(</w:t>
            </w:r>
            <w:proofErr w:type="gramEnd"/>
            <w:r>
              <w:rPr>
                <w:b/>
                <w:w w:val="95"/>
                <w:sz w:val="17"/>
              </w:rPr>
              <w:t>%)</w:t>
            </w:r>
          </w:p>
        </w:tc>
        <w:tc>
          <w:tcPr>
            <w:tcW w:w="1531" w:type="dxa"/>
            <w:shd w:val="clear" w:color="auto" w:fill="F0F0F0"/>
            <w:vAlign w:val="center"/>
          </w:tcPr>
          <w:p w14:paraId="0D41C255" w14:textId="77777777" w:rsidR="00521C10" w:rsidRDefault="00000000">
            <w:pPr>
              <w:keepNext/>
              <w:spacing w:after="0" w:line="240" w:lineRule="exact"/>
              <w:jc w:val="center"/>
              <w:wordWrap w:val="0"/>
            </w:pPr>
            <w:r>
              <w:rPr>
                <w:b/>
                <w:w w:val="95"/>
                <w:sz w:val="17"/>
              </w:rPr>
              <w:t>MCC</w:t>
            </w:r>
          </w:p>
        </w:tc>
      </w:tr>
      <w:tr w:rsidR="00521C10" w14:paraId="0CDB1BD9" w14:textId="77777777">
        <w:trPr>
          <w:cantSplit/>
          <w:jc w:val="center"/>
        </w:trPr>
        <w:tc>
          <w:tcPr>
            <w:tcW w:w="3061" w:type="dxa"/>
            <w:vAlign w:val="center"/>
          </w:tcPr>
          <w:p w14:paraId="6D1B537F" w14:textId="77777777" w:rsidR="00521C10" w:rsidRDefault="00000000">
            <w:pPr>
              <w:keepNext/>
              <w:spacing w:after="0" w:line="240" w:lineRule="exact"/>
              <w:wordWrap w:val="0"/>
            </w:pP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57" w:type="dxa"/>
            <w:vAlign w:val="center"/>
          </w:tcPr>
          <w:p w14:paraId="4C5F1497" w14:textId="77777777" w:rsidR="00521C10" w:rsidRDefault="00000000">
            <w:pPr>
              <w:keepNext/>
              <w:spacing w:after="0" w:line="240" w:lineRule="exact"/>
              <w:jc w:val="center"/>
              <w:wordWrap w:val="0"/>
            </w:pPr>
            <w:r>
              <w:rPr>
                <w:w w:val="95"/>
                <w:sz w:val="17"/>
              </w:rPr>
              <w:t>4.44</w:t>
            </w:r>
          </w:p>
        </w:tc>
        <w:tc>
          <w:tcPr>
            <w:tcW w:w="1984" w:type="dxa"/>
            <w:vAlign w:val="center"/>
          </w:tcPr>
          <w:p w14:paraId="76A5BC98" w14:textId="77777777" w:rsidR="00521C10" w:rsidRDefault="00000000">
            <w:pPr>
              <w:keepNext/>
              <w:spacing w:after="0" w:line="240" w:lineRule="exact"/>
              <w:jc w:val="center"/>
              <w:wordWrap w:val="0"/>
            </w:pPr>
            <w:r>
              <w:rPr>
                <w:w w:val="95"/>
                <w:sz w:val="17"/>
              </w:rPr>
              <w:t>33.33</w:t>
            </w:r>
          </w:p>
        </w:tc>
        <w:tc>
          <w:tcPr>
            <w:tcW w:w="1531" w:type="dxa"/>
            <w:vAlign w:val="center"/>
          </w:tcPr>
          <w:p w14:paraId="4F4107F5" w14:textId="77777777" w:rsidR="00521C10" w:rsidRDefault="00000000">
            <w:pPr>
              <w:keepNext/>
              <w:spacing w:after="0" w:line="240" w:lineRule="exact"/>
              <w:jc w:val="center"/>
              <w:wordWrap w:val="0"/>
            </w:pPr>
            <w:r>
              <w:rPr>
                <w:w w:val="95"/>
                <w:sz w:val="17"/>
              </w:rPr>
              <w:t>0.000</w:t>
            </w:r>
          </w:p>
        </w:tc>
      </w:tr>
      <w:tr w:rsidR="00521C10" w14:paraId="71775BF9" w14:textId="77777777">
        <w:trPr>
          <w:cantSplit/>
          <w:jc w:val="center"/>
        </w:trPr>
        <w:tc>
          <w:tcPr>
            <w:tcW w:w="3061" w:type="dxa"/>
            <w:vAlign w:val="center"/>
          </w:tcPr>
          <w:p w14:paraId="4CC7FF24" w14:textId="77777777" w:rsidR="00521C10" w:rsidRDefault="00000000">
            <w:pPr>
              <w:keepNext/>
              <w:spacing w:after="0" w:line="240" w:lineRule="exact"/>
              <w:wordWrap w:val="0"/>
            </w:pP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57" w:type="dxa"/>
            <w:vAlign w:val="center"/>
          </w:tcPr>
          <w:p w14:paraId="2F93E178" w14:textId="77777777" w:rsidR="00521C10" w:rsidRDefault="00000000">
            <w:pPr>
              <w:keepNext/>
              <w:spacing w:after="0" w:line="240" w:lineRule="exact"/>
              <w:jc w:val="center"/>
              <w:wordWrap w:val="0"/>
            </w:pPr>
            <w:r>
              <w:rPr>
                <w:w w:val="95"/>
                <w:sz w:val="17"/>
              </w:rPr>
              <w:t>56.54</w:t>
            </w:r>
          </w:p>
        </w:tc>
        <w:tc>
          <w:tcPr>
            <w:tcW w:w="1984" w:type="dxa"/>
            <w:vAlign w:val="center"/>
          </w:tcPr>
          <w:p w14:paraId="573D86D1" w14:textId="77777777" w:rsidR="00521C10" w:rsidRDefault="00000000">
            <w:pPr>
              <w:keepNext/>
              <w:spacing w:after="0" w:line="240" w:lineRule="exact"/>
              <w:jc w:val="center"/>
              <w:wordWrap w:val="0"/>
            </w:pPr>
            <w:r>
              <w:rPr>
                <w:w w:val="95"/>
                <w:sz w:val="17"/>
              </w:rPr>
              <w:t>33.33</w:t>
            </w:r>
          </w:p>
        </w:tc>
        <w:tc>
          <w:tcPr>
            <w:tcW w:w="1531" w:type="dxa"/>
            <w:vAlign w:val="center"/>
          </w:tcPr>
          <w:p w14:paraId="6E69F20A" w14:textId="77777777" w:rsidR="00521C10" w:rsidRDefault="00000000">
            <w:pPr>
              <w:keepNext/>
              <w:spacing w:after="0" w:line="240" w:lineRule="exact"/>
              <w:jc w:val="center"/>
              <w:wordWrap w:val="0"/>
            </w:pPr>
            <w:r>
              <w:rPr>
                <w:w w:val="95"/>
                <w:sz w:val="17"/>
              </w:rPr>
              <w:t>0.000</w:t>
            </w:r>
          </w:p>
        </w:tc>
      </w:tr>
      <w:tr w:rsidR="00521C10" w14:paraId="1EBDBD60" w14:textId="77777777">
        <w:trPr>
          <w:cantSplit/>
          <w:jc w:val="center"/>
        </w:trPr>
        <w:tc>
          <w:tcPr>
            <w:tcW w:w="3061" w:type="dxa"/>
            <w:vAlign w:val="center"/>
          </w:tcPr>
          <w:p w14:paraId="0B10407E" w14:textId="77777777" w:rsidR="00521C10" w:rsidRDefault="00000000">
            <w:pPr>
              <w:keepNext/>
              <w:spacing w:after="0" w:line="240" w:lineRule="exact"/>
              <w:wordWrap w:val="0"/>
            </w:pPr>
            <w:proofErr w:type="spellStart"/>
            <w:r>
              <w:rPr>
                <w:w w:val="95"/>
                <w:sz w:val="17"/>
              </w:rPr>
              <w:t>릿지</w:t>
            </w:r>
            <w:proofErr w:type="spellEnd"/>
            <w:r>
              <w:rPr>
                <w:w w:val="95"/>
                <w:sz w:val="17"/>
              </w:rPr>
              <w:t xml:space="preserve"> </w:t>
            </w:r>
            <w:proofErr w:type="spellStart"/>
            <w:r>
              <w:rPr>
                <w:w w:val="95"/>
                <w:sz w:val="17"/>
              </w:rPr>
              <w:t>회귀모형</w:t>
            </w:r>
            <w:proofErr w:type="spellEnd"/>
          </w:p>
        </w:tc>
        <w:tc>
          <w:tcPr>
            <w:tcW w:w="1757" w:type="dxa"/>
            <w:vAlign w:val="center"/>
          </w:tcPr>
          <w:p w14:paraId="0986DDF2" w14:textId="77777777" w:rsidR="00521C10" w:rsidRDefault="00000000">
            <w:pPr>
              <w:keepNext/>
              <w:spacing w:after="0" w:line="240" w:lineRule="exact"/>
              <w:jc w:val="center"/>
              <w:wordWrap w:val="0"/>
            </w:pPr>
            <w:r>
              <w:rPr>
                <w:w w:val="95"/>
                <w:sz w:val="17"/>
              </w:rPr>
              <w:t>40.19</w:t>
            </w:r>
          </w:p>
        </w:tc>
        <w:tc>
          <w:tcPr>
            <w:tcW w:w="1984" w:type="dxa"/>
            <w:vAlign w:val="center"/>
          </w:tcPr>
          <w:p w14:paraId="15FD3AEC" w14:textId="77777777" w:rsidR="00521C10" w:rsidRDefault="00000000">
            <w:pPr>
              <w:keepNext/>
              <w:spacing w:after="0" w:line="240" w:lineRule="exact"/>
              <w:jc w:val="center"/>
              <w:wordWrap w:val="0"/>
            </w:pPr>
            <w:r>
              <w:rPr>
                <w:w w:val="95"/>
                <w:sz w:val="17"/>
              </w:rPr>
              <w:t>41.10</w:t>
            </w:r>
          </w:p>
        </w:tc>
        <w:tc>
          <w:tcPr>
            <w:tcW w:w="1531" w:type="dxa"/>
            <w:vAlign w:val="center"/>
          </w:tcPr>
          <w:p w14:paraId="2ECA3771" w14:textId="77777777" w:rsidR="00521C10" w:rsidRDefault="00000000">
            <w:pPr>
              <w:keepNext/>
              <w:spacing w:after="0" w:line="240" w:lineRule="exact"/>
              <w:jc w:val="center"/>
              <w:wordWrap w:val="0"/>
            </w:pPr>
            <w:r>
              <w:rPr>
                <w:w w:val="95"/>
                <w:sz w:val="17"/>
              </w:rPr>
              <w:t>0.069</w:t>
            </w:r>
          </w:p>
        </w:tc>
      </w:tr>
    </w:tbl>
    <w:p w14:paraId="7016BEC0" w14:textId="760FD07A" w:rsidR="00521C10" w:rsidRDefault="00000000">
      <w:pPr>
        <w:keepLines/>
        <w:spacing w:before="60" w:after="80" w:line="240" w:lineRule="exact"/>
        <w:jc w:val="both"/>
        <w:rPr>
          <w:lang w:eastAsia="ko-KR"/>
        </w:rPr>
      </w:pPr>
      <w:r>
        <w:rPr>
          <w:w w:val="95"/>
          <w:sz w:val="17"/>
          <w:lang w:eastAsia="ko-KR"/>
        </w:rPr>
        <w:t xml:space="preserve">주: 평가표본은 428개이다. 고용 로그변동이 -0.5로그포인트 미만이면 감소, -0.5 이상 0.5 이하이면 유지 범위, 0.5 초과이면 증가로 분류하였으며, </w:t>
      </w:r>
      <w:proofErr w:type="spellStart"/>
      <w:r>
        <w:rPr>
          <w:w w:val="95"/>
          <w:sz w:val="17"/>
          <w:lang w:eastAsia="ko-KR"/>
        </w:rPr>
        <w:t>실제값과</w:t>
      </w:r>
      <w:proofErr w:type="spellEnd"/>
      <w:r>
        <w:rPr>
          <w:w w:val="95"/>
          <w:sz w:val="17"/>
          <w:lang w:eastAsia="ko-KR"/>
        </w:rPr>
        <w:t xml:space="preserve"> </w:t>
      </w:r>
      <w:proofErr w:type="spellStart"/>
      <w:r>
        <w:rPr>
          <w:w w:val="95"/>
          <w:sz w:val="17"/>
          <w:lang w:eastAsia="ko-KR"/>
        </w:rPr>
        <w:t>예측값에</w:t>
      </w:r>
      <w:proofErr w:type="spellEnd"/>
      <w:r>
        <w:rPr>
          <w:w w:val="95"/>
          <w:sz w:val="17"/>
          <w:lang w:eastAsia="ko-KR"/>
        </w:rPr>
        <w:t xml:space="preserve"> 동일한 기준을 적용하였다. 실제 관측치의 범주별 분포는 감소 167개, 유지 범위 19개, 증가 242개이다. 전체 과거평균 기준모형은 모든 관측치를 증가로 분류하였다. 다만 서비스 화면에서는 모든 관측치에 동일한 </w:t>
      </w:r>
      <w:proofErr w:type="spellStart"/>
      <w:r>
        <w:rPr>
          <w:w w:val="95"/>
          <w:sz w:val="17"/>
          <w:lang w:eastAsia="ko-KR"/>
        </w:rPr>
        <w:t>예측값을</w:t>
      </w:r>
      <w:proofErr w:type="spellEnd"/>
      <w:r>
        <w:rPr>
          <w:w w:val="95"/>
          <w:sz w:val="17"/>
          <w:lang w:eastAsia="ko-KR"/>
        </w:rPr>
        <w:t xml:space="preserve"> 적용하는 모형의 특성을 명시하고, 지역별 증감 방향 표시는 생략하였다. 실제 범주와 예측 범주의 조합별 관측치 수를 나타내는 혼동행렬은 재현패키지에 수록하였다.</w:t>
      </w:r>
    </w:p>
    <w:p w14:paraId="33A0B26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6E8ED90" w14:textId="77777777" w:rsidR="00521C10" w:rsidRDefault="00000000">
      <w:pPr>
        <w:spacing w:after="0" w:line="304" w:lineRule="exact"/>
        <w:ind w:firstLine="170"/>
        <w:jc w:val="both"/>
        <w:rPr>
          <w:lang w:eastAsia="ko-KR"/>
        </w:rPr>
      </w:pPr>
      <w:r>
        <w:rPr>
          <w:spacing w:val="-11"/>
          <w:w w:val="95"/>
          <w:lang w:eastAsia="ko-KR"/>
        </w:rPr>
        <w:t xml:space="preserve">OECD </w:t>
      </w:r>
      <w:proofErr w:type="spellStart"/>
      <w:r>
        <w:rPr>
          <w:spacing w:val="-11"/>
          <w:w w:val="95"/>
          <w:lang w:eastAsia="ko-KR"/>
        </w:rPr>
        <w:t>원계열</w:t>
      </w:r>
      <w:proofErr w:type="spellEnd"/>
      <w:r>
        <w:rPr>
          <w:spacing w:val="-11"/>
          <w:w w:val="95"/>
          <w:lang w:eastAsia="ko-KR"/>
        </w:rPr>
        <w:t xml:space="preserve"> 보완분석의 수준 유지 모형은 모든 관측치를 비감소로 분류하였다. 이진 분류 정확도 58.63%는 실제 </w:t>
      </w:r>
      <w:proofErr w:type="spellStart"/>
      <w:r>
        <w:rPr>
          <w:spacing w:val="-11"/>
          <w:w w:val="95"/>
          <w:lang w:eastAsia="ko-KR"/>
        </w:rPr>
        <w:t>비감소</w:t>
      </w:r>
      <w:proofErr w:type="spellEnd"/>
      <w:r>
        <w:rPr>
          <w:spacing w:val="-11"/>
          <w:w w:val="95"/>
          <w:lang w:eastAsia="ko-KR"/>
        </w:rPr>
        <w:t xml:space="preserve"> 비율 299/510과 같고 </w:t>
      </w:r>
      <w:proofErr w:type="spellStart"/>
      <w:r>
        <w:rPr>
          <w:spacing w:val="-11"/>
          <w:w w:val="95"/>
          <w:lang w:eastAsia="ko-KR"/>
        </w:rPr>
        <w:t>균형정확도는</w:t>
      </w:r>
      <w:proofErr w:type="spellEnd"/>
      <w:r>
        <w:rPr>
          <w:spacing w:val="-11"/>
          <w:w w:val="95"/>
          <w:lang w:eastAsia="ko-KR"/>
        </w:rPr>
        <w:t xml:space="preserve"> 50%였다. 따라서 방향성은 정확도와 함께 </w:t>
      </w:r>
      <w:proofErr w:type="spellStart"/>
      <w:r>
        <w:rPr>
          <w:spacing w:val="-11"/>
          <w:w w:val="95"/>
          <w:lang w:eastAsia="ko-KR"/>
        </w:rPr>
        <w:t>균형정확도</w:t>
      </w:r>
      <w:proofErr w:type="spellEnd"/>
      <w:r>
        <w:rPr>
          <w:spacing w:val="-11"/>
          <w:w w:val="95"/>
          <w:lang w:eastAsia="ko-KR"/>
        </w:rPr>
        <w:t>·MCC로 평가하였다.</w:t>
      </w:r>
    </w:p>
    <w:p w14:paraId="20EE867B" w14:textId="77777777" w:rsidR="00521C10" w:rsidRDefault="00000000">
      <w:pPr>
        <w:pStyle w:val="21"/>
        <w:spacing w:before="180" w:after="100" w:line="356" w:lineRule="exact"/>
        <w:rPr>
          <w:lang w:eastAsia="ko-KR"/>
        </w:rPr>
      </w:pPr>
      <w:r>
        <w:rPr>
          <w:lang w:eastAsia="ko-KR"/>
        </w:rPr>
        <w:t xml:space="preserve">4.3 지역·산업별 </w:t>
      </w:r>
      <w:proofErr w:type="spellStart"/>
      <w:r>
        <w:rPr>
          <w:lang w:eastAsia="ko-KR"/>
        </w:rPr>
        <w:t>예측값</w:t>
      </w:r>
      <w:proofErr w:type="spellEnd"/>
      <w:r>
        <w:rPr>
          <w:lang w:eastAsia="ko-KR"/>
        </w:rPr>
        <w:t xml:space="preserve"> 대체 규칙의 성능</w:t>
      </w:r>
    </w:p>
    <w:p w14:paraId="79A9D600" w14:textId="77777777" w:rsidR="00521C10" w:rsidRDefault="00000000">
      <w:pPr>
        <w:spacing w:after="0" w:line="304" w:lineRule="exact"/>
        <w:ind w:firstLine="170"/>
        <w:jc w:val="both"/>
        <w:rPr>
          <w:lang w:eastAsia="ko-KR"/>
        </w:rPr>
      </w:pPr>
      <w:r>
        <w:rPr>
          <w:lang w:eastAsia="ko-KR"/>
        </w:rPr>
        <w:t xml:space="preserve">주분석의 전체 평가표본에서 G2와 G3 규칙에 따라 </w:t>
      </w:r>
      <w:proofErr w:type="spellStart"/>
      <w:r>
        <w:rPr>
          <w:lang w:eastAsia="ko-KR"/>
        </w:rPr>
        <w:t>릿지</w:t>
      </w:r>
      <w:proofErr w:type="spellEnd"/>
      <w:r>
        <w:rPr>
          <w:lang w:eastAsia="ko-KR"/>
        </w:rPr>
        <w:t xml:space="preserve"> 회귀모형의 </w:t>
      </w:r>
      <w:proofErr w:type="spellStart"/>
      <w:r>
        <w:rPr>
          <w:lang w:eastAsia="ko-KR"/>
        </w:rPr>
        <w:t>예측값을</w:t>
      </w:r>
      <w:proofErr w:type="spellEnd"/>
      <w:r>
        <w:rPr>
          <w:lang w:eastAsia="ko-KR"/>
        </w:rPr>
        <w:t xml:space="preserve"> 적용한 비율은 각각 55.14%와 54.44%였다(&lt;표 8&gt;). 그 외 관측치에는 전체 과거평균 기준모형을 </w:t>
      </w:r>
      <w:r>
        <w:rPr>
          <w:lang w:eastAsia="ko-KR"/>
        </w:rPr>
        <w:t xml:space="preserve">적용하였다. 두 규칙의 MAE는 각각 9.363과 9.361로, 전체 과거평균 일괄 적용의 9.431보다 낮고 </w:t>
      </w:r>
      <w:proofErr w:type="spellStart"/>
      <w:r>
        <w:rPr>
          <w:lang w:eastAsia="ko-KR"/>
        </w:rPr>
        <w:t>릿지</w:t>
      </w:r>
      <w:proofErr w:type="spellEnd"/>
      <w:r>
        <w:rPr>
          <w:lang w:eastAsia="ko-KR"/>
        </w:rPr>
        <w:t xml:space="preserve"> 일괄 적용의 9.326보다 높았다. 모든 적용 방식은 기준모형으로 대체한 관측치를 포함한 동일한 전체 평가표본에서 비교하였다.</w:t>
      </w:r>
    </w:p>
    <w:p w14:paraId="0383BC7C" w14:textId="77777777" w:rsidR="00521C10" w:rsidRDefault="00000000">
      <w:pPr>
        <w:spacing w:after="0" w:line="304" w:lineRule="exact"/>
        <w:ind w:firstLine="170"/>
        <w:jc w:val="both"/>
        <w:rPr>
          <w:lang w:eastAsia="ko-KR"/>
        </w:rPr>
      </w:pPr>
      <w:r>
        <w:rPr>
          <w:spacing w:val="-11"/>
          <w:w w:val="95"/>
          <w:lang w:eastAsia="ko-KR"/>
        </w:rPr>
        <w:t xml:space="preserve">MAE 차이(대체 규칙-전체 과거평균)에 대한 시도 단위 군집 부트스트랩 95% 신뢰구간은 G2가 [-0.243, 0.072], G3가 [-0.246, 0.067]로 모두 0을 포함하였다. 전체 관측치에 </w:t>
      </w:r>
      <w:proofErr w:type="spellStart"/>
      <w:r>
        <w:rPr>
          <w:spacing w:val="-11"/>
          <w:w w:val="95"/>
          <w:lang w:eastAsia="ko-KR"/>
        </w:rPr>
        <w:t>릿지</w:t>
      </w:r>
      <w:proofErr w:type="spellEnd"/>
      <w:r>
        <w:rPr>
          <w:spacing w:val="-11"/>
          <w:w w:val="95"/>
          <w:lang w:eastAsia="ko-KR"/>
        </w:rPr>
        <w:t xml:space="preserve"> 회귀모형을 적용한 경우와의 MAE 차이(대체 규칙-</w:t>
      </w:r>
      <w:proofErr w:type="spellStart"/>
      <w:r>
        <w:rPr>
          <w:spacing w:val="-11"/>
          <w:w w:val="95"/>
          <w:lang w:eastAsia="ko-KR"/>
        </w:rPr>
        <w:t>릿지</w:t>
      </w:r>
      <w:proofErr w:type="spellEnd"/>
      <w:r>
        <w:rPr>
          <w:spacing w:val="-11"/>
          <w:w w:val="95"/>
          <w:lang w:eastAsia="ko-KR"/>
        </w:rPr>
        <w:t>)에 대한 95% 신뢰구간도 각각 [-0.018, 0.099]와 [-0.020, 0.096]으로 0을 포함하였다.</w:t>
      </w:r>
    </w:p>
    <w:p w14:paraId="6FE2858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029C437" w14:textId="77777777" w:rsidR="00521C10" w:rsidRDefault="00000000">
      <w:pPr>
        <w:keepNext/>
        <w:keepLines/>
        <w:spacing w:before="60" w:after="80" w:line="240" w:lineRule="exact"/>
        <w:jc w:val="center"/>
        <w:rPr>
          <w:lang w:eastAsia="ko-KR"/>
        </w:rPr>
      </w:pPr>
      <w:r>
        <w:rPr>
          <w:lang w:eastAsia="ko-KR"/>
        </w:rPr>
        <w:lastRenderedPageBreak/>
        <w:t xml:space="preserve">&lt;표 8&gt; 지역·산업별 </w:t>
      </w:r>
      <w:proofErr w:type="spellStart"/>
      <w:r>
        <w:rPr>
          <w:lang w:eastAsia="ko-KR"/>
        </w:rPr>
        <w:t>예측값</w:t>
      </w:r>
      <w:proofErr w:type="spellEnd"/>
      <w:r>
        <w:rPr>
          <w:lang w:eastAsia="ko-KR"/>
        </w:rPr>
        <w:t xml:space="preserve"> 대체 규칙의 사후 성능평가</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268"/>
        <w:gridCol w:w="1701"/>
        <w:gridCol w:w="1020"/>
        <w:gridCol w:w="1077"/>
        <w:gridCol w:w="1191"/>
        <w:gridCol w:w="1077"/>
      </w:tblGrid>
      <w:tr w:rsidR="00521C10" w14:paraId="43073571" w14:textId="77777777">
        <w:trPr>
          <w:cantSplit/>
          <w:tblHeader/>
          <w:jc w:val="center"/>
        </w:trPr>
        <w:tc>
          <w:tcPr>
            <w:tcW w:w="2268" w:type="dxa"/>
            <w:shd w:val="clear" w:color="auto" w:fill="F0F0F0"/>
            <w:vAlign w:val="center"/>
          </w:tcPr>
          <w:p w14:paraId="3D595E1A" w14:textId="77777777" w:rsidR="00521C10" w:rsidRDefault="00000000">
            <w:pPr>
              <w:keepNext/>
              <w:spacing w:after="0" w:line="240" w:lineRule="exact"/>
              <w:jc w:val="center"/>
              <w:wordWrap w:val="0"/>
            </w:pPr>
            <w:proofErr w:type="spellStart"/>
            <w:r>
              <w:rPr>
                <w:b/>
                <w:w w:val="95"/>
                <w:sz w:val="17"/>
              </w:rPr>
              <w:t>예측값</w:t>
            </w:r>
            <w:proofErr w:type="spellEnd"/>
            <w:r>
              <w:rPr>
                <w:b/>
                <w:w w:val="95"/>
                <w:sz w:val="17"/>
              </w:rPr>
              <w:t xml:space="preserve"> </w:t>
            </w:r>
            <w:proofErr w:type="spellStart"/>
            <w:r>
              <w:rPr>
                <w:b/>
                <w:w w:val="95"/>
                <w:sz w:val="17"/>
              </w:rPr>
              <w:t>적용</w:t>
            </w:r>
            <w:proofErr w:type="spellEnd"/>
            <w:r>
              <w:rPr>
                <w:b/>
                <w:w w:val="95"/>
                <w:sz w:val="17"/>
              </w:rPr>
              <w:t xml:space="preserve"> </w:t>
            </w:r>
            <w:proofErr w:type="spellStart"/>
            <w:r>
              <w:rPr>
                <w:b/>
                <w:w w:val="95"/>
                <w:sz w:val="17"/>
              </w:rPr>
              <w:t>방식</w:t>
            </w:r>
            <w:proofErr w:type="spellEnd"/>
          </w:p>
        </w:tc>
        <w:tc>
          <w:tcPr>
            <w:tcW w:w="1701" w:type="dxa"/>
            <w:shd w:val="clear" w:color="auto" w:fill="F0F0F0"/>
            <w:vAlign w:val="center"/>
          </w:tcPr>
          <w:p w14:paraId="287BE968" w14:textId="77777777" w:rsidR="00521C10" w:rsidRDefault="00000000">
            <w:pPr>
              <w:keepNext/>
              <w:spacing w:after="0" w:line="240" w:lineRule="exact"/>
              <w:jc w:val="center"/>
              <w:wordWrap w:val="0"/>
            </w:pPr>
            <w:proofErr w:type="spellStart"/>
            <w:r>
              <w:rPr>
                <w:b/>
                <w:w w:val="95"/>
                <w:sz w:val="17"/>
              </w:rPr>
              <w:t>릿지</w:t>
            </w:r>
            <w:proofErr w:type="spellEnd"/>
            <w:r>
              <w:rPr>
                <w:b/>
                <w:w w:val="95"/>
                <w:sz w:val="17"/>
              </w:rPr>
              <w:t xml:space="preserve"> </w:t>
            </w:r>
            <w:proofErr w:type="spellStart"/>
            <w:r>
              <w:rPr>
                <w:b/>
                <w:w w:val="95"/>
                <w:sz w:val="17"/>
              </w:rPr>
              <w:t>예측값</w:t>
            </w:r>
            <w:proofErr w:type="spellEnd"/>
            <w:r>
              <w:rPr>
                <w:b/>
                <w:w w:val="95"/>
                <w:sz w:val="17"/>
              </w:rPr>
              <w:t xml:space="preserve"> </w:t>
            </w:r>
            <w:proofErr w:type="spellStart"/>
            <w:r>
              <w:rPr>
                <w:b/>
                <w:w w:val="95"/>
                <w:sz w:val="17"/>
              </w:rPr>
              <w:t>적용</w:t>
            </w:r>
            <w:proofErr w:type="spellEnd"/>
            <w:r>
              <w:rPr>
                <w:b/>
                <w:w w:val="95"/>
                <w:sz w:val="17"/>
              </w:rPr>
              <w:t xml:space="preserve"> </w:t>
            </w:r>
            <w:proofErr w:type="gramStart"/>
            <w:r>
              <w:rPr>
                <w:b/>
                <w:w w:val="95"/>
                <w:sz w:val="17"/>
              </w:rPr>
              <w:t>n(</w:t>
            </w:r>
            <w:proofErr w:type="gramEnd"/>
            <w:r>
              <w:rPr>
                <w:b/>
                <w:w w:val="95"/>
                <w:sz w:val="17"/>
              </w:rPr>
              <w:t>%)</w:t>
            </w:r>
          </w:p>
        </w:tc>
        <w:tc>
          <w:tcPr>
            <w:tcW w:w="1020" w:type="dxa"/>
            <w:shd w:val="clear" w:color="auto" w:fill="F0F0F0"/>
            <w:vAlign w:val="center"/>
          </w:tcPr>
          <w:p w14:paraId="34B60C14" w14:textId="77777777" w:rsidR="00521C10" w:rsidRDefault="00000000">
            <w:pPr>
              <w:keepNext/>
              <w:spacing w:after="0" w:line="240" w:lineRule="exact"/>
              <w:jc w:val="center"/>
              <w:wordWrap w:val="0"/>
            </w:pPr>
            <w:r>
              <w:rPr>
                <w:b/>
                <w:w w:val="95"/>
                <w:sz w:val="17"/>
              </w:rPr>
              <w:t>MAE</w:t>
            </w:r>
          </w:p>
        </w:tc>
        <w:tc>
          <w:tcPr>
            <w:tcW w:w="1077" w:type="dxa"/>
            <w:shd w:val="clear" w:color="auto" w:fill="F0F0F0"/>
            <w:vAlign w:val="center"/>
          </w:tcPr>
          <w:p w14:paraId="46FA382D" w14:textId="77777777" w:rsidR="00521C10" w:rsidRDefault="00000000">
            <w:pPr>
              <w:keepNext/>
              <w:spacing w:after="0" w:line="240" w:lineRule="exact"/>
              <w:jc w:val="center"/>
              <w:wordWrap w:val="0"/>
            </w:pPr>
            <w:r>
              <w:rPr>
                <w:b/>
                <w:w w:val="95"/>
                <w:sz w:val="17"/>
              </w:rPr>
              <w:t>RMSE</w:t>
            </w:r>
          </w:p>
        </w:tc>
        <w:tc>
          <w:tcPr>
            <w:tcW w:w="1191" w:type="dxa"/>
            <w:shd w:val="clear" w:color="auto" w:fill="F0F0F0"/>
            <w:vAlign w:val="center"/>
          </w:tcPr>
          <w:p w14:paraId="0849F92F" w14:textId="77777777" w:rsidR="00521C10" w:rsidRDefault="00000000">
            <w:pPr>
              <w:keepNext/>
              <w:spacing w:after="0" w:line="240" w:lineRule="exact"/>
              <w:jc w:val="center"/>
              <w:wordWrap w:val="0"/>
            </w:pPr>
            <w:proofErr w:type="spellStart"/>
            <w:r>
              <w:rPr>
                <w:b/>
                <w:w w:val="95"/>
                <w:sz w:val="17"/>
              </w:rPr>
              <w:t>고용가중</w:t>
            </w:r>
            <w:proofErr w:type="spellEnd"/>
            <w:r>
              <w:rPr>
                <w:b/>
                <w:w w:val="95"/>
                <w:sz w:val="17"/>
              </w:rPr>
              <w:t xml:space="preserve"> MAE</w:t>
            </w:r>
          </w:p>
        </w:tc>
        <w:tc>
          <w:tcPr>
            <w:tcW w:w="1077" w:type="dxa"/>
            <w:shd w:val="clear" w:color="auto" w:fill="F0F0F0"/>
            <w:vAlign w:val="center"/>
          </w:tcPr>
          <w:p w14:paraId="18E92398" w14:textId="77777777" w:rsidR="00521C10" w:rsidRDefault="00000000">
            <w:pPr>
              <w:keepNext/>
              <w:spacing w:after="0" w:line="240" w:lineRule="exact"/>
              <w:jc w:val="center"/>
              <w:rPr>
                <w:lang w:eastAsia="ko-KR"/>
              </w:rPr>
              <w:wordWrap w:val="0"/>
            </w:pPr>
            <w:r>
              <w:rPr>
                <w:b/>
                <w:w w:val="95"/>
                <w:sz w:val="17"/>
                <w:lang w:eastAsia="ko-KR"/>
              </w:rPr>
              <w:t>기준모형</w:t>
            </w:r>
            <w:r>
              <w:rPr>
                <w:b/>
                <w:w w:val="95"/>
                <w:sz w:val="17"/>
                <w:lang w:eastAsia="ko-KR"/>
              </w:rPr>
              <w:br/>
              <w:t xml:space="preserve">대비 </w:t>
            </w:r>
            <w:r>
              <w:rPr>
                <w:b/>
                <w:w w:val="95"/>
                <w:sz w:val="17"/>
              </w:rPr>
              <w:t>Δ</w:t>
            </w:r>
            <w:r>
              <w:rPr>
                <w:b/>
                <w:w w:val="95"/>
                <w:sz w:val="17"/>
                <w:lang w:eastAsia="ko-KR"/>
              </w:rPr>
              <w:t>MAE</w:t>
            </w:r>
          </w:p>
        </w:tc>
      </w:tr>
      <w:tr w:rsidR="00521C10" w14:paraId="15ECF52A" w14:textId="77777777">
        <w:trPr>
          <w:cantSplit/>
          <w:jc w:val="center"/>
        </w:trPr>
        <w:tc>
          <w:tcPr>
            <w:tcW w:w="2268" w:type="dxa"/>
            <w:vAlign w:val="center"/>
          </w:tcPr>
          <w:p w14:paraId="069A04E0" w14:textId="77777777" w:rsidR="00521C10" w:rsidRDefault="00000000">
            <w:pPr>
              <w:keepNext/>
              <w:spacing w:after="0" w:line="240" w:lineRule="exact"/>
              <w:rPr>
                <w:lang w:eastAsia="ko-KR"/>
              </w:rPr>
              <w:wordWrap w:val="0"/>
            </w:pPr>
            <w:r>
              <w:rPr>
                <w:w w:val="95"/>
                <w:sz w:val="17"/>
                <w:lang w:eastAsia="ko-KR"/>
              </w:rPr>
              <w:t>전체 과거평균 일괄 적용</w:t>
            </w:r>
          </w:p>
        </w:tc>
        <w:tc>
          <w:tcPr>
            <w:tcW w:w="1701" w:type="dxa"/>
            <w:vAlign w:val="center"/>
          </w:tcPr>
          <w:p w14:paraId="5DB9AA2A" w14:textId="77777777" w:rsidR="00521C10" w:rsidRDefault="00000000">
            <w:pPr>
              <w:keepNext/>
              <w:spacing w:after="0" w:line="240" w:lineRule="exact"/>
              <w:jc w:val="center"/>
              <w:wordWrap w:val="0"/>
            </w:pPr>
            <w:r>
              <w:rPr>
                <w:w w:val="95"/>
                <w:sz w:val="17"/>
              </w:rPr>
              <w:t>0 (0.00)</w:t>
            </w:r>
          </w:p>
        </w:tc>
        <w:tc>
          <w:tcPr>
            <w:tcW w:w="1020" w:type="dxa"/>
            <w:vAlign w:val="center"/>
          </w:tcPr>
          <w:p w14:paraId="36C1EE37" w14:textId="77777777" w:rsidR="00521C10" w:rsidRDefault="00000000">
            <w:pPr>
              <w:keepNext/>
              <w:spacing w:after="0" w:line="240" w:lineRule="exact"/>
              <w:jc w:val="center"/>
              <w:wordWrap w:val="0"/>
            </w:pPr>
            <w:r>
              <w:rPr>
                <w:w w:val="95"/>
                <w:sz w:val="17"/>
              </w:rPr>
              <w:t>9.431</w:t>
            </w:r>
          </w:p>
        </w:tc>
        <w:tc>
          <w:tcPr>
            <w:tcW w:w="1077" w:type="dxa"/>
            <w:vAlign w:val="center"/>
          </w:tcPr>
          <w:p w14:paraId="48DC8F78" w14:textId="77777777" w:rsidR="00521C10" w:rsidRDefault="00000000">
            <w:pPr>
              <w:keepNext/>
              <w:spacing w:after="0" w:line="240" w:lineRule="exact"/>
              <w:jc w:val="center"/>
              <w:wordWrap w:val="0"/>
            </w:pPr>
            <w:r>
              <w:rPr>
                <w:w w:val="95"/>
                <w:sz w:val="17"/>
              </w:rPr>
              <w:t>16.897</w:t>
            </w:r>
          </w:p>
        </w:tc>
        <w:tc>
          <w:tcPr>
            <w:tcW w:w="1191" w:type="dxa"/>
            <w:vAlign w:val="center"/>
          </w:tcPr>
          <w:p w14:paraId="5078C01D" w14:textId="77777777" w:rsidR="00521C10" w:rsidRDefault="00000000">
            <w:pPr>
              <w:keepNext/>
              <w:spacing w:after="0" w:line="240" w:lineRule="exact"/>
              <w:jc w:val="center"/>
              <w:wordWrap w:val="0"/>
            </w:pPr>
            <w:r>
              <w:rPr>
                <w:w w:val="95"/>
                <w:sz w:val="17"/>
              </w:rPr>
              <w:t>4.935</w:t>
            </w:r>
          </w:p>
        </w:tc>
        <w:tc>
          <w:tcPr>
            <w:tcW w:w="1077" w:type="dxa"/>
            <w:vAlign w:val="center"/>
          </w:tcPr>
          <w:p w14:paraId="436F0A5A" w14:textId="77777777" w:rsidR="00521C10" w:rsidRDefault="00000000">
            <w:pPr>
              <w:keepNext/>
              <w:spacing w:after="0" w:line="240" w:lineRule="exact"/>
              <w:jc w:val="center"/>
              <w:wordWrap w:val="0"/>
            </w:pPr>
            <w:r>
              <w:rPr>
                <w:w w:val="95"/>
                <w:sz w:val="17"/>
              </w:rPr>
              <w:t>0.000</w:t>
            </w:r>
          </w:p>
        </w:tc>
      </w:tr>
      <w:tr w:rsidR="00521C10" w14:paraId="4AD1721B" w14:textId="77777777">
        <w:trPr>
          <w:cantSplit/>
          <w:jc w:val="center"/>
        </w:trPr>
        <w:tc>
          <w:tcPr>
            <w:tcW w:w="2268" w:type="dxa"/>
            <w:vAlign w:val="center"/>
          </w:tcPr>
          <w:p w14:paraId="3E861743" w14:textId="77777777" w:rsidR="00521C10" w:rsidRDefault="00000000">
            <w:pPr>
              <w:keepNext/>
              <w:spacing w:after="0" w:line="240" w:lineRule="exact"/>
              <w:wordWrap w:val="0"/>
            </w:pPr>
            <w:proofErr w:type="spellStart"/>
            <w:r>
              <w:rPr>
                <w:w w:val="95"/>
                <w:sz w:val="17"/>
              </w:rPr>
              <w:t>릿지</w:t>
            </w:r>
            <w:proofErr w:type="spellEnd"/>
            <w:r>
              <w:rPr>
                <w:w w:val="95"/>
                <w:sz w:val="17"/>
              </w:rPr>
              <w:t xml:space="preserve"> </w:t>
            </w:r>
            <w:proofErr w:type="spellStart"/>
            <w:r>
              <w:rPr>
                <w:w w:val="95"/>
                <w:sz w:val="17"/>
              </w:rPr>
              <w:t>일괄</w:t>
            </w:r>
            <w:proofErr w:type="spellEnd"/>
            <w:r>
              <w:rPr>
                <w:w w:val="95"/>
                <w:sz w:val="17"/>
              </w:rPr>
              <w:t xml:space="preserve"> </w:t>
            </w:r>
            <w:proofErr w:type="spellStart"/>
            <w:r>
              <w:rPr>
                <w:w w:val="95"/>
                <w:sz w:val="17"/>
              </w:rPr>
              <w:t>적용</w:t>
            </w:r>
            <w:proofErr w:type="spellEnd"/>
          </w:p>
        </w:tc>
        <w:tc>
          <w:tcPr>
            <w:tcW w:w="1701" w:type="dxa"/>
            <w:vAlign w:val="center"/>
          </w:tcPr>
          <w:p w14:paraId="3937385C" w14:textId="77777777" w:rsidR="00521C10" w:rsidRDefault="00000000">
            <w:pPr>
              <w:keepNext/>
              <w:spacing w:after="0" w:line="240" w:lineRule="exact"/>
              <w:jc w:val="center"/>
              <w:wordWrap w:val="0"/>
            </w:pPr>
            <w:r>
              <w:rPr>
                <w:w w:val="95"/>
                <w:sz w:val="17"/>
              </w:rPr>
              <w:t>428 (100.00)</w:t>
            </w:r>
          </w:p>
        </w:tc>
        <w:tc>
          <w:tcPr>
            <w:tcW w:w="1020" w:type="dxa"/>
            <w:vAlign w:val="center"/>
          </w:tcPr>
          <w:p w14:paraId="167A0527" w14:textId="77777777" w:rsidR="00521C10" w:rsidRDefault="00000000">
            <w:pPr>
              <w:keepNext/>
              <w:spacing w:after="0" w:line="240" w:lineRule="exact"/>
              <w:jc w:val="center"/>
              <w:wordWrap w:val="0"/>
            </w:pPr>
            <w:r>
              <w:rPr>
                <w:w w:val="95"/>
                <w:sz w:val="17"/>
              </w:rPr>
              <w:t>9.326</w:t>
            </w:r>
          </w:p>
        </w:tc>
        <w:tc>
          <w:tcPr>
            <w:tcW w:w="1077" w:type="dxa"/>
            <w:vAlign w:val="center"/>
          </w:tcPr>
          <w:p w14:paraId="622479F0" w14:textId="77777777" w:rsidR="00521C10" w:rsidRDefault="00000000">
            <w:pPr>
              <w:keepNext/>
              <w:spacing w:after="0" w:line="240" w:lineRule="exact"/>
              <w:jc w:val="center"/>
              <w:wordWrap w:val="0"/>
            </w:pPr>
            <w:r>
              <w:rPr>
                <w:w w:val="95"/>
                <w:sz w:val="17"/>
              </w:rPr>
              <w:t>16.483</w:t>
            </w:r>
          </w:p>
        </w:tc>
        <w:tc>
          <w:tcPr>
            <w:tcW w:w="1191" w:type="dxa"/>
            <w:vAlign w:val="center"/>
          </w:tcPr>
          <w:p w14:paraId="2C66E50C" w14:textId="77777777" w:rsidR="00521C10" w:rsidRDefault="00000000">
            <w:pPr>
              <w:keepNext/>
              <w:spacing w:after="0" w:line="240" w:lineRule="exact"/>
              <w:jc w:val="center"/>
              <w:wordWrap w:val="0"/>
            </w:pPr>
            <w:r>
              <w:rPr>
                <w:w w:val="95"/>
                <w:sz w:val="17"/>
              </w:rPr>
              <w:t>4.915</w:t>
            </w:r>
          </w:p>
        </w:tc>
        <w:tc>
          <w:tcPr>
            <w:tcW w:w="1077" w:type="dxa"/>
            <w:vAlign w:val="center"/>
          </w:tcPr>
          <w:p w14:paraId="026DD6AE" w14:textId="77777777" w:rsidR="00521C10" w:rsidRDefault="00000000">
            <w:pPr>
              <w:keepNext/>
              <w:spacing w:after="0" w:line="240" w:lineRule="exact"/>
              <w:jc w:val="center"/>
              <w:wordWrap w:val="0"/>
            </w:pPr>
            <w:r>
              <w:rPr>
                <w:w w:val="95"/>
                <w:sz w:val="17"/>
              </w:rPr>
              <w:t>-0.106</w:t>
            </w:r>
          </w:p>
        </w:tc>
      </w:tr>
      <w:tr w:rsidR="00521C10" w14:paraId="48851731" w14:textId="77777777">
        <w:trPr>
          <w:cantSplit/>
          <w:jc w:val="center"/>
        </w:trPr>
        <w:tc>
          <w:tcPr>
            <w:tcW w:w="2268" w:type="dxa"/>
            <w:vAlign w:val="center"/>
          </w:tcPr>
          <w:p w14:paraId="601345AF" w14:textId="77777777" w:rsidR="00521C10" w:rsidRDefault="00000000">
            <w:pPr>
              <w:keepNext/>
              <w:spacing w:after="0" w:line="240" w:lineRule="exact"/>
              <w:wordWrap w:val="0"/>
            </w:pPr>
            <w:r>
              <w:rPr>
                <w:w w:val="95"/>
                <w:sz w:val="17"/>
              </w:rPr>
              <w:t>G2</w:t>
            </w:r>
          </w:p>
        </w:tc>
        <w:tc>
          <w:tcPr>
            <w:tcW w:w="1701" w:type="dxa"/>
            <w:vAlign w:val="center"/>
          </w:tcPr>
          <w:p w14:paraId="5E652D2E" w14:textId="77777777" w:rsidR="00521C10" w:rsidRDefault="00000000">
            <w:pPr>
              <w:keepNext/>
              <w:spacing w:after="0" w:line="240" w:lineRule="exact"/>
              <w:jc w:val="center"/>
              <w:wordWrap w:val="0"/>
            </w:pPr>
            <w:r>
              <w:rPr>
                <w:w w:val="95"/>
                <w:sz w:val="17"/>
              </w:rPr>
              <w:t>236 (55.14)</w:t>
            </w:r>
          </w:p>
        </w:tc>
        <w:tc>
          <w:tcPr>
            <w:tcW w:w="1020" w:type="dxa"/>
            <w:vAlign w:val="center"/>
          </w:tcPr>
          <w:p w14:paraId="6A83190C" w14:textId="77777777" w:rsidR="00521C10" w:rsidRDefault="00000000">
            <w:pPr>
              <w:keepNext/>
              <w:spacing w:after="0" w:line="240" w:lineRule="exact"/>
              <w:jc w:val="center"/>
              <w:wordWrap w:val="0"/>
            </w:pPr>
            <w:r>
              <w:rPr>
                <w:w w:val="95"/>
                <w:sz w:val="17"/>
              </w:rPr>
              <w:t>9.363</w:t>
            </w:r>
          </w:p>
        </w:tc>
        <w:tc>
          <w:tcPr>
            <w:tcW w:w="1077" w:type="dxa"/>
            <w:vAlign w:val="center"/>
          </w:tcPr>
          <w:p w14:paraId="4264CB4F" w14:textId="77777777" w:rsidR="00521C10" w:rsidRDefault="00000000">
            <w:pPr>
              <w:keepNext/>
              <w:spacing w:after="0" w:line="240" w:lineRule="exact"/>
              <w:jc w:val="center"/>
              <w:wordWrap w:val="0"/>
            </w:pPr>
            <w:r>
              <w:rPr>
                <w:w w:val="95"/>
                <w:sz w:val="17"/>
              </w:rPr>
              <w:t>16.499</w:t>
            </w:r>
          </w:p>
        </w:tc>
        <w:tc>
          <w:tcPr>
            <w:tcW w:w="1191" w:type="dxa"/>
            <w:vAlign w:val="center"/>
          </w:tcPr>
          <w:p w14:paraId="2FD86965" w14:textId="77777777" w:rsidR="00521C10" w:rsidRDefault="00000000">
            <w:pPr>
              <w:keepNext/>
              <w:spacing w:after="0" w:line="240" w:lineRule="exact"/>
              <w:jc w:val="center"/>
              <w:wordWrap w:val="0"/>
            </w:pPr>
            <w:r>
              <w:rPr>
                <w:w w:val="95"/>
                <w:sz w:val="17"/>
              </w:rPr>
              <w:t>4.940</w:t>
            </w:r>
          </w:p>
        </w:tc>
        <w:tc>
          <w:tcPr>
            <w:tcW w:w="1077" w:type="dxa"/>
            <w:vAlign w:val="center"/>
          </w:tcPr>
          <w:p w14:paraId="1C501D69" w14:textId="77777777" w:rsidR="00521C10" w:rsidRDefault="00000000">
            <w:pPr>
              <w:keepNext/>
              <w:spacing w:after="0" w:line="240" w:lineRule="exact"/>
              <w:jc w:val="center"/>
              <w:wordWrap w:val="0"/>
            </w:pPr>
            <w:r>
              <w:rPr>
                <w:w w:val="95"/>
                <w:sz w:val="17"/>
              </w:rPr>
              <w:t>-0.068</w:t>
            </w:r>
          </w:p>
        </w:tc>
      </w:tr>
      <w:tr w:rsidR="00521C10" w14:paraId="3D0D3C13" w14:textId="77777777">
        <w:trPr>
          <w:cantSplit/>
          <w:jc w:val="center"/>
        </w:trPr>
        <w:tc>
          <w:tcPr>
            <w:tcW w:w="2268" w:type="dxa"/>
            <w:vAlign w:val="center"/>
          </w:tcPr>
          <w:p w14:paraId="34D788AB" w14:textId="77777777" w:rsidR="00521C10" w:rsidRDefault="00000000">
            <w:pPr>
              <w:keepNext/>
              <w:spacing w:after="0" w:line="240" w:lineRule="exact"/>
              <w:wordWrap w:val="0"/>
            </w:pPr>
            <w:r>
              <w:rPr>
                <w:w w:val="95"/>
                <w:sz w:val="17"/>
              </w:rPr>
              <w:t>G3</w:t>
            </w:r>
          </w:p>
        </w:tc>
        <w:tc>
          <w:tcPr>
            <w:tcW w:w="1701" w:type="dxa"/>
            <w:vAlign w:val="center"/>
          </w:tcPr>
          <w:p w14:paraId="4BA2E81B" w14:textId="77777777" w:rsidR="00521C10" w:rsidRDefault="00000000">
            <w:pPr>
              <w:keepNext/>
              <w:spacing w:after="0" w:line="240" w:lineRule="exact"/>
              <w:jc w:val="center"/>
              <w:wordWrap w:val="0"/>
            </w:pPr>
            <w:r>
              <w:rPr>
                <w:w w:val="95"/>
                <w:sz w:val="17"/>
              </w:rPr>
              <w:t>233 (54.44)</w:t>
            </w:r>
          </w:p>
        </w:tc>
        <w:tc>
          <w:tcPr>
            <w:tcW w:w="1020" w:type="dxa"/>
            <w:vAlign w:val="center"/>
          </w:tcPr>
          <w:p w14:paraId="43AF216F" w14:textId="77777777" w:rsidR="00521C10" w:rsidRDefault="00000000">
            <w:pPr>
              <w:keepNext/>
              <w:spacing w:after="0" w:line="240" w:lineRule="exact"/>
              <w:jc w:val="center"/>
              <w:wordWrap w:val="0"/>
            </w:pPr>
            <w:r>
              <w:rPr>
                <w:w w:val="95"/>
                <w:sz w:val="17"/>
              </w:rPr>
              <w:t>9.361</w:t>
            </w:r>
          </w:p>
        </w:tc>
        <w:tc>
          <w:tcPr>
            <w:tcW w:w="1077" w:type="dxa"/>
            <w:vAlign w:val="center"/>
          </w:tcPr>
          <w:p w14:paraId="30A2800F" w14:textId="77777777" w:rsidR="00521C10" w:rsidRDefault="00000000">
            <w:pPr>
              <w:keepNext/>
              <w:spacing w:after="0" w:line="240" w:lineRule="exact"/>
              <w:jc w:val="center"/>
              <w:wordWrap w:val="0"/>
            </w:pPr>
            <w:r>
              <w:rPr>
                <w:w w:val="95"/>
                <w:sz w:val="17"/>
              </w:rPr>
              <w:t>16.497</w:t>
            </w:r>
          </w:p>
        </w:tc>
        <w:tc>
          <w:tcPr>
            <w:tcW w:w="1191" w:type="dxa"/>
            <w:vAlign w:val="center"/>
          </w:tcPr>
          <w:p w14:paraId="65178608" w14:textId="77777777" w:rsidR="00521C10" w:rsidRDefault="00000000">
            <w:pPr>
              <w:keepNext/>
              <w:spacing w:after="0" w:line="240" w:lineRule="exact"/>
              <w:jc w:val="center"/>
              <w:wordWrap w:val="0"/>
            </w:pPr>
            <w:r>
              <w:rPr>
                <w:w w:val="95"/>
                <w:sz w:val="17"/>
              </w:rPr>
              <w:t>4.939</w:t>
            </w:r>
          </w:p>
        </w:tc>
        <w:tc>
          <w:tcPr>
            <w:tcW w:w="1077" w:type="dxa"/>
            <w:vAlign w:val="center"/>
          </w:tcPr>
          <w:p w14:paraId="527DBECA" w14:textId="77777777" w:rsidR="00521C10" w:rsidRDefault="00000000">
            <w:pPr>
              <w:keepNext/>
              <w:spacing w:after="0" w:line="240" w:lineRule="exact"/>
              <w:jc w:val="center"/>
              <w:wordWrap w:val="0"/>
            </w:pPr>
            <w:r>
              <w:rPr>
                <w:w w:val="95"/>
                <w:sz w:val="17"/>
              </w:rPr>
              <w:t>-0.071</w:t>
            </w:r>
          </w:p>
        </w:tc>
      </w:tr>
    </w:tbl>
    <w:p w14:paraId="3FC685EF" w14:textId="07D0B38C" w:rsidR="00521C10" w:rsidRDefault="00000000">
      <w:pPr>
        <w:keepLines/>
        <w:spacing w:before="60" w:after="80" w:line="240" w:lineRule="exact"/>
        <w:jc w:val="both"/>
        <w:rPr>
          <w:lang w:eastAsia="ko-KR"/>
        </w:rPr>
      </w:pPr>
      <w:r>
        <w:rPr>
          <w:w w:val="95"/>
          <w:sz w:val="17"/>
          <w:lang w:eastAsia="ko-KR"/>
        </w:rPr>
        <w:t xml:space="preserve">주: 모든 적용 방식은 동일한 428개 관측치를 대상으로 평가하였으며, 기준모형의 </w:t>
      </w:r>
      <w:proofErr w:type="spellStart"/>
      <w:r>
        <w:rPr>
          <w:w w:val="95"/>
          <w:sz w:val="17"/>
          <w:lang w:eastAsia="ko-KR"/>
        </w:rPr>
        <w:t>예측값으로</w:t>
      </w:r>
      <w:proofErr w:type="spellEnd"/>
      <w:r>
        <w:rPr>
          <w:w w:val="95"/>
          <w:sz w:val="17"/>
          <w:lang w:eastAsia="ko-KR"/>
        </w:rPr>
        <w:t xml:space="preserve"> 대체한 관측치도 평가표본에 포함하였다. 오차지표의 단위는 로그포인트이다. G2와 G3는 유효 검증사례가 각각 2개 이상과 3개 이상이고, </w:t>
      </w:r>
      <w:proofErr w:type="spellStart"/>
      <w:r>
        <w:rPr>
          <w:w w:val="95"/>
          <w:sz w:val="17"/>
          <w:lang w:eastAsia="ko-KR"/>
        </w:rPr>
        <w:t>릿지</w:t>
      </w:r>
      <w:proofErr w:type="spellEnd"/>
      <w:r>
        <w:rPr>
          <w:w w:val="95"/>
          <w:sz w:val="17"/>
          <w:lang w:eastAsia="ko-KR"/>
        </w:rPr>
        <w:t xml:space="preserve"> 회귀모형의 검증 MAE가 전체 과거평균 기준모형 이하인 경우에만 </w:t>
      </w:r>
      <w:proofErr w:type="spellStart"/>
      <w:r>
        <w:rPr>
          <w:w w:val="95"/>
          <w:sz w:val="17"/>
          <w:lang w:eastAsia="ko-KR"/>
        </w:rPr>
        <w:t>릿지</w:t>
      </w:r>
      <w:proofErr w:type="spellEnd"/>
      <w:r>
        <w:rPr>
          <w:w w:val="95"/>
          <w:sz w:val="17"/>
          <w:lang w:eastAsia="ko-KR"/>
        </w:rPr>
        <w:t xml:space="preserve"> </w:t>
      </w:r>
      <w:proofErr w:type="spellStart"/>
      <w:r>
        <w:rPr>
          <w:w w:val="95"/>
          <w:sz w:val="17"/>
          <w:lang w:eastAsia="ko-KR"/>
        </w:rPr>
        <w:t>예측값을</w:t>
      </w:r>
      <w:proofErr w:type="spellEnd"/>
      <w:r>
        <w:rPr>
          <w:w w:val="95"/>
          <w:sz w:val="17"/>
          <w:lang w:eastAsia="ko-KR"/>
        </w:rPr>
        <w:t xml:space="preserve"> 적용한다. </w:t>
      </w:r>
      <w:r>
        <w:rPr>
          <w:w w:val="95"/>
          <w:sz w:val="17"/>
        </w:rPr>
        <w:t>Δ</w:t>
      </w:r>
      <w:r>
        <w:rPr>
          <w:w w:val="95"/>
          <w:sz w:val="17"/>
          <w:lang w:eastAsia="ko-KR"/>
        </w:rPr>
        <w:t xml:space="preserve">MAE는 각 적용 방식의 MAE에서 전체 과거평균 기준모형의 MAE를 차감한 값이며, 음수는 기준모형보다 오차가 작음을 의미한다. 성능지표와 차이는 반올림 전 값으로 계산한 뒤 각각 표시하였으므로, </w:t>
      </w:r>
      <w:proofErr w:type="spellStart"/>
      <w:r>
        <w:rPr>
          <w:w w:val="95"/>
          <w:sz w:val="17"/>
          <w:lang w:eastAsia="ko-KR"/>
        </w:rPr>
        <w:t>표시값의</w:t>
      </w:r>
      <w:proofErr w:type="spellEnd"/>
      <w:r>
        <w:rPr>
          <w:w w:val="95"/>
          <w:sz w:val="17"/>
          <w:lang w:eastAsia="ko-KR"/>
        </w:rPr>
        <w:t xml:space="preserve"> 차감 결과와 차이가 있을 수 있다.</w:t>
      </w:r>
    </w:p>
    <w:p w14:paraId="3E0D044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46A0B8F" w14:textId="77777777" w:rsidR="00521C10" w:rsidRDefault="00000000">
      <w:pPr>
        <w:spacing w:after="0" w:line="304" w:lineRule="exact"/>
        <w:ind w:firstLine="170"/>
        <w:jc w:val="both"/>
        <w:rPr>
          <w:lang w:eastAsia="ko-KR"/>
        </w:rPr>
      </w:pPr>
      <w:r>
        <w:rPr>
          <w:spacing w:val="-11"/>
          <w:w w:val="95"/>
          <w:lang w:eastAsia="ko-KR"/>
        </w:rPr>
        <w:t xml:space="preserve">고용가중 MAE는 G2 4.940, G3 4.939로 전체 과거평균의 4.935보다 소폭 컸다. 대체 규칙의 평가는 과거 검증기록을 </w:t>
      </w:r>
      <w:proofErr w:type="spellStart"/>
      <w:r>
        <w:rPr>
          <w:spacing w:val="-11"/>
          <w:w w:val="95"/>
          <w:lang w:eastAsia="ko-KR"/>
        </w:rPr>
        <w:t>예측값</w:t>
      </w:r>
      <w:proofErr w:type="spellEnd"/>
      <w:r>
        <w:rPr>
          <w:spacing w:val="-11"/>
          <w:w w:val="95"/>
          <w:lang w:eastAsia="ko-KR"/>
        </w:rPr>
        <w:t xml:space="preserve"> 적용조건으로 구체화했을 때의 오차 특성을 보여준다.</w:t>
      </w:r>
    </w:p>
    <w:p w14:paraId="434A38C7" w14:textId="77777777" w:rsidR="00521C10" w:rsidRDefault="00000000">
      <w:pPr>
        <w:spacing w:after="0" w:line="304" w:lineRule="exact"/>
        <w:ind w:firstLine="170"/>
        <w:jc w:val="both"/>
        <w:rPr>
          <w:lang w:eastAsia="ko-KR"/>
        </w:rPr>
      </w:pPr>
      <w:r>
        <w:rPr>
          <w:spacing w:val="-11"/>
          <w:w w:val="95"/>
          <w:lang w:eastAsia="ko-KR"/>
        </w:rPr>
        <w:t>지역·산업 조합별 유효 검증사례는 최대 3개이며 모형 선정과 대체 규칙 설정에 같은 검증기간을 사용하였다. 검증기록은 비교근거의 규모와 적용범위를 나타내며, 개별 채택에는 자료 적격성과 추가 업무근거를 함께 검토해야 한다.</w:t>
      </w:r>
    </w:p>
    <w:p w14:paraId="1170FD3E" w14:textId="77777777" w:rsidR="00521C10" w:rsidRDefault="00000000">
      <w:pPr>
        <w:pStyle w:val="21"/>
        <w:spacing w:before="180" w:after="100" w:line="356" w:lineRule="exact"/>
        <w:rPr>
          <w:lang w:eastAsia="ko-KR"/>
        </w:rPr>
      </w:pPr>
      <w:r>
        <w:rPr>
          <w:lang w:eastAsia="ko-KR"/>
        </w:rPr>
        <w:t>4.4 권역-산업별 예측 비교표와 예측근거 카드</w:t>
      </w:r>
    </w:p>
    <w:p w14:paraId="36AFE9EC" w14:textId="77777777" w:rsidR="00521C10" w:rsidRDefault="00000000">
      <w:pPr>
        <w:spacing w:after="0" w:line="304" w:lineRule="exact"/>
        <w:ind w:firstLine="170"/>
        <w:jc w:val="both"/>
        <w:rPr>
          <w:lang w:eastAsia="ko-KR"/>
        </w:rPr>
      </w:pPr>
      <w:r>
        <w:rPr>
          <w:lang w:eastAsia="ko-KR"/>
        </w:rPr>
        <w:t xml:space="preserve">주분석의 2025년 평가표본 136개를 이용하여 8개 권역과 10개 산업의 예측결과를 </w:t>
      </w:r>
      <w:r>
        <w:rPr>
          <w:lang w:eastAsia="ko-KR"/>
        </w:rPr>
        <w:t xml:space="preserve">행과 열로 배치한 비교표를 작성하였다. 전체 80개 권역·산업 조합 중 61개는 권역의 구성 시도를 모두 포함하였고, 4개는 일부 시도를 포함하였으며, 15개는 자료 및 지역경계 요건에 따라 미산출로 표시하였다. </w:t>
      </w:r>
      <w:proofErr w:type="spellStart"/>
      <w:r>
        <w:rPr>
          <w:lang w:eastAsia="ko-KR"/>
        </w:rPr>
        <w:t>예측값을</w:t>
      </w:r>
      <w:proofErr w:type="spellEnd"/>
      <w:r>
        <w:rPr>
          <w:lang w:eastAsia="ko-KR"/>
        </w:rPr>
        <w:t xml:space="preserve"> 산출한 65개 조합은 기준모형 대비 상회 13개, 근접 35개, 하회 17개로 구분되었다(&lt;표 9&gt;). 이 분류는 기준모형과의 상대적 </w:t>
      </w:r>
      <w:proofErr w:type="spellStart"/>
      <w:r>
        <w:rPr>
          <w:lang w:eastAsia="ko-KR"/>
        </w:rPr>
        <w:t>예측값</w:t>
      </w:r>
      <w:proofErr w:type="spellEnd"/>
      <w:r>
        <w:rPr>
          <w:lang w:eastAsia="ko-KR"/>
        </w:rPr>
        <w:t xml:space="preserve"> 차이를 나타낸다.</w:t>
      </w:r>
    </w:p>
    <w:p w14:paraId="15ADD7A2" w14:textId="77777777" w:rsidR="00521C10" w:rsidRDefault="00000000">
      <w:pPr>
        <w:spacing w:after="0" w:line="304" w:lineRule="exact"/>
        <w:ind w:firstLine="170"/>
        <w:jc w:val="both"/>
        <w:rPr>
          <w:lang w:eastAsia="ko-KR"/>
        </w:rPr>
      </w:pPr>
      <w:r>
        <w:rPr>
          <w:lang w:eastAsia="ko-KR"/>
        </w:rPr>
        <w:t>대경권은 지역경계 요건에 따라 주분석에서 제외되었으며, 대구·경북을 전 기간에 걸쳐 합산한 보완분석으로 평가하였다. 집계단위와 적합모형이 다른 해당 결과는 부록 A.3에 제시하였다.</w:t>
      </w:r>
    </w:p>
    <w:p w14:paraId="49360D9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9B4F682" w14:textId="77777777" w:rsidR="00521C10" w:rsidRDefault="00000000">
      <w:pPr>
        <w:keepNext/>
        <w:keepLines/>
        <w:spacing w:before="60" w:after="80" w:line="240" w:lineRule="exact"/>
        <w:jc w:val="center"/>
        <w:rPr>
          <w:lang w:eastAsia="ko-KR"/>
        </w:rPr>
      </w:pPr>
      <w:r>
        <w:rPr>
          <w:lang w:eastAsia="ko-KR"/>
        </w:rPr>
        <w:lastRenderedPageBreak/>
        <w:t xml:space="preserve">&lt;표 9&gt; 2025년 권역별 </w:t>
      </w:r>
      <w:proofErr w:type="spellStart"/>
      <w:r>
        <w:rPr>
          <w:lang w:eastAsia="ko-KR"/>
        </w:rPr>
        <w:t>예측편차</w:t>
      </w:r>
      <w:proofErr w:type="spellEnd"/>
      <w:r>
        <w:rPr>
          <w:lang w:eastAsia="ko-KR"/>
        </w:rPr>
        <w:t xml:space="preserve"> 분포와 과거 검증결과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701"/>
        <w:gridCol w:w="737"/>
        <w:gridCol w:w="737"/>
        <w:gridCol w:w="737"/>
        <w:gridCol w:w="1701"/>
        <w:gridCol w:w="1587"/>
      </w:tblGrid>
      <w:tr w:rsidR="00521C10" w14:paraId="02C39CB6" w14:textId="77777777">
        <w:trPr>
          <w:cantSplit/>
          <w:tblHeader/>
          <w:jc w:val="center"/>
        </w:trPr>
        <w:tc>
          <w:tcPr>
            <w:tcW w:w="1134" w:type="dxa"/>
            <w:shd w:val="clear" w:color="auto" w:fill="F0F0F0"/>
            <w:vAlign w:val="center"/>
          </w:tcPr>
          <w:p w14:paraId="6E61B516" w14:textId="77777777" w:rsidR="00521C10" w:rsidRDefault="00000000">
            <w:pPr>
              <w:keepNext/>
              <w:spacing w:after="0" w:line="240" w:lineRule="exact"/>
              <w:jc w:val="center"/>
              <w:wordWrap w:val="0"/>
            </w:pPr>
            <w:proofErr w:type="spellStart"/>
            <w:r>
              <w:rPr>
                <w:b/>
                <w:w w:val="95"/>
                <w:sz w:val="17"/>
              </w:rPr>
              <w:t>권역</w:t>
            </w:r>
            <w:proofErr w:type="spellEnd"/>
          </w:p>
        </w:tc>
        <w:tc>
          <w:tcPr>
            <w:tcW w:w="1701" w:type="dxa"/>
            <w:shd w:val="clear" w:color="auto" w:fill="F0F0F0"/>
            <w:vAlign w:val="center"/>
          </w:tcPr>
          <w:p w14:paraId="356D015B" w14:textId="77777777" w:rsidR="00521C10" w:rsidRDefault="00000000">
            <w:pPr>
              <w:keepNext/>
              <w:spacing w:after="0" w:line="240" w:lineRule="exact"/>
              <w:jc w:val="center"/>
              <w:rPr>
                <w:lang w:eastAsia="ko-KR"/>
              </w:rPr>
              <w:wordWrap w:val="0"/>
            </w:pPr>
            <w:r>
              <w:rPr>
                <w:b/>
                <w:w w:val="95"/>
                <w:sz w:val="17"/>
                <w:lang w:eastAsia="ko-KR"/>
              </w:rPr>
              <w:t>집계 범위(전체/일부/산출 불가)</w:t>
            </w:r>
          </w:p>
        </w:tc>
        <w:tc>
          <w:tcPr>
            <w:tcW w:w="737" w:type="dxa"/>
            <w:shd w:val="clear" w:color="auto" w:fill="F0F0F0"/>
            <w:vAlign w:val="center"/>
          </w:tcPr>
          <w:p w14:paraId="31D9DD58" w14:textId="77777777" w:rsidR="00521C10" w:rsidRDefault="00000000">
            <w:pPr>
              <w:keepNext/>
              <w:spacing w:after="0" w:line="240" w:lineRule="exact"/>
              <w:jc w:val="center"/>
              <w:wordWrap w:val="0"/>
            </w:pPr>
            <w:proofErr w:type="spellStart"/>
            <w:r>
              <w:rPr>
                <w:b/>
                <w:w w:val="95"/>
                <w:sz w:val="17"/>
              </w:rPr>
              <w:t>하회</w:t>
            </w:r>
            <w:proofErr w:type="spellEnd"/>
          </w:p>
        </w:tc>
        <w:tc>
          <w:tcPr>
            <w:tcW w:w="737" w:type="dxa"/>
            <w:shd w:val="clear" w:color="auto" w:fill="F0F0F0"/>
            <w:vAlign w:val="center"/>
          </w:tcPr>
          <w:p w14:paraId="0E0D5848" w14:textId="77777777" w:rsidR="00521C10" w:rsidRDefault="00000000">
            <w:pPr>
              <w:keepNext/>
              <w:spacing w:after="0" w:line="240" w:lineRule="exact"/>
              <w:jc w:val="center"/>
              <w:wordWrap w:val="0"/>
            </w:pPr>
            <w:proofErr w:type="spellStart"/>
            <w:r>
              <w:rPr>
                <w:b/>
                <w:w w:val="95"/>
                <w:sz w:val="17"/>
              </w:rPr>
              <w:t>근접</w:t>
            </w:r>
            <w:proofErr w:type="spellEnd"/>
          </w:p>
        </w:tc>
        <w:tc>
          <w:tcPr>
            <w:tcW w:w="737" w:type="dxa"/>
            <w:shd w:val="clear" w:color="auto" w:fill="F0F0F0"/>
            <w:vAlign w:val="center"/>
          </w:tcPr>
          <w:p w14:paraId="3100776E" w14:textId="77777777" w:rsidR="00521C10" w:rsidRDefault="00000000">
            <w:pPr>
              <w:keepNext/>
              <w:spacing w:after="0" w:line="240" w:lineRule="exact"/>
              <w:jc w:val="center"/>
              <w:wordWrap w:val="0"/>
            </w:pPr>
            <w:proofErr w:type="spellStart"/>
            <w:r>
              <w:rPr>
                <w:b/>
                <w:w w:val="95"/>
                <w:sz w:val="17"/>
              </w:rPr>
              <w:t>상회</w:t>
            </w:r>
            <w:proofErr w:type="spellEnd"/>
          </w:p>
        </w:tc>
        <w:tc>
          <w:tcPr>
            <w:tcW w:w="1701" w:type="dxa"/>
            <w:shd w:val="clear" w:color="auto" w:fill="F0F0F0"/>
            <w:vAlign w:val="center"/>
          </w:tcPr>
          <w:p w14:paraId="79F2966B" w14:textId="77777777" w:rsidR="00521C10" w:rsidRDefault="00000000">
            <w:pPr>
              <w:keepNext/>
              <w:spacing w:after="0" w:line="240" w:lineRule="exact"/>
              <w:jc w:val="center"/>
              <w:rPr>
                <w:lang w:eastAsia="ko-KR"/>
              </w:rPr>
              <w:wordWrap w:val="0"/>
            </w:pPr>
            <w:r>
              <w:rPr>
                <w:b/>
                <w:w w:val="95"/>
                <w:sz w:val="17"/>
                <w:lang w:eastAsia="ko-KR"/>
              </w:rPr>
              <w:t>편차 부호 일치/</w:t>
            </w:r>
            <w:r>
              <w:rPr>
                <w:b/>
                <w:w w:val="95"/>
                <w:sz w:val="17"/>
                <w:lang w:eastAsia="ko-KR"/>
              </w:rPr>
              <w:br/>
              <w:t>검증사례 수</w:t>
            </w:r>
          </w:p>
        </w:tc>
        <w:tc>
          <w:tcPr>
            <w:tcW w:w="1587" w:type="dxa"/>
            <w:shd w:val="clear" w:color="auto" w:fill="F0F0F0"/>
            <w:vAlign w:val="center"/>
          </w:tcPr>
          <w:p w14:paraId="6A817071" w14:textId="77777777" w:rsidR="00521C10" w:rsidRDefault="00000000">
            <w:pPr>
              <w:keepNext/>
              <w:spacing w:after="0" w:line="240" w:lineRule="exact"/>
              <w:jc w:val="center"/>
              <w:rPr>
                <w:lang w:eastAsia="ko-KR"/>
              </w:rPr>
              <w:wordWrap w:val="0"/>
            </w:pPr>
            <w:r>
              <w:rPr>
                <w:b/>
                <w:w w:val="95"/>
                <w:sz w:val="17"/>
                <w:lang w:eastAsia="ko-KR"/>
              </w:rPr>
              <w:t>기준모형보다 검증 MAE가 큰 조합 수</w:t>
            </w:r>
          </w:p>
        </w:tc>
      </w:tr>
      <w:tr w:rsidR="00521C10" w14:paraId="0C5B3B33" w14:textId="77777777">
        <w:trPr>
          <w:cantSplit/>
          <w:jc w:val="center"/>
        </w:trPr>
        <w:tc>
          <w:tcPr>
            <w:tcW w:w="1134" w:type="dxa"/>
            <w:vAlign w:val="center"/>
          </w:tcPr>
          <w:p w14:paraId="255F96AF" w14:textId="77777777" w:rsidR="00521C10" w:rsidRDefault="00000000">
            <w:pPr>
              <w:keepNext/>
              <w:spacing w:after="0" w:line="240" w:lineRule="exact"/>
              <w:wordWrap w:val="0"/>
            </w:pPr>
            <w:proofErr w:type="spellStart"/>
            <w:r>
              <w:rPr>
                <w:w w:val="95"/>
                <w:sz w:val="17"/>
              </w:rPr>
              <w:t>수도권</w:t>
            </w:r>
            <w:proofErr w:type="spellEnd"/>
          </w:p>
        </w:tc>
        <w:tc>
          <w:tcPr>
            <w:tcW w:w="1701" w:type="dxa"/>
            <w:vAlign w:val="center"/>
          </w:tcPr>
          <w:p w14:paraId="5F2483A1" w14:textId="77777777" w:rsidR="00521C10" w:rsidRDefault="00000000">
            <w:pPr>
              <w:keepNext/>
              <w:spacing w:after="0" w:line="240" w:lineRule="exact"/>
              <w:jc w:val="center"/>
              <w:wordWrap w:val="0"/>
            </w:pPr>
            <w:r>
              <w:rPr>
                <w:w w:val="95"/>
                <w:sz w:val="17"/>
              </w:rPr>
              <w:t>9/1/0</w:t>
            </w:r>
          </w:p>
        </w:tc>
        <w:tc>
          <w:tcPr>
            <w:tcW w:w="737" w:type="dxa"/>
            <w:vAlign w:val="center"/>
          </w:tcPr>
          <w:p w14:paraId="16DA8FFB" w14:textId="77777777" w:rsidR="00521C10" w:rsidRDefault="00000000">
            <w:pPr>
              <w:keepNext/>
              <w:spacing w:after="0" w:line="240" w:lineRule="exact"/>
              <w:jc w:val="center"/>
              <w:wordWrap w:val="0"/>
            </w:pPr>
            <w:r>
              <w:rPr>
                <w:w w:val="95"/>
                <w:sz w:val="17"/>
              </w:rPr>
              <w:t>3</w:t>
            </w:r>
          </w:p>
        </w:tc>
        <w:tc>
          <w:tcPr>
            <w:tcW w:w="737" w:type="dxa"/>
            <w:vAlign w:val="center"/>
          </w:tcPr>
          <w:p w14:paraId="59D25784" w14:textId="77777777" w:rsidR="00521C10" w:rsidRDefault="00000000">
            <w:pPr>
              <w:keepNext/>
              <w:spacing w:after="0" w:line="240" w:lineRule="exact"/>
              <w:jc w:val="center"/>
              <w:wordWrap w:val="0"/>
            </w:pPr>
            <w:r>
              <w:rPr>
                <w:w w:val="95"/>
                <w:sz w:val="17"/>
              </w:rPr>
              <w:t>6</w:t>
            </w:r>
          </w:p>
        </w:tc>
        <w:tc>
          <w:tcPr>
            <w:tcW w:w="737" w:type="dxa"/>
            <w:vAlign w:val="center"/>
          </w:tcPr>
          <w:p w14:paraId="757439CB" w14:textId="77777777" w:rsidR="00521C10" w:rsidRDefault="00000000">
            <w:pPr>
              <w:keepNext/>
              <w:spacing w:after="0" w:line="240" w:lineRule="exact"/>
              <w:jc w:val="center"/>
              <w:wordWrap w:val="0"/>
            </w:pPr>
            <w:r>
              <w:rPr>
                <w:w w:val="95"/>
                <w:sz w:val="17"/>
              </w:rPr>
              <w:t>1</w:t>
            </w:r>
          </w:p>
        </w:tc>
        <w:tc>
          <w:tcPr>
            <w:tcW w:w="1701" w:type="dxa"/>
            <w:vAlign w:val="center"/>
          </w:tcPr>
          <w:p w14:paraId="06DA0E98" w14:textId="77777777" w:rsidR="00521C10" w:rsidRDefault="00000000">
            <w:pPr>
              <w:keepNext/>
              <w:spacing w:after="0" w:line="240" w:lineRule="exact"/>
              <w:jc w:val="center"/>
              <w:wordWrap w:val="0"/>
            </w:pPr>
            <w:r>
              <w:rPr>
                <w:w w:val="95"/>
                <w:sz w:val="17"/>
              </w:rPr>
              <w:t>12/27</w:t>
            </w:r>
          </w:p>
        </w:tc>
        <w:tc>
          <w:tcPr>
            <w:tcW w:w="1587" w:type="dxa"/>
            <w:vAlign w:val="center"/>
          </w:tcPr>
          <w:p w14:paraId="766E9BC8" w14:textId="77777777" w:rsidR="00521C10" w:rsidRDefault="00000000">
            <w:pPr>
              <w:keepNext/>
              <w:spacing w:after="0" w:line="240" w:lineRule="exact"/>
              <w:jc w:val="center"/>
              <w:wordWrap w:val="0"/>
            </w:pPr>
            <w:r>
              <w:rPr>
                <w:w w:val="95"/>
                <w:sz w:val="17"/>
              </w:rPr>
              <w:t>5</w:t>
            </w:r>
          </w:p>
        </w:tc>
      </w:tr>
      <w:tr w:rsidR="00521C10" w14:paraId="585C3BCC" w14:textId="77777777">
        <w:trPr>
          <w:cantSplit/>
          <w:jc w:val="center"/>
        </w:trPr>
        <w:tc>
          <w:tcPr>
            <w:tcW w:w="1134" w:type="dxa"/>
            <w:vAlign w:val="center"/>
          </w:tcPr>
          <w:p w14:paraId="22FACA9A" w14:textId="77777777" w:rsidR="00521C10" w:rsidRDefault="00000000">
            <w:pPr>
              <w:keepNext/>
              <w:spacing w:after="0" w:line="240" w:lineRule="exact"/>
              <w:wordWrap w:val="0"/>
            </w:pPr>
            <w:proofErr w:type="spellStart"/>
            <w:r>
              <w:rPr>
                <w:w w:val="95"/>
                <w:sz w:val="17"/>
              </w:rPr>
              <w:t>충청권</w:t>
            </w:r>
            <w:proofErr w:type="spellEnd"/>
          </w:p>
        </w:tc>
        <w:tc>
          <w:tcPr>
            <w:tcW w:w="1701" w:type="dxa"/>
            <w:vAlign w:val="center"/>
          </w:tcPr>
          <w:p w14:paraId="0A3B3CD5" w14:textId="77777777" w:rsidR="00521C10" w:rsidRDefault="00000000">
            <w:pPr>
              <w:keepNext/>
              <w:spacing w:after="0" w:line="240" w:lineRule="exact"/>
              <w:jc w:val="center"/>
              <w:wordWrap w:val="0"/>
            </w:pPr>
            <w:r>
              <w:rPr>
                <w:w w:val="95"/>
                <w:sz w:val="17"/>
              </w:rPr>
              <w:t>8/1/1</w:t>
            </w:r>
          </w:p>
        </w:tc>
        <w:tc>
          <w:tcPr>
            <w:tcW w:w="737" w:type="dxa"/>
            <w:vAlign w:val="center"/>
          </w:tcPr>
          <w:p w14:paraId="1D99646A" w14:textId="77777777" w:rsidR="00521C10" w:rsidRDefault="00000000">
            <w:pPr>
              <w:keepNext/>
              <w:spacing w:after="0" w:line="240" w:lineRule="exact"/>
              <w:jc w:val="center"/>
              <w:wordWrap w:val="0"/>
            </w:pPr>
            <w:r>
              <w:rPr>
                <w:w w:val="95"/>
                <w:sz w:val="17"/>
              </w:rPr>
              <w:t>1</w:t>
            </w:r>
          </w:p>
        </w:tc>
        <w:tc>
          <w:tcPr>
            <w:tcW w:w="737" w:type="dxa"/>
            <w:vAlign w:val="center"/>
          </w:tcPr>
          <w:p w14:paraId="20ADF05B" w14:textId="77777777" w:rsidR="00521C10" w:rsidRDefault="00000000">
            <w:pPr>
              <w:keepNext/>
              <w:spacing w:after="0" w:line="240" w:lineRule="exact"/>
              <w:jc w:val="center"/>
              <w:wordWrap w:val="0"/>
            </w:pPr>
            <w:r>
              <w:rPr>
                <w:w w:val="95"/>
                <w:sz w:val="17"/>
              </w:rPr>
              <w:t>6</w:t>
            </w:r>
          </w:p>
        </w:tc>
        <w:tc>
          <w:tcPr>
            <w:tcW w:w="737" w:type="dxa"/>
            <w:vAlign w:val="center"/>
          </w:tcPr>
          <w:p w14:paraId="4BEA8F3A" w14:textId="77777777" w:rsidR="00521C10" w:rsidRDefault="00000000">
            <w:pPr>
              <w:keepNext/>
              <w:spacing w:after="0" w:line="240" w:lineRule="exact"/>
              <w:jc w:val="center"/>
              <w:wordWrap w:val="0"/>
            </w:pPr>
            <w:r>
              <w:rPr>
                <w:w w:val="95"/>
                <w:sz w:val="17"/>
              </w:rPr>
              <w:t>2</w:t>
            </w:r>
          </w:p>
        </w:tc>
        <w:tc>
          <w:tcPr>
            <w:tcW w:w="1701" w:type="dxa"/>
            <w:vAlign w:val="center"/>
          </w:tcPr>
          <w:p w14:paraId="00857872" w14:textId="77777777" w:rsidR="00521C10" w:rsidRDefault="00000000">
            <w:pPr>
              <w:keepNext/>
              <w:spacing w:after="0" w:line="240" w:lineRule="exact"/>
              <w:jc w:val="center"/>
              <w:wordWrap w:val="0"/>
            </w:pPr>
            <w:r>
              <w:rPr>
                <w:w w:val="95"/>
                <w:sz w:val="17"/>
              </w:rPr>
              <w:t>14/25</w:t>
            </w:r>
          </w:p>
        </w:tc>
        <w:tc>
          <w:tcPr>
            <w:tcW w:w="1587" w:type="dxa"/>
            <w:vAlign w:val="center"/>
          </w:tcPr>
          <w:p w14:paraId="1B6A4EC2" w14:textId="77777777" w:rsidR="00521C10" w:rsidRDefault="00000000">
            <w:pPr>
              <w:keepNext/>
              <w:spacing w:after="0" w:line="240" w:lineRule="exact"/>
              <w:jc w:val="center"/>
              <w:wordWrap w:val="0"/>
            </w:pPr>
            <w:r>
              <w:rPr>
                <w:w w:val="95"/>
                <w:sz w:val="17"/>
              </w:rPr>
              <w:t>4</w:t>
            </w:r>
          </w:p>
        </w:tc>
      </w:tr>
      <w:tr w:rsidR="00521C10" w14:paraId="6D0C48BA" w14:textId="77777777">
        <w:trPr>
          <w:cantSplit/>
          <w:jc w:val="center"/>
        </w:trPr>
        <w:tc>
          <w:tcPr>
            <w:tcW w:w="1134" w:type="dxa"/>
            <w:vAlign w:val="center"/>
          </w:tcPr>
          <w:p w14:paraId="656EE5D9" w14:textId="77777777" w:rsidR="00521C10" w:rsidRDefault="00000000">
            <w:pPr>
              <w:keepNext/>
              <w:spacing w:after="0" w:line="240" w:lineRule="exact"/>
              <w:wordWrap w:val="0"/>
            </w:pPr>
            <w:proofErr w:type="spellStart"/>
            <w:r>
              <w:rPr>
                <w:w w:val="95"/>
                <w:sz w:val="17"/>
              </w:rPr>
              <w:t>호남권</w:t>
            </w:r>
            <w:proofErr w:type="spellEnd"/>
          </w:p>
        </w:tc>
        <w:tc>
          <w:tcPr>
            <w:tcW w:w="1701" w:type="dxa"/>
            <w:vAlign w:val="center"/>
          </w:tcPr>
          <w:p w14:paraId="6A74AB2B" w14:textId="77777777" w:rsidR="00521C10" w:rsidRDefault="00000000">
            <w:pPr>
              <w:keepNext/>
              <w:spacing w:after="0" w:line="240" w:lineRule="exact"/>
              <w:jc w:val="center"/>
              <w:wordWrap w:val="0"/>
            </w:pPr>
            <w:r>
              <w:rPr>
                <w:w w:val="95"/>
                <w:sz w:val="17"/>
              </w:rPr>
              <w:t>9/0/1</w:t>
            </w:r>
          </w:p>
        </w:tc>
        <w:tc>
          <w:tcPr>
            <w:tcW w:w="737" w:type="dxa"/>
            <w:vAlign w:val="center"/>
          </w:tcPr>
          <w:p w14:paraId="18D77BB2" w14:textId="77777777" w:rsidR="00521C10" w:rsidRDefault="00000000">
            <w:pPr>
              <w:keepNext/>
              <w:spacing w:after="0" w:line="240" w:lineRule="exact"/>
              <w:jc w:val="center"/>
              <w:wordWrap w:val="0"/>
            </w:pPr>
            <w:r>
              <w:rPr>
                <w:w w:val="95"/>
                <w:sz w:val="17"/>
              </w:rPr>
              <w:t>3</w:t>
            </w:r>
          </w:p>
        </w:tc>
        <w:tc>
          <w:tcPr>
            <w:tcW w:w="737" w:type="dxa"/>
            <w:vAlign w:val="center"/>
          </w:tcPr>
          <w:p w14:paraId="1DB124CC" w14:textId="77777777" w:rsidR="00521C10" w:rsidRDefault="00000000">
            <w:pPr>
              <w:keepNext/>
              <w:spacing w:after="0" w:line="240" w:lineRule="exact"/>
              <w:jc w:val="center"/>
              <w:wordWrap w:val="0"/>
            </w:pPr>
            <w:r>
              <w:rPr>
                <w:w w:val="95"/>
                <w:sz w:val="17"/>
              </w:rPr>
              <w:t>5</w:t>
            </w:r>
          </w:p>
        </w:tc>
        <w:tc>
          <w:tcPr>
            <w:tcW w:w="737" w:type="dxa"/>
            <w:vAlign w:val="center"/>
          </w:tcPr>
          <w:p w14:paraId="2FDD6460" w14:textId="77777777" w:rsidR="00521C10" w:rsidRDefault="00000000">
            <w:pPr>
              <w:keepNext/>
              <w:spacing w:after="0" w:line="240" w:lineRule="exact"/>
              <w:jc w:val="center"/>
              <w:wordWrap w:val="0"/>
            </w:pPr>
            <w:r>
              <w:rPr>
                <w:w w:val="95"/>
                <w:sz w:val="17"/>
              </w:rPr>
              <w:t>1</w:t>
            </w:r>
          </w:p>
        </w:tc>
        <w:tc>
          <w:tcPr>
            <w:tcW w:w="1701" w:type="dxa"/>
            <w:vAlign w:val="center"/>
          </w:tcPr>
          <w:p w14:paraId="5B608E8A" w14:textId="77777777" w:rsidR="00521C10" w:rsidRDefault="00000000">
            <w:pPr>
              <w:keepNext/>
              <w:spacing w:after="0" w:line="240" w:lineRule="exact"/>
              <w:jc w:val="center"/>
              <w:wordWrap w:val="0"/>
            </w:pPr>
            <w:r>
              <w:rPr>
                <w:w w:val="95"/>
                <w:sz w:val="17"/>
              </w:rPr>
              <w:t>14/27</w:t>
            </w:r>
          </w:p>
        </w:tc>
        <w:tc>
          <w:tcPr>
            <w:tcW w:w="1587" w:type="dxa"/>
            <w:vAlign w:val="center"/>
          </w:tcPr>
          <w:p w14:paraId="224931E8" w14:textId="77777777" w:rsidR="00521C10" w:rsidRDefault="00000000">
            <w:pPr>
              <w:keepNext/>
              <w:spacing w:after="0" w:line="240" w:lineRule="exact"/>
              <w:jc w:val="center"/>
              <w:wordWrap w:val="0"/>
            </w:pPr>
            <w:r>
              <w:rPr>
                <w:w w:val="95"/>
                <w:sz w:val="17"/>
              </w:rPr>
              <w:t>2</w:t>
            </w:r>
          </w:p>
        </w:tc>
      </w:tr>
      <w:tr w:rsidR="00521C10" w14:paraId="591604E3" w14:textId="77777777">
        <w:trPr>
          <w:cantSplit/>
          <w:jc w:val="center"/>
        </w:trPr>
        <w:tc>
          <w:tcPr>
            <w:tcW w:w="1134" w:type="dxa"/>
            <w:vAlign w:val="center"/>
          </w:tcPr>
          <w:p w14:paraId="0B4EF14C" w14:textId="77777777" w:rsidR="00521C10" w:rsidRDefault="00000000">
            <w:pPr>
              <w:keepNext/>
              <w:spacing w:after="0" w:line="240" w:lineRule="exact"/>
              <w:wordWrap w:val="0"/>
            </w:pPr>
            <w:proofErr w:type="spellStart"/>
            <w:r>
              <w:rPr>
                <w:w w:val="95"/>
                <w:sz w:val="17"/>
              </w:rPr>
              <w:t>대경권</w:t>
            </w:r>
            <w:proofErr w:type="spellEnd"/>
          </w:p>
        </w:tc>
        <w:tc>
          <w:tcPr>
            <w:tcW w:w="1701" w:type="dxa"/>
            <w:vAlign w:val="center"/>
          </w:tcPr>
          <w:p w14:paraId="6E8BAF79" w14:textId="77777777" w:rsidR="00521C10" w:rsidRDefault="00000000">
            <w:pPr>
              <w:keepNext/>
              <w:spacing w:after="0" w:line="240" w:lineRule="exact"/>
              <w:jc w:val="center"/>
              <w:wordWrap w:val="0"/>
            </w:pPr>
            <w:r>
              <w:rPr>
                <w:w w:val="95"/>
                <w:sz w:val="17"/>
              </w:rPr>
              <w:t>0/0/10</w:t>
            </w:r>
          </w:p>
        </w:tc>
        <w:tc>
          <w:tcPr>
            <w:tcW w:w="737" w:type="dxa"/>
            <w:vAlign w:val="center"/>
          </w:tcPr>
          <w:p w14:paraId="7FD79E01" w14:textId="77777777" w:rsidR="00521C10" w:rsidRDefault="00000000">
            <w:pPr>
              <w:keepNext/>
              <w:spacing w:after="0" w:line="240" w:lineRule="exact"/>
              <w:jc w:val="center"/>
              <w:wordWrap w:val="0"/>
            </w:pPr>
            <w:r>
              <w:rPr>
                <w:w w:val="95"/>
                <w:sz w:val="17"/>
              </w:rPr>
              <w:t>0</w:t>
            </w:r>
          </w:p>
        </w:tc>
        <w:tc>
          <w:tcPr>
            <w:tcW w:w="737" w:type="dxa"/>
            <w:vAlign w:val="center"/>
          </w:tcPr>
          <w:p w14:paraId="0DD57FAE" w14:textId="77777777" w:rsidR="00521C10" w:rsidRDefault="00000000">
            <w:pPr>
              <w:keepNext/>
              <w:spacing w:after="0" w:line="240" w:lineRule="exact"/>
              <w:jc w:val="center"/>
              <w:wordWrap w:val="0"/>
            </w:pPr>
            <w:r>
              <w:rPr>
                <w:w w:val="95"/>
                <w:sz w:val="17"/>
              </w:rPr>
              <w:t>0</w:t>
            </w:r>
          </w:p>
        </w:tc>
        <w:tc>
          <w:tcPr>
            <w:tcW w:w="737" w:type="dxa"/>
            <w:vAlign w:val="center"/>
          </w:tcPr>
          <w:p w14:paraId="528FFEAA" w14:textId="77777777" w:rsidR="00521C10" w:rsidRDefault="00000000">
            <w:pPr>
              <w:keepNext/>
              <w:spacing w:after="0" w:line="240" w:lineRule="exact"/>
              <w:jc w:val="center"/>
              <w:wordWrap w:val="0"/>
            </w:pPr>
            <w:r>
              <w:rPr>
                <w:w w:val="95"/>
                <w:sz w:val="17"/>
              </w:rPr>
              <w:t>0</w:t>
            </w:r>
          </w:p>
        </w:tc>
        <w:tc>
          <w:tcPr>
            <w:tcW w:w="1701" w:type="dxa"/>
            <w:vAlign w:val="center"/>
          </w:tcPr>
          <w:p w14:paraId="7929B265" w14:textId="77777777" w:rsidR="00521C10" w:rsidRDefault="00000000">
            <w:pPr>
              <w:keepNext/>
              <w:spacing w:after="0" w:line="240" w:lineRule="exact"/>
              <w:jc w:val="center"/>
              <w:wordWrap w:val="0"/>
            </w:pPr>
            <w:r>
              <w:rPr>
                <w:w w:val="95"/>
                <w:sz w:val="17"/>
              </w:rPr>
              <w:t>-</w:t>
            </w:r>
          </w:p>
        </w:tc>
        <w:tc>
          <w:tcPr>
            <w:tcW w:w="1587" w:type="dxa"/>
            <w:vAlign w:val="center"/>
          </w:tcPr>
          <w:p w14:paraId="4FADC972" w14:textId="77777777" w:rsidR="00521C10" w:rsidRDefault="00000000">
            <w:pPr>
              <w:keepNext/>
              <w:spacing w:after="0" w:line="240" w:lineRule="exact"/>
              <w:jc w:val="center"/>
              <w:wordWrap w:val="0"/>
            </w:pPr>
            <w:r>
              <w:rPr>
                <w:w w:val="95"/>
                <w:sz w:val="17"/>
              </w:rPr>
              <w:t>-</w:t>
            </w:r>
          </w:p>
        </w:tc>
      </w:tr>
      <w:tr w:rsidR="00521C10" w14:paraId="6864D09F" w14:textId="77777777">
        <w:trPr>
          <w:cantSplit/>
          <w:jc w:val="center"/>
        </w:trPr>
        <w:tc>
          <w:tcPr>
            <w:tcW w:w="1134" w:type="dxa"/>
            <w:vAlign w:val="center"/>
          </w:tcPr>
          <w:p w14:paraId="3CC65693" w14:textId="77777777" w:rsidR="00521C10" w:rsidRDefault="00000000">
            <w:pPr>
              <w:keepNext/>
              <w:spacing w:after="0" w:line="240" w:lineRule="exact"/>
              <w:wordWrap w:val="0"/>
            </w:pPr>
            <w:proofErr w:type="spellStart"/>
            <w:r>
              <w:rPr>
                <w:w w:val="95"/>
                <w:sz w:val="17"/>
              </w:rPr>
              <w:t>동남권</w:t>
            </w:r>
            <w:proofErr w:type="spellEnd"/>
          </w:p>
        </w:tc>
        <w:tc>
          <w:tcPr>
            <w:tcW w:w="1701" w:type="dxa"/>
            <w:vAlign w:val="center"/>
          </w:tcPr>
          <w:p w14:paraId="1FF424A3" w14:textId="77777777" w:rsidR="00521C10" w:rsidRDefault="00000000">
            <w:pPr>
              <w:keepNext/>
              <w:spacing w:after="0" w:line="240" w:lineRule="exact"/>
              <w:jc w:val="center"/>
              <w:wordWrap w:val="0"/>
            </w:pPr>
            <w:r>
              <w:rPr>
                <w:w w:val="95"/>
                <w:sz w:val="17"/>
              </w:rPr>
              <w:t>8/2/0</w:t>
            </w:r>
          </w:p>
        </w:tc>
        <w:tc>
          <w:tcPr>
            <w:tcW w:w="737" w:type="dxa"/>
            <w:vAlign w:val="center"/>
          </w:tcPr>
          <w:p w14:paraId="742E55E2" w14:textId="77777777" w:rsidR="00521C10" w:rsidRDefault="00000000">
            <w:pPr>
              <w:keepNext/>
              <w:spacing w:after="0" w:line="240" w:lineRule="exact"/>
              <w:jc w:val="center"/>
              <w:wordWrap w:val="0"/>
            </w:pPr>
            <w:r>
              <w:rPr>
                <w:w w:val="95"/>
                <w:sz w:val="17"/>
              </w:rPr>
              <w:t>3</w:t>
            </w:r>
          </w:p>
        </w:tc>
        <w:tc>
          <w:tcPr>
            <w:tcW w:w="737" w:type="dxa"/>
            <w:vAlign w:val="center"/>
          </w:tcPr>
          <w:p w14:paraId="30A1A2AF" w14:textId="77777777" w:rsidR="00521C10" w:rsidRDefault="00000000">
            <w:pPr>
              <w:keepNext/>
              <w:spacing w:after="0" w:line="240" w:lineRule="exact"/>
              <w:jc w:val="center"/>
              <w:wordWrap w:val="0"/>
            </w:pPr>
            <w:r>
              <w:rPr>
                <w:w w:val="95"/>
                <w:sz w:val="17"/>
              </w:rPr>
              <w:t>6</w:t>
            </w:r>
          </w:p>
        </w:tc>
        <w:tc>
          <w:tcPr>
            <w:tcW w:w="737" w:type="dxa"/>
            <w:vAlign w:val="center"/>
          </w:tcPr>
          <w:p w14:paraId="43EAD67C" w14:textId="77777777" w:rsidR="00521C10" w:rsidRDefault="00000000">
            <w:pPr>
              <w:keepNext/>
              <w:spacing w:after="0" w:line="240" w:lineRule="exact"/>
              <w:jc w:val="center"/>
              <w:wordWrap w:val="0"/>
            </w:pPr>
            <w:r>
              <w:rPr>
                <w:w w:val="95"/>
                <w:sz w:val="17"/>
              </w:rPr>
              <w:t>1</w:t>
            </w:r>
          </w:p>
        </w:tc>
        <w:tc>
          <w:tcPr>
            <w:tcW w:w="1701" w:type="dxa"/>
            <w:vAlign w:val="center"/>
          </w:tcPr>
          <w:p w14:paraId="233334C1" w14:textId="77777777" w:rsidR="00521C10" w:rsidRDefault="00000000">
            <w:pPr>
              <w:keepNext/>
              <w:spacing w:after="0" w:line="240" w:lineRule="exact"/>
              <w:jc w:val="center"/>
              <w:wordWrap w:val="0"/>
            </w:pPr>
            <w:r>
              <w:rPr>
                <w:w w:val="95"/>
                <w:sz w:val="17"/>
              </w:rPr>
              <w:t>10/29</w:t>
            </w:r>
          </w:p>
        </w:tc>
        <w:tc>
          <w:tcPr>
            <w:tcW w:w="1587" w:type="dxa"/>
            <w:vAlign w:val="center"/>
          </w:tcPr>
          <w:p w14:paraId="7E7BA48E" w14:textId="77777777" w:rsidR="00521C10" w:rsidRDefault="00000000">
            <w:pPr>
              <w:keepNext/>
              <w:spacing w:after="0" w:line="240" w:lineRule="exact"/>
              <w:jc w:val="center"/>
              <w:wordWrap w:val="0"/>
            </w:pPr>
            <w:r>
              <w:rPr>
                <w:w w:val="95"/>
                <w:sz w:val="17"/>
              </w:rPr>
              <w:t>6</w:t>
            </w:r>
          </w:p>
        </w:tc>
      </w:tr>
      <w:tr w:rsidR="00521C10" w14:paraId="7B83BCA4" w14:textId="77777777">
        <w:trPr>
          <w:cantSplit/>
          <w:jc w:val="center"/>
        </w:trPr>
        <w:tc>
          <w:tcPr>
            <w:tcW w:w="1134" w:type="dxa"/>
            <w:vAlign w:val="center"/>
          </w:tcPr>
          <w:p w14:paraId="7EA45978" w14:textId="77777777" w:rsidR="00521C10" w:rsidRDefault="00000000">
            <w:pPr>
              <w:keepNext/>
              <w:spacing w:after="0" w:line="240" w:lineRule="exact"/>
              <w:wordWrap w:val="0"/>
            </w:pPr>
            <w:proofErr w:type="spellStart"/>
            <w:r>
              <w:rPr>
                <w:w w:val="95"/>
                <w:sz w:val="17"/>
              </w:rPr>
              <w:t>강원</w:t>
            </w:r>
            <w:proofErr w:type="spellEnd"/>
          </w:p>
        </w:tc>
        <w:tc>
          <w:tcPr>
            <w:tcW w:w="1701" w:type="dxa"/>
            <w:vAlign w:val="center"/>
          </w:tcPr>
          <w:p w14:paraId="02095E83" w14:textId="77777777" w:rsidR="00521C10" w:rsidRDefault="00000000">
            <w:pPr>
              <w:keepNext/>
              <w:spacing w:after="0" w:line="240" w:lineRule="exact"/>
              <w:jc w:val="center"/>
              <w:wordWrap w:val="0"/>
            </w:pPr>
            <w:r>
              <w:rPr>
                <w:w w:val="95"/>
                <w:sz w:val="17"/>
              </w:rPr>
              <w:t>9/0/1</w:t>
            </w:r>
          </w:p>
        </w:tc>
        <w:tc>
          <w:tcPr>
            <w:tcW w:w="737" w:type="dxa"/>
            <w:vAlign w:val="center"/>
          </w:tcPr>
          <w:p w14:paraId="3C7B7C44" w14:textId="77777777" w:rsidR="00521C10" w:rsidRDefault="00000000">
            <w:pPr>
              <w:keepNext/>
              <w:spacing w:after="0" w:line="240" w:lineRule="exact"/>
              <w:jc w:val="center"/>
              <w:wordWrap w:val="0"/>
            </w:pPr>
            <w:r>
              <w:rPr>
                <w:w w:val="95"/>
                <w:sz w:val="17"/>
              </w:rPr>
              <w:t>2</w:t>
            </w:r>
          </w:p>
        </w:tc>
        <w:tc>
          <w:tcPr>
            <w:tcW w:w="737" w:type="dxa"/>
            <w:vAlign w:val="center"/>
          </w:tcPr>
          <w:p w14:paraId="685B0AC7" w14:textId="77777777" w:rsidR="00521C10" w:rsidRDefault="00000000">
            <w:pPr>
              <w:keepNext/>
              <w:spacing w:after="0" w:line="240" w:lineRule="exact"/>
              <w:jc w:val="center"/>
              <w:wordWrap w:val="0"/>
            </w:pPr>
            <w:r>
              <w:rPr>
                <w:w w:val="95"/>
                <w:sz w:val="17"/>
              </w:rPr>
              <w:t>4</w:t>
            </w:r>
          </w:p>
        </w:tc>
        <w:tc>
          <w:tcPr>
            <w:tcW w:w="737" w:type="dxa"/>
            <w:vAlign w:val="center"/>
          </w:tcPr>
          <w:p w14:paraId="07B96F7B" w14:textId="77777777" w:rsidR="00521C10" w:rsidRDefault="00000000">
            <w:pPr>
              <w:keepNext/>
              <w:spacing w:after="0" w:line="240" w:lineRule="exact"/>
              <w:jc w:val="center"/>
              <w:wordWrap w:val="0"/>
            </w:pPr>
            <w:r>
              <w:rPr>
                <w:w w:val="95"/>
                <w:sz w:val="17"/>
              </w:rPr>
              <w:t>3</w:t>
            </w:r>
          </w:p>
        </w:tc>
        <w:tc>
          <w:tcPr>
            <w:tcW w:w="1701" w:type="dxa"/>
            <w:vAlign w:val="center"/>
          </w:tcPr>
          <w:p w14:paraId="6FF66679" w14:textId="77777777" w:rsidR="00521C10" w:rsidRDefault="00000000">
            <w:pPr>
              <w:keepNext/>
              <w:spacing w:after="0" w:line="240" w:lineRule="exact"/>
              <w:jc w:val="center"/>
              <w:wordWrap w:val="0"/>
            </w:pPr>
            <w:r>
              <w:rPr>
                <w:w w:val="95"/>
                <w:sz w:val="17"/>
              </w:rPr>
              <w:t>16/27</w:t>
            </w:r>
          </w:p>
        </w:tc>
        <w:tc>
          <w:tcPr>
            <w:tcW w:w="1587" w:type="dxa"/>
            <w:vAlign w:val="center"/>
          </w:tcPr>
          <w:p w14:paraId="5AC610EA" w14:textId="77777777" w:rsidR="00521C10" w:rsidRDefault="00000000">
            <w:pPr>
              <w:keepNext/>
              <w:spacing w:after="0" w:line="240" w:lineRule="exact"/>
              <w:jc w:val="center"/>
              <w:wordWrap w:val="0"/>
            </w:pPr>
            <w:r>
              <w:rPr>
                <w:w w:val="95"/>
                <w:sz w:val="17"/>
              </w:rPr>
              <w:t>4</w:t>
            </w:r>
          </w:p>
        </w:tc>
      </w:tr>
      <w:tr w:rsidR="00521C10" w14:paraId="3CDA6A5B" w14:textId="77777777">
        <w:trPr>
          <w:cantSplit/>
          <w:jc w:val="center"/>
        </w:trPr>
        <w:tc>
          <w:tcPr>
            <w:tcW w:w="1134" w:type="dxa"/>
            <w:vAlign w:val="center"/>
          </w:tcPr>
          <w:p w14:paraId="07E8E567" w14:textId="77777777" w:rsidR="00521C10" w:rsidRDefault="00000000">
            <w:pPr>
              <w:keepNext/>
              <w:spacing w:after="0" w:line="240" w:lineRule="exact"/>
              <w:wordWrap w:val="0"/>
            </w:pPr>
            <w:proofErr w:type="spellStart"/>
            <w:r>
              <w:rPr>
                <w:w w:val="95"/>
                <w:sz w:val="17"/>
              </w:rPr>
              <w:t>전북</w:t>
            </w:r>
            <w:proofErr w:type="spellEnd"/>
          </w:p>
        </w:tc>
        <w:tc>
          <w:tcPr>
            <w:tcW w:w="1701" w:type="dxa"/>
            <w:vAlign w:val="center"/>
          </w:tcPr>
          <w:p w14:paraId="0CB563C8" w14:textId="77777777" w:rsidR="00521C10" w:rsidRDefault="00000000">
            <w:pPr>
              <w:keepNext/>
              <w:spacing w:after="0" w:line="240" w:lineRule="exact"/>
              <w:jc w:val="center"/>
              <w:wordWrap w:val="0"/>
            </w:pPr>
            <w:r>
              <w:rPr>
                <w:w w:val="95"/>
                <w:sz w:val="17"/>
              </w:rPr>
              <w:t>10/0/0</w:t>
            </w:r>
          </w:p>
        </w:tc>
        <w:tc>
          <w:tcPr>
            <w:tcW w:w="737" w:type="dxa"/>
            <w:vAlign w:val="center"/>
          </w:tcPr>
          <w:p w14:paraId="25C1AE73" w14:textId="77777777" w:rsidR="00521C10" w:rsidRDefault="00000000">
            <w:pPr>
              <w:keepNext/>
              <w:spacing w:after="0" w:line="240" w:lineRule="exact"/>
              <w:jc w:val="center"/>
              <w:wordWrap w:val="0"/>
            </w:pPr>
            <w:r>
              <w:rPr>
                <w:w w:val="95"/>
                <w:sz w:val="17"/>
              </w:rPr>
              <w:t>3</w:t>
            </w:r>
          </w:p>
        </w:tc>
        <w:tc>
          <w:tcPr>
            <w:tcW w:w="737" w:type="dxa"/>
            <w:vAlign w:val="center"/>
          </w:tcPr>
          <w:p w14:paraId="124E2D80" w14:textId="77777777" w:rsidR="00521C10" w:rsidRDefault="00000000">
            <w:pPr>
              <w:keepNext/>
              <w:spacing w:after="0" w:line="240" w:lineRule="exact"/>
              <w:jc w:val="center"/>
              <w:wordWrap w:val="0"/>
            </w:pPr>
            <w:r>
              <w:rPr>
                <w:w w:val="95"/>
                <w:sz w:val="17"/>
              </w:rPr>
              <w:t>5</w:t>
            </w:r>
          </w:p>
        </w:tc>
        <w:tc>
          <w:tcPr>
            <w:tcW w:w="737" w:type="dxa"/>
            <w:vAlign w:val="center"/>
          </w:tcPr>
          <w:p w14:paraId="5C34320F" w14:textId="77777777" w:rsidR="00521C10" w:rsidRDefault="00000000">
            <w:pPr>
              <w:keepNext/>
              <w:spacing w:after="0" w:line="240" w:lineRule="exact"/>
              <w:jc w:val="center"/>
              <w:wordWrap w:val="0"/>
            </w:pPr>
            <w:r>
              <w:rPr>
                <w:w w:val="95"/>
                <w:sz w:val="17"/>
              </w:rPr>
              <w:t>2</w:t>
            </w:r>
          </w:p>
        </w:tc>
        <w:tc>
          <w:tcPr>
            <w:tcW w:w="1701" w:type="dxa"/>
            <w:vAlign w:val="center"/>
          </w:tcPr>
          <w:p w14:paraId="597149E1" w14:textId="77777777" w:rsidR="00521C10" w:rsidRDefault="00000000">
            <w:pPr>
              <w:keepNext/>
              <w:spacing w:after="0" w:line="240" w:lineRule="exact"/>
              <w:jc w:val="center"/>
              <w:wordWrap w:val="0"/>
            </w:pPr>
            <w:r>
              <w:rPr>
                <w:w w:val="95"/>
                <w:sz w:val="17"/>
              </w:rPr>
              <w:t>13/29</w:t>
            </w:r>
          </w:p>
        </w:tc>
        <w:tc>
          <w:tcPr>
            <w:tcW w:w="1587" w:type="dxa"/>
            <w:vAlign w:val="center"/>
          </w:tcPr>
          <w:p w14:paraId="6A2C342C" w14:textId="77777777" w:rsidR="00521C10" w:rsidRDefault="00000000">
            <w:pPr>
              <w:keepNext/>
              <w:spacing w:after="0" w:line="240" w:lineRule="exact"/>
              <w:jc w:val="center"/>
              <w:wordWrap w:val="0"/>
            </w:pPr>
            <w:r>
              <w:rPr>
                <w:w w:val="95"/>
                <w:sz w:val="17"/>
              </w:rPr>
              <w:t>6</w:t>
            </w:r>
          </w:p>
        </w:tc>
      </w:tr>
      <w:tr w:rsidR="00521C10" w14:paraId="6FD24956" w14:textId="77777777">
        <w:trPr>
          <w:cantSplit/>
          <w:jc w:val="center"/>
        </w:trPr>
        <w:tc>
          <w:tcPr>
            <w:tcW w:w="1134" w:type="dxa"/>
            <w:vAlign w:val="center"/>
          </w:tcPr>
          <w:p w14:paraId="222EEDE4" w14:textId="77777777" w:rsidR="00521C10" w:rsidRDefault="00000000">
            <w:pPr>
              <w:keepNext/>
              <w:spacing w:after="0" w:line="240" w:lineRule="exact"/>
              <w:wordWrap w:val="0"/>
            </w:pPr>
            <w:proofErr w:type="spellStart"/>
            <w:r>
              <w:rPr>
                <w:w w:val="95"/>
                <w:sz w:val="17"/>
              </w:rPr>
              <w:t>제주</w:t>
            </w:r>
            <w:proofErr w:type="spellEnd"/>
          </w:p>
        </w:tc>
        <w:tc>
          <w:tcPr>
            <w:tcW w:w="1701" w:type="dxa"/>
            <w:vAlign w:val="center"/>
          </w:tcPr>
          <w:p w14:paraId="7D690C94" w14:textId="77777777" w:rsidR="00521C10" w:rsidRDefault="00000000">
            <w:pPr>
              <w:keepNext/>
              <w:spacing w:after="0" w:line="240" w:lineRule="exact"/>
              <w:jc w:val="center"/>
              <w:wordWrap w:val="0"/>
            </w:pPr>
            <w:r>
              <w:rPr>
                <w:w w:val="95"/>
                <w:sz w:val="17"/>
              </w:rPr>
              <w:t>8/0/2</w:t>
            </w:r>
          </w:p>
        </w:tc>
        <w:tc>
          <w:tcPr>
            <w:tcW w:w="737" w:type="dxa"/>
            <w:vAlign w:val="center"/>
          </w:tcPr>
          <w:p w14:paraId="42149848" w14:textId="77777777" w:rsidR="00521C10" w:rsidRDefault="00000000">
            <w:pPr>
              <w:keepNext/>
              <w:spacing w:after="0" w:line="240" w:lineRule="exact"/>
              <w:jc w:val="center"/>
              <w:wordWrap w:val="0"/>
            </w:pPr>
            <w:r>
              <w:rPr>
                <w:w w:val="95"/>
                <w:sz w:val="17"/>
              </w:rPr>
              <w:t>2</w:t>
            </w:r>
          </w:p>
        </w:tc>
        <w:tc>
          <w:tcPr>
            <w:tcW w:w="737" w:type="dxa"/>
            <w:vAlign w:val="center"/>
          </w:tcPr>
          <w:p w14:paraId="2B22C837" w14:textId="77777777" w:rsidR="00521C10" w:rsidRDefault="00000000">
            <w:pPr>
              <w:keepNext/>
              <w:spacing w:after="0" w:line="240" w:lineRule="exact"/>
              <w:jc w:val="center"/>
              <w:wordWrap w:val="0"/>
            </w:pPr>
            <w:r>
              <w:rPr>
                <w:w w:val="95"/>
                <w:sz w:val="17"/>
              </w:rPr>
              <w:t>3</w:t>
            </w:r>
          </w:p>
        </w:tc>
        <w:tc>
          <w:tcPr>
            <w:tcW w:w="737" w:type="dxa"/>
            <w:vAlign w:val="center"/>
          </w:tcPr>
          <w:p w14:paraId="7067B973" w14:textId="77777777" w:rsidR="00521C10" w:rsidRDefault="00000000">
            <w:pPr>
              <w:keepNext/>
              <w:spacing w:after="0" w:line="240" w:lineRule="exact"/>
              <w:jc w:val="center"/>
              <w:wordWrap w:val="0"/>
            </w:pPr>
            <w:r>
              <w:rPr>
                <w:w w:val="95"/>
                <w:sz w:val="17"/>
              </w:rPr>
              <w:t>3</w:t>
            </w:r>
          </w:p>
        </w:tc>
        <w:tc>
          <w:tcPr>
            <w:tcW w:w="1701" w:type="dxa"/>
            <w:vAlign w:val="center"/>
          </w:tcPr>
          <w:p w14:paraId="564257F4" w14:textId="77777777" w:rsidR="00521C10" w:rsidRDefault="00000000">
            <w:pPr>
              <w:keepNext/>
              <w:spacing w:after="0" w:line="240" w:lineRule="exact"/>
              <w:jc w:val="center"/>
              <w:wordWrap w:val="0"/>
            </w:pPr>
            <w:r>
              <w:rPr>
                <w:w w:val="95"/>
                <w:sz w:val="17"/>
              </w:rPr>
              <w:t>12/24</w:t>
            </w:r>
          </w:p>
        </w:tc>
        <w:tc>
          <w:tcPr>
            <w:tcW w:w="1587" w:type="dxa"/>
            <w:vAlign w:val="center"/>
          </w:tcPr>
          <w:p w14:paraId="4A350A20" w14:textId="77777777" w:rsidR="00521C10" w:rsidRDefault="00000000">
            <w:pPr>
              <w:keepNext/>
              <w:spacing w:after="0" w:line="240" w:lineRule="exact"/>
              <w:jc w:val="center"/>
              <w:wordWrap w:val="0"/>
            </w:pPr>
            <w:r>
              <w:rPr>
                <w:w w:val="95"/>
                <w:sz w:val="17"/>
              </w:rPr>
              <w:t>4</w:t>
            </w:r>
          </w:p>
        </w:tc>
      </w:tr>
    </w:tbl>
    <w:p w14:paraId="71544EAB" w14:textId="6C84A9CB" w:rsidR="00521C10" w:rsidRDefault="00000000">
      <w:pPr>
        <w:keepLines/>
        <w:spacing w:before="60" w:after="80" w:line="240" w:lineRule="exact"/>
        <w:jc w:val="both"/>
        <w:rPr>
          <w:lang w:eastAsia="ko-KR"/>
        </w:rPr>
      </w:pPr>
      <w:r>
        <w:rPr>
          <w:w w:val="95"/>
          <w:sz w:val="17"/>
          <w:lang w:eastAsia="ko-KR"/>
        </w:rPr>
        <w:t xml:space="preserve">주: 각 권역의 분석 대상 산업은 10개이다. 집계 범위는 해당 권역의 구성 시도 전체를 포함한 산업 수, 일부 시도만 포함한 산업 수 및 </w:t>
      </w:r>
      <w:proofErr w:type="spellStart"/>
      <w:r>
        <w:rPr>
          <w:w w:val="95"/>
          <w:sz w:val="17"/>
          <w:lang w:eastAsia="ko-KR"/>
        </w:rPr>
        <w:t>예측값을</w:t>
      </w:r>
      <w:proofErr w:type="spellEnd"/>
      <w:r>
        <w:rPr>
          <w:w w:val="95"/>
          <w:sz w:val="17"/>
          <w:lang w:eastAsia="ko-KR"/>
        </w:rPr>
        <w:t xml:space="preserve"> 산출하지 못한 산업 수를 나타낸다. </w:t>
      </w:r>
      <w:proofErr w:type="spellStart"/>
      <w:r>
        <w:rPr>
          <w:w w:val="95"/>
          <w:sz w:val="17"/>
          <w:lang w:eastAsia="ko-KR"/>
        </w:rPr>
        <w:t>예측편차는</w:t>
      </w:r>
      <w:proofErr w:type="spellEnd"/>
      <w:r>
        <w:rPr>
          <w:w w:val="95"/>
          <w:sz w:val="17"/>
          <w:lang w:eastAsia="ko-KR"/>
        </w:rPr>
        <w:t xml:space="preserve"> </w:t>
      </w:r>
      <w:proofErr w:type="spellStart"/>
      <w:r>
        <w:rPr>
          <w:w w:val="95"/>
          <w:sz w:val="17"/>
          <w:lang w:eastAsia="ko-KR"/>
        </w:rPr>
        <w:t>릿지</w:t>
      </w:r>
      <w:proofErr w:type="spellEnd"/>
      <w:r>
        <w:rPr>
          <w:w w:val="95"/>
          <w:sz w:val="17"/>
          <w:lang w:eastAsia="ko-KR"/>
        </w:rPr>
        <w:t xml:space="preserve"> 회귀모형과 기준모형의 고용 로그변동 </w:t>
      </w:r>
      <w:proofErr w:type="spellStart"/>
      <w:r>
        <w:rPr>
          <w:w w:val="95"/>
          <w:sz w:val="17"/>
          <w:lang w:eastAsia="ko-KR"/>
        </w:rPr>
        <w:t>예측값</w:t>
      </w:r>
      <w:proofErr w:type="spellEnd"/>
      <w:r>
        <w:rPr>
          <w:w w:val="95"/>
          <w:sz w:val="17"/>
          <w:lang w:eastAsia="ko-KR"/>
        </w:rPr>
        <w:t xml:space="preserve"> 차이이며, -0.5로그포인트 미만은 하회, -0.5 이상 0.5 이하는 근접, 0.5 초과는 상회로 구분하였다. 검증사례 수는 2025년과 동일한 시도 구성으로 집계한 2020~2022년의 권역·산업·연도별 유효 사례 수이다. 기준모형보다 검증 MAE가 큰 조합 수는 </w:t>
      </w:r>
      <w:proofErr w:type="spellStart"/>
      <w:r>
        <w:rPr>
          <w:w w:val="95"/>
          <w:sz w:val="17"/>
          <w:lang w:eastAsia="ko-KR"/>
        </w:rPr>
        <w:t>릿지</w:t>
      </w:r>
      <w:proofErr w:type="spellEnd"/>
      <w:r>
        <w:rPr>
          <w:w w:val="95"/>
          <w:sz w:val="17"/>
          <w:lang w:eastAsia="ko-KR"/>
        </w:rPr>
        <w:t xml:space="preserve"> 회귀모형의 과거 검증 MAE가 기준모형보다 큰 권역·산업 조합의 수를 나타낸다. </w:t>
      </w:r>
      <w:proofErr w:type="spellStart"/>
      <w:r>
        <w:rPr>
          <w:w w:val="95"/>
          <w:sz w:val="17"/>
          <w:lang w:eastAsia="ko-KR"/>
        </w:rPr>
        <w:t>예측값을</w:t>
      </w:r>
      <w:proofErr w:type="spellEnd"/>
      <w:r>
        <w:rPr>
          <w:w w:val="95"/>
          <w:sz w:val="17"/>
          <w:lang w:eastAsia="ko-KR"/>
        </w:rPr>
        <w:t xml:space="preserve"> 산출한 65개 조합 중 검증성능을 비교할 수 있는 조합은 64개였으며, 이 중 31개에서 </w:t>
      </w:r>
      <w:proofErr w:type="spellStart"/>
      <w:r>
        <w:rPr>
          <w:w w:val="95"/>
          <w:sz w:val="17"/>
          <w:lang w:eastAsia="ko-KR"/>
        </w:rPr>
        <w:t>릿지</w:t>
      </w:r>
      <w:proofErr w:type="spellEnd"/>
      <w:r>
        <w:rPr>
          <w:w w:val="95"/>
          <w:sz w:val="17"/>
          <w:lang w:eastAsia="ko-KR"/>
        </w:rPr>
        <w:t xml:space="preserve"> 회귀모형의 검증 MAE가 기준모형보다 높았다.</w:t>
      </w:r>
    </w:p>
    <w:p w14:paraId="4A5ADBA6"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AA94DF1" w14:textId="77777777" w:rsidR="00521C10" w:rsidRDefault="00000000">
      <w:pPr>
        <w:spacing w:after="0" w:line="304" w:lineRule="exact"/>
        <w:ind w:firstLine="170"/>
        <w:jc w:val="both"/>
        <w:rPr>
          <w:lang w:eastAsia="ko-KR"/>
        </w:rPr>
      </w:pPr>
      <w:r>
        <w:rPr>
          <w:spacing w:val="-11"/>
          <w:w w:val="95"/>
          <w:lang w:eastAsia="ko-KR"/>
        </w:rPr>
        <w:t xml:space="preserve">과거 검증의 편차 부호 일치는 </w:t>
      </w:r>
      <w:proofErr w:type="spellStart"/>
      <w:r>
        <w:rPr>
          <w:spacing w:val="-11"/>
          <w:w w:val="95"/>
          <w:lang w:eastAsia="ko-KR"/>
        </w:rPr>
        <w:t>릿지</w:t>
      </w:r>
      <w:proofErr w:type="spellEnd"/>
      <w:r>
        <w:rPr>
          <w:spacing w:val="-11"/>
          <w:w w:val="95"/>
          <w:lang w:eastAsia="ko-KR"/>
        </w:rPr>
        <w:t xml:space="preserve"> </w:t>
      </w:r>
      <w:proofErr w:type="spellStart"/>
      <w:r>
        <w:rPr>
          <w:spacing w:val="-11"/>
          <w:w w:val="95"/>
          <w:lang w:eastAsia="ko-KR"/>
        </w:rPr>
        <w:t>예측값과</w:t>
      </w:r>
      <w:proofErr w:type="spellEnd"/>
      <w:r>
        <w:rPr>
          <w:spacing w:val="-11"/>
          <w:w w:val="95"/>
          <w:lang w:eastAsia="ko-KR"/>
        </w:rPr>
        <w:t xml:space="preserve"> </w:t>
      </w:r>
      <w:proofErr w:type="spellStart"/>
      <w:r>
        <w:rPr>
          <w:spacing w:val="-11"/>
          <w:w w:val="95"/>
          <w:lang w:eastAsia="ko-KR"/>
        </w:rPr>
        <w:t>실제값이</w:t>
      </w:r>
      <w:proofErr w:type="spellEnd"/>
      <w:r>
        <w:rPr>
          <w:spacing w:val="-11"/>
          <w:w w:val="95"/>
          <w:lang w:eastAsia="ko-KR"/>
        </w:rPr>
        <w:t xml:space="preserve"> 기준모형의 어느 쪽에 위치하는지를 비교한 결과이다. 고용 증가·감소 방향의 일치 여부는 4.2절의 분류지표로 평가하였다.</w:t>
      </w:r>
    </w:p>
    <w:p w14:paraId="6C1FD9D6" w14:textId="77777777" w:rsidR="00521C10" w:rsidRDefault="00000000">
      <w:pPr>
        <w:spacing w:after="0" w:line="304" w:lineRule="exact"/>
        <w:ind w:firstLine="170"/>
        <w:jc w:val="both"/>
        <w:rPr>
          <w:lang w:eastAsia="ko-KR"/>
        </w:rPr>
      </w:pPr>
      <w:r>
        <w:rPr>
          <w:spacing w:val="-11"/>
          <w:w w:val="95"/>
          <w:lang w:eastAsia="ko-KR"/>
        </w:rPr>
        <w:t xml:space="preserve">동일한 시도 구성으로 집계한 유효 검증사례 188개 중 두 편차의 부호가 일치한 사례는 91개로, 일치율은 48.40%였다. 이는 모든 사례에서 음의 편차를 예측하는 단순 비교기준의 </w:t>
      </w:r>
      <w:proofErr w:type="spellStart"/>
      <w:r>
        <w:rPr>
          <w:spacing w:val="-11"/>
          <w:w w:val="95"/>
          <w:lang w:eastAsia="ko-KR"/>
        </w:rPr>
        <w:t>일치율인</w:t>
      </w:r>
      <w:proofErr w:type="spellEnd"/>
      <w:r>
        <w:rPr>
          <w:spacing w:val="-11"/>
          <w:w w:val="95"/>
          <w:lang w:eastAsia="ko-KR"/>
        </w:rPr>
        <w:t xml:space="preserve"> 51.06%보다 낮았다. </w:t>
      </w:r>
      <w:proofErr w:type="spellStart"/>
      <w:r>
        <w:rPr>
          <w:spacing w:val="-11"/>
          <w:w w:val="95"/>
          <w:lang w:eastAsia="ko-KR"/>
        </w:rPr>
        <w:t>릿지</w:t>
      </w:r>
      <w:proofErr w:type="spellEnd"/>
      <w:r>
        <w:rPr>
          <w:spacing w:val="-11"/>
          <w:w w:val="95"/>
          <w:lang w:eastAsia="ko-KR"/>
        </w:rPr>
        <w:t xml:space="preserve"> 회귀모형의 </w:t>
      </w:r>
      <w:proofErr w:type="spellStart"/>
      <w:r>
        <w:rPr>
          <w:spacing w:val="-11"/>
          <w:w w:val="95"/>
          <w:lang w:eastAsia="ko-KR"/>
        </w:rPr>
        <w:t>예측편차</w:t>
      </w:r>
      <w:proofErr w:type="spellEnd"/>
      <w:r>
        <w:rPr>
          <w:spacing w:val="-11"/>
          <w:w w:val="95"/>
          <w:lang w:eastAsia="ko-KR"/>
        </w:rPr>
        <w:t xml:space="preserve"> 부호에 대한 </w:t>
      </w:r>
      <w:proofErr w:type="spellStart"/>
      <w:r>
        <w:rPr>
          <w:spacing w:val="-11"/>
          <w:w w:val="95"/>
          <w:lang w:eastAsia="ko-KR"/>
        </w:rPr>
        <w:t>균형정확도는</w:t>
      </w:r>
      <w:proofErr w:type="spellEnd"/>
      <w:r>
        <w:rPr>
          <w:spacing w:val="-11"/>
          <w:w w:val="95"/>
          <w:lang w:eastAsia="ko-KR"/>
        </w:rPr>
        <w:t xml:space="preserve"> 48.37%, MCC는 -0.033이었다.</w:t>
      </w:r>
    </w:p>
    <w:p w14:paraId="1CF4C4EE" w14:textId="77777777" w:rsidR="00521C10" w:rsidRDefault="00000000">
      <w:pPr>
        <w:spacing w:after="0" w:line="304" w:lineRule="exact"/>
        <w:ind w:firstLine="170"/>
        <w:jc w:val="both"/>
        <w:rPr>
          <w:lang w:eastAsia="ko-KR"/>
        </w:rPr>
      </w:pPr>
      <w:r>
        <w:rPr>
          <w:lang w:eastAsia="ko-KR"/>
        </w:rPr>
        <w:t xml:space="preserve">검증진단에는 모형 선정에 사용한 자료와 동일 권역·산업의 반복관측이 포함된다. 조합별 </w:t>
      </w:r>
      <w:r>
        <w:rPr>
          <w:lang w:eastAsia="ko-KR"/>
        </w:rPr>
        <w:t>검증연도는 0~3개이므로 화면은 사례 수와 과거 오차를 함께 제시하였다. 개별 근거와 검토 절차는 &lt;그림 2&gt;, 권역별 비교는 &lt;그림 3&gt;에 제시하였다.</w:t>
      </w:r>
    </w:p>
    <w:p w14:paraId="75339E5F" w14:textId="77777777" w:rsidR="00521C10" w:rsidRDefault="00000000">
      <w:pPr>
        <w:spacing w:after="0" w:line="296" w:lineRule="exact"/>
        <w:ind w:firstLine="170"/>
        <w:jc w:val="both"/>
        <w:rPr>
          <w:lang w:eastAsia="ko-KR"/>
        </w:rPr>
      </w:pPr>
      <w:r>
        <w:rPr>
          <w:lang w:eastAsia="ko-KR"/>
        </w:rPr>
        <w:t xml:space="preserve">&lt;그림 2&gt;는 2025년 BTE 산출 가능 관측치 중 지역코드 순 첫 사례인 서울을 제시한다. 최초 20개 후보에서 선정한 전체 과거평균과 </w:t>
      </w:r>
      <w:proofErr w:type="spellStart"/>
      <w:r>
        <w:rPr>
          <w:lang w:eastAsia="ko-KR"/>
        </w:rPr>
        <w:t>릿지의</w:t>
      </w:r>
      <w:proofErr w:type="spellEnd"/>
      <w:r>
        <w:rPr>
          <w:lang w:eastAsia="ko-KR"/>
        </w:rPr>
        <w:t xml:space="preserve"> 예측은 +0.67과 -0.40로그포인트, 편차는 -1.07이었다. </w:t>
      </w:r>
      <w:proofErr w:type="spellStart"/>
      <w:r>
        <w:rPr>
          <w:lang w:eastAsia="ko-KR"/>
        </w:rPr>
        <w:t>릿지</w:t>
      </w:r>
      <w:proofErr w:type="spellEnd"/>
      <w:r>
        <w:rPr>
          <w:lang w:eastAsia="ko-KR"/>
        </w:rPr>
        <w:t xml:space="preserve"> 예측은 유지 범위이고 기준 대비 위치는 하회이다. 이 화면은 최초 설계의 고정 사례로 유지하였으며, 확장 후보군의 선정결과는 &lt;표 10&gt;에 제시하였다.</w:t>
      </w:r>
    </w:p>
    <w:p w14:paraId="584FA06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01C8FC2A" w14:textId="77777777" w:rsidR="00521C10" w:rsidRDefault="00000000">
      <w:pPr>
        <w:keepNext/>
        <w:spacing w:after="60" w:line="240" w:lineRule="auto"/>
        <w:jc w:val="center"/>
      </w:pPr>
      <w:r>
        <w:rPr>
          <w:noProof/>
        </w:rPr>
        <w:lastRenderedPageBreak/>
        <w:drawing>
          <wp:inline distT="0" distB="0" distL="0" distR="0" wp14:anchorId="69F9C85D" wp14:editId="2E887F43">
            <wp:extent cx="4806431" cy="5166360"/>
            <wp:effectExtent l="0" t="0" r="0" b="0"/>
            <wp:docPr id="5" name="Picture 5" descr="서울 BTE 예측값과 입력변수 기여도 및 검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inal.png"/>
                    <pic:cNvPicPr/>
                  </pic:nvPicPr>
                  <pic:blipFill>
                    <a:blip r:embed="rId19"/>
                    <a:stretch>
                      <a:fillRect/>
                    </a:stretch>
                  </pic:blipFill>
                  <pic:spPr>
                    <a:xfrm>
                      <a:off x="0" y="0"/>
                      <a:ext cx="4806431" cy="5166360"/>
                    </a:xfrm>
                    <a:prstGeom prst="rect">
                      <a:avLst/>
                    </a:prstGeom>
                  </pic:spPr>
                </pic:pic>
              </a:graphicData>
            </a:graphic>
          </wp:inline>
        </w:drawing>
      </w:r>
    </w:p>
    <w:p w14:paraId="167E96F3" w14:textId="77777777" w:rsidR="00521C10" w:rsidRDefault="00000000">
      <w:pPr>
        <w:keepNext/>
        <w:keepLines/>
        <w:spacing w:before="60" w:after="80" w:line="240" w:lineRule="exact"/>
        <w:jc w:val="center"/>
        <w:rPr>
          <w:lang w:eastAsia="ko-KR"/>
        </w:rPr>
      </w:pPr>
      <w:r>
        <w:rPr>
          <w:lang w:eastAsia="ko-KR"/>
        </w:rPr>
        <w:t>&lt;그림 2&gt; 서울 BTE 산업군의 예측근거와 검토 절차</w:t>
      </w:r>
    </w:p>
    <w:p w14:paraId="1171AAE5" w14:textId="77777777" w:rsidR="00521C10" w:rsidRDefault="00000000">
      <w:pPr>
        <w:keepLines/>
        <w:spacing w:before="60" w:after="80" w:line="240" w:lineRule="exact"/>
        <w:jc w:val="both"/>
        <w:rPr>
          <w:lang w:eastAsia="ko-KR"/>
        </w:rPr>
      </w:pPr>
      <w:r>
        <w:rPr>
          <w:lang w:eastAsia="ko-KR"/>
        </w:rPr>
        <w:t xml:space="preserve">주: 음영은 -0.5~+0.5로그포인트의 유지 범위를 나타낸다. 하회는 기준모형 대비 편차가 -0.5로그포인트 미만임을 뜻한다. 가산 기여도는 적합모형 내부의 </w:t>
      </w:r>
      <w:proofErr w:type="spellStart"/>
      <w:r>
        <w:rPr>
          <w:lang w:eastAsia="ko-KR"/>
        </w:rPr>
        <w:t>예측값</w:t>
      </w:r>
      <w:proofErr w:type="spellEnd"/>
      <w:r>
        <w:rPr>
          <w:lang w:eastAsia="ko-KR"/>
        </w:rPr>
        <w:t xml:space="preserve"> 구성으로 해석하며 관련 정의는 3.6절에 제시하였다. 통계적 불확실성은 별도 신뢰구간으로 평가하였다. 검증사례 0개는 과거 구성자료 </w:t>
      </w:r>
      <w:proofErr w:type="spellStart"/>
      <w:r>
        <w:rPr>
          <w:lang w:eastAsia="ko-KR"/>
        </w:rPr>
        <w:t>결측에</w:t>
      </w:r>
      <w:proofErr w:type="spellEnd"/>
      <w:r>
        <w:rPr>
          <w:lang w:eastAsia="ko-KR"/>
        </w:rPr>
        <w:t xml:space="preserve"> 따른 것이다.</w:t>
      </w:r>
    </w:p>
    <w:p w14:paraId="50B5C9A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9065A9E" w14:textId="77777777" w:rsidR="00521C10" w:rsidRDefault="00000000">
      <w:pPr>
        <w:spacing w:after="0" w:line="304" w:lineRule="exact"/>
        <w:ind w:firstLine="170"/>
        <w:jc w:val="both"/>
        <w:rPr>
          <w:lang w:eastAsia="ko-KR"/>
        </w:rPr>
      </w:pPr>
      <w:r>
        <w:rPr>
          <w:spacing w:val="-11"/>
          <w:w w:val="95"/>
          <w:lang w:eastAsia="ko-KR"/>
        </w:rPr>
        <w:t xml:space="preserve">직전 고용변동의 선형 기여도는 -0.81로그포인트였다. 서울 BTE는 과거 광업 구성자료의 </w:t>
      </w:r>
      <w:proofErr w:type="spellStart"/>
      <w:r>
        <w:rPr>
          <w:spacing w:val="-11"/>
          <w:w w:val="95"/>
          <w:lang w:eastAsia="ko-KR"/>
        </w:rPr>
        <w:t>결측으로</w:t>
      </w:r>
      <w:proofErr w:type="spellEnd"/>
      <w:r>
        <w:rPr>
          <w:spacing w:val="-11"/>
          <w:w w:val="95"/>
          <w:lang w:eastAsia="ko-KR"/>
        </w:rPr>
        <w:t xml:space="preserve"> 유효 검증사례가 없어 검증 MAE와 편차 부호 일치율을 미산출로 표시하였다. 실제 변동 -31.71로그포인트(-27.17%)는 사후 자료 점검 항목이다. 이 사례는 산출 가능한 예측에서도 자료 </w:t>
      </w:r>
      <w:r>
        <w:rPr>
          <w:spacing w:val="-11"/>
          <w:w w:val="95"/>
          <w:lang w:eastAsia="ko-KR"/>
        </w:rPr>
        <w:t>비교 가능성과 검증근거를 별도로 확인하는 자료 점검 절차를 보여준다.</w:t>
      </w:r>
    </w:p>
    <w:p w14:paraId="33CF53C3" w14:textId="77777777" w:rsidR="00521C10" w:rsidRDefault="00000000">
      <w:pPr>
        <w:spacing w:after="0" w:line="304" w:lineRule="exact"/>
        <w:ind w:firstLine="170"/>
        <w:jc w:val="both"/>
        <w:rPr>
          <w:lang w:eastAsia="ko-KR"/>
        </w:rPr>
      </w:pPr>
      <w:r>
        <w:rPr>
          <w:spacing w:val="-11"/>
          <w:w w:val="95"/>
          <w:lang w:eastAsia="ko-KR"/>
        </w:rPr>
        <w:t>서울 BTE의 취업자 수는 2024년 상반기 534.0천 명에서 2025년 상반기 388.9천 명으로 감소하였으며, 제조업(C)의 513.9천 명에서 368.6천 명으로의 감소가 주로 반영되었다[3,5]. 같은 조회본에서 제조업은 2025년 하반기 407.4천 명으로 일부 회복하였다. 반기별 상세 대조는 재현자료에 보존하였다. 이 변화에는 분류 전환·계절성·표본변동·실제 고용변동이 함께 반영될 수 있어 서울 사례를 자료 연속성의 점검 대상으로 제시하였다.</w:t>
      </w:r>
    </w:p>
    <w:p w14:paraId="33CD3D0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3ABF410" w14:textId="77777777" w:rsidR="00521C10" w:rsidRDefault="00000000">
      <w:pPr>
        <w:keepNext/>
        <w:spacing w:after="60" w:line="240" w:lineRule="auto"/>
        <w:jc w:val="center"/>
      </w:pPr>
      <w:r>
        <w:rPr>
          <w:noProof/>
        </w:rPr>
        <w:drawing>
          <wp:inline distT="0" distB="0" distL="0" distR="0" wp14:anchorId="45870142" wp14:editId="67482B99">
            <wp:extent cx="5292000" cy="4751418"/>
            <wp:effectExtent l="0" t="0" r="0" b="0"/>
            <wp:docPr id="6" name="Picture 6" descr="2025년 8개 권역 10개 산업의 예측편차와 자료 적용범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final.png"/>
                    <pic:cNvPicPr/>
                  </pic:nvPicPr>
                  <pic:blipFill>
                    <a:blip r:embed="rId20"/>
                    <a:stretch>
                      <a:fillRect/>
                    </a:stretch>
                  </pic:blipFill>
                  <pic:spPr>
                    <a:xfrm>
                      <a:off x="0" y="0"/>
                      <a:ext cx="5292000" cy="4751418"/>
                    </a:xfrm>
                    <a:prstGeom prst="rect">
                      <a:avLst/>
                    </a:prstGeom>
                  </pic:spPr>
                </pic:pic>
              </a:graphicData>
            </a:graphic>
          </wp:inline>
        </w:drawing>
      </w:r>
    </w:p>
    <w:p w14:paraId="56BEE992" w14:textId="77777777" w:rsidR="00521C10" w:rsidRDefault="00000000">
      <w:pPr>
        <w:keepNext/>
        <w:keepLines/>
        <w:spacing w:before="60" w:after="80" w:line="240" w:lineRule="exact"/>
        <w:jc w:val="center"/>
        <w:rPr>
          <w:lang w:eastAsia="ko-KR"/>
        </w:rPr>
      </w:pPr>
      <w:r w:rsidRPr="004813D9">
        <w:rPr>
          <w:lang w:eastAsia="ko-KR"/>
        </w:rPr>
        <w:t xml:space="preserve">&lt;그림 3&gt; 2025년 권역-산업별 </w:t>
      </w:r>
      <w:proofErr w:type="spellStart"/>
      <w:r w:rsidRPr="004813D9">
        <w:rPr>
          <w:lang w:eastAsia="ko-KR"/>
        </w:rPr>
        <w:t>예측편차와</w:t>
      </w:r>
      <w:proofErr w:type="spellEnd"/>
      <w:r w:rsidRPr="004813D9">
        <w:rPr>
          <w:lang w:eastAsia="ko-KR"/>
        </w:rPr>
        <w:t xml:space="preserve"> 자료 적용범위</w:t>
      </w:r>
    </w:p>
    <w:p w14:paraId="7513651F" w14:textId="77777777" w:rsidR="00521C10" w:rsidRDefault="00000000">
      <w:pPr>
        <w:keepLines/>
        <w:spacing w:before="60" w:after="80" w:line="240" w:lineRule="exact"/>
        <w:jc w:val="both"/>
        <w:rPr>
          <w:lang w:eastAsia="ko-KR"/>
        </w:rPr>
      </w:pPr>
      <w:r>
        <w:rPr>
          <w:w w:val="95"/>
          <w:sz w:val="17"/>
          <w:lang w:eastAsia="ko-KR"/>
        </w:rPr>
        <w:t>주: 산업코드의 범위는 3.1절에 제시하였다. 호남권은 광주·전남이며 전북은 별도 권역이다. 검증 편차의 부호 일치율은 2020~2022년의 188개 유효 사례를 기준으로 산출하였다.</w:t>
      </w:r>
    </w:p>
    <w:p w14:paraId="041B435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4F3E5E2" w14:textId="77777777" w:rsidR="00521C10" w:rsidRDefault="00000000">
      <w:pPr>
        <w:spacing w:after="0" w:line="296" w:lineRule="exact"/>
        <w:ind w:firstLine="170"/>
        <w:jc w:val="both"/>
        <w:rPr>
          <w:lang w:eastAsia="ko-KR"/>
        </w:rPr>
      </w:pPr>
      <w:r w:rsidRPr="00E34978">
        <w:rPr>
          <w:lang w:eastAsia="ko-KR"/>
        </w:rPr>
        <w:t xml:space="preserve">&lt;그림 3&gt;의 색은 기준모형 대비 </w:t>
      </w:r>
      <w:proofErr w:type="spellStart"/>
      <w:r w:rsidRPr="00E34978">
        <w:rPr>
          <w:lang w:eastAsia="ko-KR"/>
        </w:rPr>
        <w:t>예측편차를</w:t>
      </w:r>
      <w:proofErr w:type="spellEnd"/>
      <w:r w:rsidRPr="00E34978">
        <w:rPr>
          <w:lang w:eastAsia="ko-KR"/>
        </w:rPr>
        <w:t xml:space="preserve"> 나타낸다.</w:t>
      </w:r>
      <w:r>
        <w:rPr>
          <w:lang w:eastAsia="ko-KR"/>
        </w:rPr>
        <w:t xml:space="preserve"> 담당자는 집계 시도, 검증사례 수와 과거 오차를 함께 확인하고 부분집계·</w:t>
      </w:r>
      <w:proofErr w:type="spellStart"/>
      <w:r>
        <w:rPr>
          <w:lang w:eastAsia="ko-KR"/>
        </w:rPr>
        <w:t>미산출</w:t>
      </w:r>
      <w:proofErr w:type="spellEnd"/>
      <w:r>
        <w:rPr>
          <w:lang w:eastAsia="ko-KR"/>
        </w:rPr>
        <w:t xml:space="preserve"> 셀의 자료를 보완한다. 대구·경북 통합지역의 산업별 결과는 &lt;</w:t>
      </w:r>
      <w:proofErr w:type="spellStart"/>
      <w:r>
        <w:rPr>
          <w:lang w:eastAsia="ko-KR"/>
        </w:rPr>
        <w:t>부록표</w:t>
      </w:r>
      <w:proofErr w:type="spellEnd"/>
      <w:r>
        <w:rPr>
          <w:lang w:eastAsia="ko-KR"/>
        </w:rPr>
        <w:t xml:space="preserve"> A3&gt;에 제시하였다.</w:t>
      </w:r>
    </w:p>
    <w:p w14:paraId="3BC6D130" w14:textId="77777777" w:rsidR="00521C10" w:rsidRDefault="00000000">
      <w:pPr>
        <w:pStyle w:val="21"/>
        <w:spacing w:before="180" w:after="100" w:line="356" w:lineRule="exact"/>
        <w:rPr>
          <w:lang w:eastAsia="ko-KR"/>
        </w:rPr>
      </w:pPr>
      <w:r>
        <w:rPr>
          <w:spacing w:val="-4"/>
          <w:w w:val="95"/>
          <w:sz w:val="20"/>
          <w:lang w:eastAsia="ko-KR"/>
        </w:rPr>
        <w:t>4.5 표본 구성과 모형 선정의 민감도</w:t>
      </w:r>
    </w:p>
    <w:p w14:paraId="55540038" w14:textId="77777777" w:rsidR="001A6ADE" w:rsidRDefault="00000000">
      <w:pPr>
        <w:pStyle w:val="31"/>
        <w:spacing w:before="140" w:after="80" w:line="296" w:lineRule="exact"/>
        <w:rPr>
          <w:lang w:eastAsia="ko-KR"/>
        </w:rPr>
      </w:pPr>
      <w:r>
        <w:rPr>
          <w:lang w:eastAsia="ko-KR"/>
        </w:rPr>
        <w:t xml:space="preserve">4.5.1 표본 </w:t>
      </w:r>
      <w:proofErr w:type="spellStart"/>
      <w:r>
        <w:rPr>
          <w:lang w:eastAsia="ko-KR"/>
        </w:rPr>
        <w:t>포함률과</w:t>
      </w:r>
      <w:proofErr w:type="spellEnd"/>
      <w:r>
        <w:rPr>
          <w:lang w:eastAsia="ko-KR"/>
        </w:rPr>
        <w:t xml:space="preserve"> 지역 제외 평가</w:t>
      </w:r>
    </w:p>
    <w:p w14:paraId="12993FC2" w14:textId="77777777" w:rsidR="001A6ADE" w:rsidRDefault="00000000">
      <w:pPr>
        <w:spacing w:after="0" w:line="304" w:lineRule="exact"/>
        <w:ind w:firstLine="170"/>
        <w:jc w:val="both"/>
        <w:rPr>
          <w:lang w:eastAsia="ko-KR"/>
        </w:rPr>
      </w:pPr>
      <w:r>
        <w:rPr>
          <w:lang w:eastAsia="ko-KR"/>
        </w:rPr>
        <w:t xml:space="preserve">전체 후보 1,700개 중 1,449개(85.24%)가 주분석에 포함되었다. 훈련·검증·평가 </w:t>
      </w:r>
      <w:proofErr w:type="spellStart"/>
      <w:r>
        <w:rPr>
          <w:lang w:eastAsia="ko-KR"/>
        </w:rPr>
        <w:t>포함률은</w:t>
      </w:r>
      <w:proofErr w:type="spellEnd"/>
      <w:r>
        <w:rPr>
          <w:lang w:eastAsia="ko-KR"/>
        </w:rPr>
        <w:t xml:space="preserve"> 각각 82.06%, 90.78%, 83.92%였다. 평가에서 </w:t>
      </w:r>
      <w:r>
        <w:rPr>
          <w:lang w:eastAsia="ko-KR"/>
        </w:rPr>
        <w:lastRenderedPageBreak/>
        <w:t>제외한 82개는 결측·</w:t>
      </w:r>
      <w:proofErr w:type="spellStart"/>
      <w:r w:rsidRPr="004813D9">
        <w:rPr>
          <w:lang w:eastAsia="ko-KR"/>
        </w:rPr>
        <w:t>비양수</w:t>
      </w:r>
      <w:proofErr w:type="spellEnd"/>
      <w:r w:rsidRPr="004813D9">
        <w:rPr>
          <w:lang w:eastAsia="ko-KR"/>
        </w:rPr>
        <w:t xml:space="preserve"> 요건 42개</w:t>
      </w:r>
      <w:r>
        <w:rPr>
          <w:lang w:eastAsia="ko-KR"/>
        </w:rPr>
        <w:t xml:space="preserve">, 경계 요건 38개 및 두 요건 중복 2개였다. 산업별 평가 </w:t>
      </w:r>
      <w:proofErr w:type="spellStart"/>
      <w:r w:rsidRPr="004813D9">
        <w:rPr>
          <w:lang w:eastAsia="ko-KR"/>
        </w:rPr>
        <w:t>포함률은</w:t>
      </w:r>
      <w:proofErr w:type="spellEnd"/>
      <w:r w:rsidRPr="004813D9">
        <w:rPr>
          <w:lang w:eastAsia="ko-KR"/>
        </w:rPr>
        <w:t xml:space="preserve"> RTU</w:t>
      </w:r>
      <w:r>
        <w:rPr>
          <w:lang w:eastAsia="ko-KR"/>
        </w:rPr>
        <w:t xml:space="preserve"> 33.33%, BTE 70.59%, A 90.20%, 나머지 7개 산업 92.16%였다. 예측오차는 자료요건을 충족한 표본의 성능이므로 서비스 제공 범위와 함께 해석하였다(부록 B).</w:t>
      </w:r>
    </w:p>
    <w:p w14:paraId="1C2FC008" w14:textId="77777777" w:rsidR="001A6ADE" w:rsidRDefault="00000000">
      <w:pPr>
        <w:spacing w:after="0" w:line="304" w:lineRule="exact"/>
        <w:ind w:firstLine="170"/>
        <w:jc w:val="both"/>
        <w:rPr>
          <w:lang w:eastAsia="ko-KR"/>
        </w:rPr>
      </w:pPr>
      <w:r>
        <w:rPr>
          <w:lang w:eastAsia="ko-KR"/>
        </w:rPr>
        <w:t xml:space="preserve">평가자료는 156개 시도·산업 조합으로 구성되었으며 모든 조합이 훈련·검증자료에 등장하였다. 훈련자료만 기준으로 하면 428개 </w:t>
      </w:r>
      <w:proofErr w:type="spellStart"/>
      <w:r>
        <w:rPr>
          <w:lang w:eastAsia="ko-KR"/>
        </w:rPr>
        <w:t>평가행</w:t>
      </w:r>
      <w:proofErr w:type="spellEnd"/>
      <w:r>
        <w:rPr>
          <w:lang w:eastAsia="ko-KR"/>
        </w:rPr>
        <w:t xml:space="preserve"> 중 392개(91.59%)가 기존 조합이었다. 시도 제외 적합에서 </w:t>
      </w:r>
      <w:proofErr w:type="spellStart"/>
      <w:r>
        <w:rPr>
          <w:lang w:eastAsia="ko-KR"/>
        </w:rPr>
        <w:t>릿지와</w:t>
      </w:r>
      <w:proofErr w:type="spellEnd"/>
      <w:r>
        <w:rPr>
          <w:lang w:eastAsia="ko-KR"/>
        </w:rPr>
        <w:t xml:space="preserve"> 선정 기준모형의 MAE는 각각 9.192와 9.422, 차이는 -0.231이었고 95% 시도 군집 구간은 [-0.669, 0.063]이었다. 주분석과의 차이에는 적합자료와 선정모형의 변경이 함께 반영되어 있다.</w:t>
      </w:r>
    </w:p>
    <w:p w14:paraId="6EE6C27A" w14:textId="77777777" w:rsidR="001A6ADE" w:rsidRDefault="00000000">
      <w:pPr>
        <w:pStyle w:val="31"/>
        <w:spacing w:before="140" w:after="80" w:line="296" w:lineRule="exact"/>
        <w:rPr>
          <w:lang w:eastAsia="ko-KR"/>
        </w:rPr>
      </w:pPr>
      <w:r>
        <w:rPr>
          <w:lang w:eastAsia="ko-KR"/>
        </w:rPr>
        <w:t>4.5.2 후보군 구성과 모형 선정</w:t>
      </w:r>
    </w:p>
    <w:p w14:paraId="25BFBEC7" w14:textId="77777777" w:rsidR="001A6ADE" w:rsidRDefault="00000000">
      <w:pPr>
        <w:spacing w:after="0" w:line="304" w:lineRule="exact"/>
        <w:ind w:firstLine="170"/>
        <w:jc w:val="both"/>
        <w:rPr>
          <w:lang w:eastAsia="ko-KR"/>
        </w:rPr>
      </w:pPr>
      <w:r>
        <w:rPr>
          <w:lang w:eastAsia="ko-KR"/>
        </w:rPr>
        <w:t xml:space="preserve">1,000회 시도 군집 재선정에서 </w:t>
      </w:r>
      <w:proofErr w:type="spellStart"/>
      <w:r>
        <w:rPr>
          <w:lang w:eastAsia="ko-KR"/>
        </w:rPr>
        <w:t>릿지군과</w:t>
      </w:r>
      <w:proofErr w:type="spellEnd"/>
      <w:r>
        <w:rPr>
          <w:lang w:eastAsia="ko-KR"/>
        </w:rPr>
        <w:t xml:space="preserve"> 선정 기준모형의 MAE 차이 구간은 [-0.380, </w:t>
      </w:r>
      <w:r>
        <w:rPr>
          <w:lang w:eastAsia="ko-KR"/>
        </w:rPr>
        <w:t xml:space="preserve">0.190]이었다. </w:t>
      </w:r>
      <w:proofErr w:type="spellStart"/>
      <w:r>
        <w:rPr>
          <w:lang w:eastAsia="ko-KR"/>
        </w:rPr>
        <w:t>릿지</w:t>
      </w:r>
      <w:proofErr w:type="spellEnd"/>
      <w:r>
        <w:rPr>
          <w:lang w:eastAsia="ko-KR"/>
        </w:rPr>
        <w:t xml:space="preserve"> </w:t>
      </w:r>
      <w:r>
        <w:t>α</w:t>
      </w:r>
      <w:r>
        <w:rPr>
          <w:lang w:eastAsia="ko-KR"/>
        </w:rPr>
        <w:t xml:space="preserve">=1,000은 62.5%, 전체 과거평균은 42.7%, 전체 </w:t>
      </w:r>
      <w:proofErr w:type="spellStart"/>
      <w:r>
        <w:rPr>
          <w:lang w:eastAsia="ko-KR"/>
        </w:rPr>
        <w:t>과거중앙값은</w:t>
      </w:r>
      <w:proofErr w:type="spellEnd"/>
      <w:r>
        <w:rPr>
          <w:lang w:eastAsia="ko-KR"/>
        </w:rPr>
        <w:t xml:space="preserve"> 40.9%에서 선택되었다. AR(1)을 포함한 17개 후보의 재선정 구간은 [-0.401, 0.229]였으며 통합 AR(1)이 42.6%, </w:t>
      </w:r>
      <w:proofErr w:type="spellStart"/>
      <w:r>
        <w:rPr>
          <w:lang w:eastAsia="ko-KR"/>
        </w:rPr>
        <w:t>릿지</w:t>
      </w:r>
      <w:proofErr w:type="spellEnd"/>
      <w:r>
        <w:rPr>
          <w:lang w:eastAsia="ko-KR"/>
        </w:rPr>
        <w:t xml:space="preserve"> </w:t>
      </w:r>
      <w:r>
        <w:t>α</w:t>
      </w:r>
      <w:r>
        <w:rPr>
          <w:lang w:eastAsia="ko-KR"/>
        </w:rPr>
        <w:t>=1,000이 23.7%에서 선택되었다. 고정분할의 단일 선정결과와 함께 선택 변동성을 보고하였다(부록 C).</w:t>
      </w:r>
    </w:p>
    <w:p w14:paraId="4806A6E5" w14:textId="77777777" w:rsidR="001A6ADE" w:rsidRDefault="00000000">
      <w:pPr>
        <w:spacing w:after="0" w:line="304" w:lineRule="exact"/>
        <w:ind w:firstLine="170"/>
        <w:jc w:val="both"/>
        <w:rPr>
          <w:lang w:eastAsia="ko-KR"/>
        </w:rPr>
      </w:pPr>
      <w:r>
        <w:rPr>
          <w:lang w:eastAsia="ko-KR"/>
        </w:rPr>
        <w:t>38개 후보의 고정분할에서는 절편 축소 AR(1)(</w:t>
      </w:r>
      <w:r>
        <w:t>λ</w:t>
      </w:r>
      <w:r>
        <w:rPr>
          <w:lang w:eastAsia="ko-KR"/>
        </w:rPr>
        <w:t xml:space="preserve">=10,000)이 검증 MAE 최솟값으로 선택되었다. 평가 MAE는 9.233, 전체 과거평균 대비 차이는 -0.198이었고 10,000회 군집 구간 [-0.579, 0.120]은 0을 포함하였다. 검증자료에서 규제계수 상한을 확장한 경우에도 기존 선택모형이 유지되었다. 32개 후보에서는 </w:t>
      </w:r>
      <w:proofErr w:type="spellStart"/>
      <w:r>
        <w:rPr>
          <w:lang w:eastAsia="ko-KR"/>
        </w:rPr>
        <w:t>CatBoost</w:t>
      </w:r>
      <w:proofErr w:type="spellEnd"/>
      <w:r>
        <w:rPr>
          <w:lang w:eastAsia="ko-KR"/>
        </w:rPr>
        <w:t>(깊이 3, L₂=10)가 선택되었으며 평가 MAE는 9.342였다. 모형군별 MAE와 선정 설정은 &lt;표 10&gt;, 개별·동시 신뢰구간은 &lt;</w:t>
      </w:r>
      <w:proofErr w:type="spellStart"/>
      <w:r>
        <w:rPr>
          <w:lang w:eastAsia="ko-KR"/>
        </w:rPr>
        <w:t>부록표</w:t>
      </w:r>
      <w:proofErr w:type="spellEnd"/>
      <w:r>
        <w:rPr>
          <w:lang w:eastAsia="ko-KR"/>
        </w:rPr>
        <w:t xml:space="preserve"> D2&gt;에 제시하였다.</w:t>
      </w:r>
    </w:p>
    <w:p w14:paraId="423D676C"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48B577F8" w14:textId="77777777" w:rsidR="00521C10" w:rsidRDefault="00000000">
      <w:pPr>
        <w:keepNext/>
        <w:keepLines/>
        <w:spacing w:before="60" w:after="80" w:line="240" w:lineRule="exact"/>
        <w:jc w:val="center"/>
        <w:rPr>
          <w:lang w:eastAsia="ko-KR"/>
        </w:rPr>
      </w:pPr>
      <w:r>
        <w:rPr>
          <w:w w:val="95"/>
          <w:lang w:eastAsia="ko-KR"/>
        </w:rPr>
        <w:t>&lt;표 10&gt; 확장 고정분할의 모형군별 선정 설정과 예측오차</w:t>
      </w:r>
    </w:p>
    <w:tbl>
      <w:tblPr>
        <w:tblW w:w="0" w:type="auto"/>
        <w:jc w:val="center"/>
        <w:tblLayout w:type="fixed"/>
        <w:tblLook w:val="04A0" w:firstRow="1" w:lastRow="0" w:firstColumn="1" w:lastColumn="0" w:noHBand="0" w:noVBand="1"/>
      </w:tblPr>
      <w:tblGrid>
        <w:gridCol w:w="1778"/>
        <w:gridCol w:w="3555"/>
        <w:gridCol w:w="1334"/>
        <w:gridCol w:w="1667"/>
      </w:tblGrid>
      <w:tr w:rsidR="001A6ADE" w14:paraId="498C5F9F" w14:textId="77777777">
        <w:trPr>
          <w:cantSplit/>
          <w:tblHeader/>
          <w:jc w:val="center"/>
        </w:trPr>
        <w:tc>
          <w:tcPr>
            <w:tcW w:w="1778"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74C847D9" w14:textId="77777777" w:rsidR="001A6ADE" w:rsidRDefault="00000000">
            <w:pPr>
              <w:keepNext/>
              <w:keepLines/>
              <w:spacing w:before="10" w:after="10"/>
              <w:wordWrap w:val="0"/>
            </w:pPr>
            <w:proofErr w:type="spellStart"/>
            <w:r>
              <w:rPr>
                <w:b/>
                <w:sz w:val="18"/>
              </w:rPr>
              <w:t>모형</w:t>
            </w:r>
            <w:proofErr w:type="spellEnd"/>
          </w:p>
        </w:tc>
        <w:tc>
          <w:tcPr>
            <w:tcW w:w="3555"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4279391B" w14:textId="77777777" w:rsidR="001A6ADE" w:rsidRPr="004813D9" w:rsidRDefault="00000000">
            <w:pPr>
              <w:keepNext/>
              <w:keepLines/>
              <w:spacing w:before="10" w:after="10"/>
              <w:jc w:val="center"/>
              <w:wordWrap w:val="0"/>
            </w:pPr>
            <w:proofErr w:type="spellStart"/>
            <w:r w:rsidRPr="004813D9">
              <w:rPr>
                <w:b/>
                <w:sz w:val="18"/>
              </w:rPr>
              <w:t>선정</w:t>
            </w:r>
            <w:proofErr w:type="spellEnd"/>
            <w:r w:rsidRPr="004813D9">
              <w:rPr>
                <w:b/>
                <w:sz w:val="18"/>
              </w:rPr>
              <w:t xml:space="preserve"> </w:t>
            </w:r>
            <w:proofErr w:type="spellStart"/>
            <w:r w:rsidRPr="004813D9">
              <w:rPr>
                <w:b/>
                <w:sz w:val="18"/>
              </w:rPr>
              <w:t>설정</w:t>
            </w:r>
            <w:proofErr w:type="spellEnd"/>
            <w:r w:rsidRPr="004813D9">
              <w:rPr>
                <w:b/>
                <w:sz w:val="18"/>
              </w:rPr>
              <w:t xml:space="preserve"> </w:t>
            </w:r>
            <w:proofErr w:type="spellStart"/>
            <w:r w:rsidRPr="004813D9">
              <w:rPr>
                <w:b/>
                <w:sz w:val="18"/>
              </w:rPr>
              <w:t>코드</w:t>
            </w:r>
            <w:proofErr w:type="spellEnd"/>
          </w:p>
        </w:tc>
        <w:tc>
          <w:tcPr>
            <w:tcW w:w="1334"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3F90A297" w14:textId="77777777" w:rsidR="001A6ADE" w:rsidRDefault="00000000">
            <w:pPr>
              <w:keepNext/>
              <w:keepLines/>
              <w:spacing w:before="10" w:after="10"/>
              <w:jc w:val="center"/>
              <w:wordWrap w:val="0"/>
            </w:pPr>
            <w:r>
              <w:rPr>
                <w:b/>
                <w:sz w:val="18"/>
              </w:rPr>
              <w:t>MAE</w:t>
            </w:r>
          </w:p>
        </w:tc>
        <w:tc>
          <w:tcPr>
            <w:tcW w:w="1667"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2ABA5645" w14:textId="77777777" w:rsidR="001A6ADE" w:rsidRDefault="00000000">
            <w:pPr>
              <w:keepNext/>
              <w:keepLines/>
              <w:spacing w:before="10" w:after="10"/>
              <w:jc w:val="center"/>
              <w:wordWrap w:val="0"/>
            </w:pPr>
            <w:proofErr w:type="spellStart"/>
            <w:r>
              <w:rPr>
                <w:b/>
                <w:sz w:val="18"/>
              </w:rPr>
              <w:t>고용가중</w:t>
            </w:r>
            <w:proofErr w:type="spellEnd"/>
            <w:r>
              <w:rPr>
                <w:b/>
                <w:sz w:val="18"/>
              </w:rPr>
              <w:t xml:space="preserve"> MAE</w:t>
            </w:r>
          </w:p>
        </w:tc>
      </w:tr>
      <w:tr w:rsidR="001A6ADE" w14:paraId="2E03B0E0"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3D2656" w14:textId="77777777" w:rsidR="001A6ADE" w:rsidRDefault="00000000">
            <w:pPr>
              <w:keepLines/>
              <w:spacing w:before="10" w:after="10"/>
              <w:wordWrap w:val="0"/>
            </w:pPr>
            <w:proofErr w:type="spellStart"/>
            <w:r>
              <w:rPr>
                <w:sz w:val="18"/>
              </w:rPr>
              <w:t>전체</w:t>
            </w:r>
            <w:proofErr w:type="spellEnd"/>
            <w:r>
              <w:rPr>
                <w:sz w:val="18"/>
              </w:rPr>
              <w:t xml:space="preserve"> </w:t>
            </w:r>
            <w:proofErr w:type="spellStart"/>
            <w:r>
              <w:rPr>
                <w:sz w:val="18"/>
              </w:rPr>
              <w:t>과거평균</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F48756" w14:textId="77777777" w:rsidR="001A6ADE" w:rsidRPr="004813D9" w:rsidRDefault="00000000">
            <w:pPr>
              <w:keepLines/>
              <w:spacing w:before="10" w:after="10"/>
              <w:jc w:val="center"/>
              <w:wordWrap w:val="0"/>
            </w:pPr>
            <w:r w:rsidRPr="004813D9">
              <w:rPr>
                <w:sz w:val="18"/>
              </w:rPr>
              <w:t>-</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4F8BCC5" w14:textId="77777777" w:rsidR="001A6ADE" w:rsidRDefault="00000000">
            <w:pPr>
              <w:keepLines/>
              <w:spacing w:before="10" w:after="10"/>
              <w:jc w:val="center"/>
              <w:wordWrap w:val="0"/>
            </w:pPr>
            <w:r>
              <w:rPr>
                <w:sz w:val="18"/>
              </w:rPr>
              <w:t>9.431</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56E92D3" w14:textId="77777777" w:rsidR="001A6ADE" w:rsidRDefault="00000000">
            <w:pPr>
              <w:keepLines/>
              <w:spacing w:before="10" w:after="10"/>
              <w:jc w:val="center"/>
              <w:wordWrap w:val="0"/>
            </w:pPr>
            <w:r>
              <w:rPr>
                <w:sz w:val="18"/>
              </w:rPr>
              <w:t>4.935</w:t>
            </w:r>
          </w:p>
        </w:tc>
      </w:tr>
      <w:tr w:rsidR="001A6ADE" w14:paraId="5699C17A"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EA53D8A" w14:textId="77777777" w:rsidR="001A6ADE" w:rsidRDefault="00000000">
            <w:pPr>
              <w:keepLines/>
              <w:spacing w:before="10" w:after="10"/>
              <w:wordWrap w:val="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436D1DF" w14:textId="77777777" w:rsidR="001A6ADE" w:rsidRPr="004813D9" w:rsidRDefault="00000000">
            <w:pPr>
              <w:keepLines/>
              <w:spacing w:before="10" w:after="10"/>
              <w:jc w:val="center"/>
              <w:wordWrap w:val="0"/>
            </w:pPr>
            <w:r w:rsidRPr="004813D9">
              <w:rPr>
                <w:sz w:val="18"/>
              </w:rPr>
              <w:t>pooled_ar1</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61DF95B" w14:textId="77777777" w:rsidR="001A6ADE" w:rsidRDefault="00000000">
            <w:pPr>
              <w:keepLines/>
              <w:spacing w:before="10" w:after="10"/>
              <w:jc w:val="center"/>
              <w:wordWrap w:val="0"/>
            </w:pPr>
            <w:r>
              <w:rPr>
                <w:sz w:val="18"/>
              </w:rPr>
              <w:t>9.235</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6F3EB62" w14:textId="77777777" w:rsidR="001A6ADE" w:rsidRDefault="00000000">
            <w:pPr>
              <w:keepLines/>
              <w:spacing w:before="10" w:after="10"/>
              <w:jc w:val="center"/>
              <w:wordWrap w:val="0"/>
            </w:pPr>
            <w:r>
              <w:rPr>
                <w:sz w:val="18"/>
              </w:rPr>
              <w:t>4.987</w:t>
            </w:r>
          </w:p>
        </w:tc>
      </w:tr>
      <w:tr w:rsidR="001A6ADE" w14:paraId="2EA13A58"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3A04BF8" w14:textId="77777777" w:rsidR="001A6ADE" w:rsidRDefault="00000000">
            <w:pPr>
              <w:keepLines/>
              <w:spacing w:before="10" w:after="10"/>
              <w:wordWrap w:val="0"/>
            </w:pPr>
            <w:proofErr w:type="spellStart"/>
            <w:r>
              <w:rPr>
                <w:sz w:val="18"/>
              </w:rPr>
              <w:t>CatBoost</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78F6374" w14:textId="77777777" w:rsidR="001A6ADE" w:rsidRPr="004813D9" w:rsidRDefault="00000000">
            <w:pPr>
              <w:keepLines/>
              <w:spacing w:before="10" w:after="10"/>
              <w:jc w:val="center"/>
              <w:wordWrap w:val="0"/>
            </w:pPr>
            <w:r w:rsidRPr="004813D9">
              <w:rPr>
                <w:sz w:val="18"/>
              </w:rPr>
              <w:t>catboost_d3_l210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2E7245E" w14:textId="77777777" w:rsidR="001A6ADE" w:rsidRDefault="00000000">
            <w:pPr>
              <w:keepLines/>
              <w:spacing w:before="10" w:after="10"/>
              <w:jc w:val="center"/>
              <w:wordWrap w:val="0"/>
            </w:pPr>
            <w:r>
              <w:rPr>
                <w:sz w:val="18"/>
              </w:rPr>
              <w:t>9.342</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86B1213" w14:textId="77777777" w:rsidR="001A6ADE" w:rsidRDefault="00000000">
            <w:pPr>
              <w:keepLines/>
              <w:spacing w:before="10" w:after="10"/>
              <w:jc w:val="center"/>
              <w:wordWrap w:val="0"/>
            </w:pPr>
            <w:r>
              <w:rPr>
                <w:sz w:val="18"/>
              </w:rPr>
              <w:t>5.035</w:t>
            </w:r>
          </w:p>
        </w:tc>
      </w:tr>
      <w:tr w:rsidR="001A6ADE" w14:paraId="59DEC5C9"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A481AD5" w14:textId="77777777" w:rsidR="001A6ADE" w:rsidRDefault="00000000">
            <w:pPr>
              <w:keepLines/>
              <w:spacing w:before="10" w:after="10"/>
              <w:wordWrap w:val="0"/>
            </w:pPr>
            <w:r>
              <w:rPr>
                <w:sz w:val="18"/>
              </w:rPr>
              <w:t>HGB</w:t>
            </w:r>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3B3A478E" w14:textId="77777777" w:rsidR="001A6ADE" w:rsidRPr="004813D9" w:rsidRDefault="00000000">
            <w:pPr>
              <w:keepLines/>
              <w:spacing w:before="10" w:after="10"/>
              <w:jc w:val="center"/>
              <w:wordWrap w:val="0"/>
            </w:pPr>
            <w:r w:rsidRPr="004813D9">
              <w:rPr>
                <w:sz w:val="18"/>
              </w:rPr>
              <w:t>hgb_leaves7_l210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5D7D4E6" w14:textId="77777777" w:rsidR="001A6ADE" w:rsidRDefault="00000000">
            <w:pPr>
              <w:keepLines/>
              <w:spacing w:before="10" w:after="10"/>
              <w:jc w:val="center"/>
              <w:wordWrap w:val="0"/>
            </w:pPr>
            <w:r>
              <w:rPr>
                <w:sz w:val="18"/>
              </w:rPr>
              <w:t>9.520</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40F4BE2" w14:textId="77777777" w:rsidR="001A6ADE" w:rsidRDefault="00000000">
            <w:pPr>
              <w:keepLines/>
              <w:spacing w:before="10" w:after="10"/>
              <w:jc w:val="center"/>
              <w:wordWrap w:val="0"/>
            </w:pPr>
            <w:r>
              <w:rPr>
                <w:sz w:val="18"/>
              </w:rPr>
              <w:t>5.020</w:t>
            </w:r>
          </w:p>
        </w:tc>
      </w:tr>
      <w:tr w:rsidR="001A6ADE" w14:paraId="50E21B7E"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256A20F" w14:textId="77777777" w:rsidR="001A6ADE" w:rsidRDefault="00000000">
            <w:pPr>
              <w:keepLines/>
              <w:spacing w:before="10" w:after="10"/>
              <w:wordWrap w:val="0"/>
            </w:pPr>
            <w:proofErr w:type="spellStart"/>
            <w:r>
              <w:rPr>
                <w:sz w:val="18"/>
              </w:rPr>
              <w:t>후버</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09404D2" w14:textId="77777777" w:rsidR="001A6ADE" w:rsidRPr="004813D9" w:rsidRDefault="00000000">
            <w:pPr>
              <w:keepLines/>
              <w:spacing w:before="10" w:after="10"/>
              <w:jc w:val="center"/>
              <w:wordWrap w:val="0"/>
            </w:pPr>
            <w:proofErr w:type="spellStart"/>
            <w:r w:rsidRPr="004813D9">
              <w:rPr>
                <w:sz w:val="18"/>
              </w:rPr>
              <w:t>huber</w:t>
            </w:r>
            <w:proofErr w:type="spellEnd"/>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89D14B" w14:textId="77777777" w:rsidR="001A6ADE" w:rsidRDefault="00000000">
            <w:pPr>
              <w:keepLines/>
              <w:spacing w:before="10" w:after="10"/>
              <w:jc w:val="center"/>
              <w:wordWrap w:val="0"/>
            </w:pPr>
            <w:r>
              <w:rPr>
                <w:sz w:val="18"/>
              </w:rPr>
              <w:t>9.424</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72EFE64" w14:textId="77777777" w:rsidR="001A6ADE" w:rsidRDefault="00000000">
            <w:pPr>
              <w:keepLines/>
              <w:spacing w:before="10" w:after="10"/>
              <w:jc w:val="center"/>
              <w:wordWrap w:val="0"/>
            </w:pPr>
            <w:r>
              <w:rPr>
                <w:sz w:val="18"/>
              </w:rPr>
              <w:t>4.961</w:t>
            </w:r>
          </w:p>
        </w:tc>
      </w:tr>
      <w:tr w:rsidR="001A6ADE" w14:paraId="500142A8"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D459076" w14:textId="77777777" w:rsidR="001A6ADE" w:rsidRDefault="00000000">
            <w:pPr>
              <w:keepLines/>
              <w:spacing w:before="10" w:after="10"/>
              <w:wordWrap w:val="0"/>
            </w:pPr>
            <w:proofErr w:type="spellStart"/>
            <w:r>
              <w:rPr>
                <w:sz w:val="18"/>
              </w:rPr>
              <w:t>LightGBM</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0C3B09F" w14:textId="77777777" w:rsidR="001A6ADE" w:rsidRPr="004813D9" w:rsidRDefault="00000000">
            <w:pPr>
              <w:keepLines/>
              <w:spacing w:before="10" w:after="10"/>
              <w:jc w:val="center"/>
              <w:wordWrap w:val="0"/>
            </w:pPr>
            <w:r w:rsidRPr="004813D9">
              <w:rPr>
                <w:sz w:val="18"/>
              </w:rPr>
              <w:t>lightgbm_l7_l210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E5B8E9E" w14:textId="77777777" w:rsidR="001A6ADE" w:rsidRDefault="00000000">
            <w:pPr>
              <w:keepLines/>
              <w:spacing w:before="10" w:after="10"/>
              <w:jc w:val="center"/>
              <w:wordWrap w:val="0"/>
            </w:pPr>
            <w:r>
              <w:rPr>
                <w:sz w:val="18"/>
              </w:rPr>
              <w:t>9.456</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97B087C" w14:textId="77777777" w:rsidR="001A6ADE" w:rsidRDefault="00000000">
            <w:pPr>
              <w:keepLines/>
              <w:spacing w:before="10" w:after="10"/>
              <w:jc w:val="center"/>
              <w:wordWrap w:val="0"/>
            </w:pPr>
            <w:r>
              <w:rPr>
                <w:sz w:val="18"/>
              </w:rPr>
              <w:t>5.027</w:t>
            </w:r>
          </w:p>
        </w:tc>
      </w:tr>
      <w:tr w:rsidR="001A6ADE" w14:paraId="3FD7886B"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B66F70E" w14:textId="77777777" w:rsidR="001A6ADE" w:rsidRDefault="00000000">
            <w:pPr>
              <w:keepLines/>
              <w:spacing w:before="10" w:after="10"/>
              <w:wordWrap w:val="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820ADA1" w14:textId="77777777" w:rsidR="001A6ADE" w:rsidRPr="004813D9" w:rsidRDefault="00000000">
            <w:pPr>
              <w:keepLines/>
              <w:spacing w:before="10" w:after="10"/>
              <w:jc w:val="center"/>
              <w:wordWrap w:val="0"/>
            </w:pPr>
            <w:r w:rsidRPr="004813D9">
              <w:rPr>
                <w:sz w:val="18"/>
              </w:rPr>
              <w:t>panel_ar1_l10000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38B1AF4A" w14:textId="77777777" w:rsidR="001A6ADE" w:rsidRDefault="00000000">
            <w:pPr>
              <w:keepLines/>
              <w:spacing w:before="10" w:after="10"/>
              <w:jc w:val="center"/>
              <w:wordWrap w:val="0"/>
            </w:pPr>
            <w:r>
              <w:rPr>
                <w:sz w:val="18"/>
              </w:rPr>
              <w:t>9.233</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39E6D65" w14:textId="77777777" w:rsidR="001A6ADE" w:rsidRDefault="00000000">
            <w:pPr>
              <w:keepLines/>
              <w:spacing w:before="10" w:after="10"/>
              <w:jc w:val="center"/>
              <w:wordWrap w:val="0"/>
            </w:pPr>
            <w:r>
              <w:rPr>
                <w:sz w:val="18"/>
              </w:rPr>
              <w:t>4.983</w:t>
            </w:r>
          </w:p>
        </w:tc>
      </w:tr>
      <w:tr w:rsidR="001A6ADE" w14:paraId="764C6727"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A994AB6" w14:textId="77777777" w:rsidR="001A6ADE" w:rsidRDefault="00000000">
            <w:pPr>
              <w:keepLines/>
              <w:spacing w:before="10" w:after="10"/>
              <w:wordWrap w:val="0"/>
            </w:pPr>
            <w:r>
              <w:rPr>
                <w:sz w:val="18"/>
              </w:rPr>
              <w:t>RF</w:t>
            </w:r>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5D3F9C9" w14:textId="77777777" w:rsidR="001A6ADE" w:rsidRPr="004813D9" w:rsidRDefault="00000000">
            <w:pPr>
              <w:keepLines/>
              <w:spacing w:before="10" w:after="10"/>
              <w:jc w:val="center"/>
              <w:wordWrap w:val="0"/>
            </w:pPr>
            <w:r w:rsidRPr="004813D9">
              <w:rPr>
                <w:sz w:val="18"/>
              </w:rPr>
              <w:t>rf_depth4_leaf25</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02293C5" w14:textId="77777777" w:rsidR="001A6ADE" w:rsidRDefault="00000000">
            <w:pPr>
              <w:keepLines/>
              <w:spacing w:before="10" w:after="10"/>
              <w:jc w:val="center"/>
              <w:wordWrap w:val="0"/>
            </w:pPr>
            <w:r>
              <w:rPr>
                <w:sz w:val="18"/>
              </w:rPr>
              <w:t>9.348</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8BE13B" w14:textId="77777777" w:rsidR="001A6ADE" w:rsidRDefault="00000000">
            <w:pPr>
              <w:keepLines/>
              <w:spacing w:before="10" w:after="10"/>
              <w:jc w:val="center"/>
              <w:wordWrap w:val="0"/>
            </w:pPr>
            <w:r>
              <w:rPr>
                <w:sz w:val="18"/>
              </w:rPr>
              <w:t>4.923</w:t>
            </w:r>
          </w:p>
        </w:tc>
      </w:tr>
      <w:tr w:rsidR="001A6ADE" w14:paraId="504D59CA"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C1E3163" w14:textId="77777777" w:rsidR="001A6ADE" w:rsidRDefault="00000000">
            <w:pPr>
              <w:keepLines/>
              <w:spacing w:before="10" w:after="10"/>
              <w:wordWrap w:val="0"/>
            </w:pPr>
            <w:proofErr w:type="spellStart"/>
            <w:r>
              <w:rPr>
                <w:sz w:val="18"/>
              </w:rPr>
              <w:t>릿지</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D59844C" w14:textId="77777777" w:rsidR="001A6ADE" w:rsidRPr="004813D9" w:rsidRDefault="00000000">
            <w:pPr>
              <w:keepLines/>
              <w:spacing w:before="10" w:after="10"/>
              <w:jc w:val="center"/>
              <w:wordWrap w:val="0"/>
            </w:pPr>
            <w:r w:rsidRPr="004813D9">
              <w:rPr>
                <w:sz w:val="18"/>
              </w:rPr>
              <w:t>ridge_alpha1000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E352FA6" w14:textId="77777777" w:rsidR="001A6ADE" w:rsidRDefault="00000000">
            <w:pPr>
              <w:keepLines/>
              <w:spacing w:before="10" w:after="10"/>
              <w:jc w:val="center"/>
              <w:wordWrap w:val="0"/>
            </w:pPr>
            <w:r>
              <w:rPr>
                <w:sz w:val="18"/>
              </w:rPr>
              <w:t>9.326</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971DD8D" w14:textId="77777777" w:rsidR="001A6ADE" w:rsidRDefault="00000000">
            <w:pPr>
              <w:keepLines/>
              <w:spacing w:before="10" w:after="10"/>
              <w:jc w:val="center"/>
              <w:wordWrap w:val="0"/>
            </w:pPr>
            <w:r>
              <w:rPr>
                <w:sz w:val="18"/>
              </w:rPr>
              <w:t>4.915</w:t>
            </w:r>
          </w:p>
        </w:tc>
      </w:tr>
      <w:tr w:rsidR="001A6ADE" w14:paraId="499D426D" w14:textId="77777777">
        <w:trPr>
          <w:cantSplit/>
          <w:jc w:val="center"/>
        </w:trPr>
        <w:tc>
          <w:tcPr>
            <w:tcW w:w="177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27A85FB" w14:textId="77777777" w:rsidR="001A6ADE" w:rsidRDefault="00000000">
            <w:pPr>
              <w:keepNext/>
              <w:keepLines/>
              <w:spacing w:before="10" w:after="10"/>
              <w:wordWrap w:val="0"/>
            </w:pPr>
            <w:proofErr w:type="spellStart"/>
            <w:r>
              <w:rPr>
                <w:sz w:val="18"/>
              </w:rPr>
              <w:t>XGBoost</w:t>
            </w:r>
            <w:proofErr w:type="spellEnd"/>
          </w:p>
        </w:tc>
        <w:tc>
          <w:tcPr>
            <w:tcW w:w="3555"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172C1BA" w14:textId="77777777" w:rsidR="001A6ADE" w:rsidRPr="004813D9" w:rsidRDefault="00000000">
            <w:pPr>
              <w:keepNext/>
              <w:keepLines/>
              <w:spacing w:before="10" w:after="10"/>
              <w:jc w:val="center"/>
              <w:wordWrap w:val="0"/>
            </w:pPr>
            <w:r w:rsidRPr="004813D9">
              <w:rPr>
                <w:sz w:val="18"/>
              </w:rPr>
              <w:t>xgboost_d3_l2100</w:t>
            </w:r>
          </w:p>
        </w:tc>
        <w:tc>
          <w:tcPr>
            <w:tcW w:w="133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A7EEAB7" w14:textId="77777777" w:rsidR="001A6ADE" w:rsidRDefault="00000000">
            <w:pPr>
              <w:keepNext/>
              <w:keepLines/>
              <w:spacing w:before="10" w:after="10"/>
              <w:jc w:val="center"/>
              <w:wordWrap w:val="0"/>
            </w:pPr>
            <w:r>
              <w:rPr>
                <w:sz w:val="18"/>
              </w:rPr>
              <w:t>9.243</w:t>
            </w:r>
          </w:p>
        </w:tc>
        <w:tc>
          <w:tcPr>
            <w:tcW w:w="1667"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1FF48EB" w14:textId="77777777" w:rsidR="001A6ADE" w:rsidRDefault="00000000">
            <w:pPr>
              <w:keepNext/>
              <w:keepLines/>
              <w:spacing w:before="10" w:after="10"/>
              <w:jc w:val="center"/>
              <w:wordWrap w:val="0"/>
            </w:pPr>
            <w:r>
              <w:rPr>
                <w:sz w:val="18"/>
              </w:rPr>
              <w:t>4.884</w:t>
            </w:r>
          </w:p>
        </w:tc>
      </w:tr>
    </w:tbl>
    <w:p w14:paraId="310A2E62" w14:textId="77777777" w:rsidR="001A6ADE" w:rsidRDefault="00000000">
      <w:pPr>
        <w:keepLines/>
        <w:spacing w:after="100" w:line="300" w:lineRule="auto"/>
        <w:rPr>
          <w:lang w:eastAsia="ko-KR"/>
        </w:rPr>
      </w:pPr>
      <w:r>
        <w:rPr>
          <w:lang w:eastAsia="ko-KR"/>
        </w:rPr>
        <w:t xml:space="preserve">주: 평가 n=428이며 단위는 로그포인트이다. 최초 20개 후보에서는 </w:t>
      </w:r>
      <w:proofErr w:type="spellStart"/>
      <w:r>
        <w:rPr>
          <w:lang w:eastAsia="ko-KR"/>
        </w:rPr>
        <w:t>릿지</w:t>
      </w:r>
      <w:proofErr w:type="spellEnd"/>
      <w:r>
        <w:rPr>
          <w:lang w:eastAsia="ko-KR"/>
        </w:rPr>
        <w:t xml:space="preserve">, 32개에서는 </w:t>
      </w:r>
      <w:proofErr w:type="spellStart"/>
      <w:r>
        <w:rPr>
          <w:lang w:eastAsia="ko-KR"/>
        </w:rPr>
        <w:t>CatBoost</w:t>
      </w:r>
      <w:proofErr w:type="spellEnd"/>
      <w:r>
        <w:rPr>
          <w:lang w:eastAsia="ko-KR"/>
        </w:rPr>
        <w:t>, 38개에서는 절편 축소 AR(1)이 평가연도 이전의 검증 MAE로 선택되었다. 모형군별 설정 역시 검증자료에서 선정하였다. 서비스 화면의 기본·비교모형은 최초 설계대로 유지하였다.</w:t>
      </w:r>
    </w:p>
    <w:p w14:paraId="6EA236D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601E1298" w14:textId="77777777" w:rsidR="001A6ADE" w:rsidRDefault="00000000">
      <w:pPr>
        <w:pStyle w:val="31"/>
        <w:spacing w:before="140" w:after="80" w:line="296" w:lineRule="exact"/>
        <w:rPr>
          <w:lang w:eastAsia="ko-KR"/>
        </w:rPr>
      </w:pPr>
      <w:r>
        <w:rPr>
          <w:lang w:eastAsia="ko-KR"/>
        </w:rPr>
        <w:t>4.5.3 학습기간 확장 방식의 시간순 예측성능</w:t>
      </w:r>
    </w:p>
    <w:p w14:paraId="7CBC383E" w14:textId="77777777" w:rsidR="001A6ADE" w:rsidRDefault="00000000">
      <w:pPr>
        <w:spacing w:after="0" w:line="304" w:lineRule="exact"/>
        <w:ind w:firstLine="170"/>
        <w:jc w:val="both"/>
        <w:rPr>
          <w:lang w:eastAsia="ko-KR"/>
        </w:rPr>
      </w:pPr>
      <w:r>
        <w:rPr>
          <w:lang w:eastAsia="ko-KR"/>
        </w:rPr>
        <w:t>최초 20개 후보를 이용한 6회의 학습기간 확장 평가에서 기준모형군·학습모형군·전체 후보 선택의 연도 동일가중 MAE는 각각 9.662, 9.462, 9.752였다. 학습모형군-기준모형군 차이는 -0.200(개별 95% 구간 [-0.341, -0.053]), 전체 후보-기준모형군 차이는 +0.089([-0.051, 0.223])였다. 후보군 내부 선택과 전체 후보 선택의 평가 결과가 달라, 후보군 구성을 선택 전략의 일부로 구분하였다.</w:t>
      </w:r>
    </w:p>
    <w:p w14:paraId="5BC6995C" w14:textId="77777777" w:rsidR="001A6ADE" w:rsidRDefault="00000000">
      <w:pPr>
        <w:spacing w:after="0" w:line="304" w:lineRule="exact"/>
        <w:ind w:firstLine="170"/>
        <w:jc w:val="both"/>
        <w:rPr>
          <w:lang w:eastAsia="ko-KR"/>
        </w:rPr>
      </w:pPr>
      <w:r>
        <w:rPr>
          <w:lang w:eastAsia="ko-KR"/>
        </w:rPr>
        <w:t>학습기간 확장 평가에서 전체 38개 선택의 연도 평균 MAE는 9.767, 학습후보 32개 선택은 9.393, 강화 기준후보 12개 선택은 9.639였다. 기준 6개 선택(9.662) 대비 학습후보 전략의 차이는 -0.270이며 16개 비교의 근사 동시구간은 [-0.503, -0.037]이었다. 전체 38개 전략의 차이는 +0.104, 동시구간은 [-0.082, 0.290]이었다. 개선 여부는 후보군 구성과 선택 전략에 따라 달랐다. 모형군별 평균은 통합 AR(1) 9.295, 절편 축소 9.310, 릿지 9.375였으며 전체 비교는 &lt;부록표 D3&gt;에 제시하였다.</w:t>
      </w:r>
    </w:p>
    <w:p w14:paraId="6CF63B8E" w14:textId="77777777" w:rsidR="00521C10" w:rsidRDefault="00000000">
      <w:pPr>
        <w:pStyle w:val="21"/>
        <w:spacing w:before="180" w:after="100" w:line="356" w:lineRule="exact"/>
        <w:rPr>
          <w:lang w:eastAsia="ko-KR"/>
        </w:rPr>
      </w:pPr>
      <w:r>
        <w:rPr>
          <w:lang w:eastAsia="ko-KR"/>
        </w:rPr>
        <w:t>4.6 관계 검증 기능의 비교평가</w:t>
      </w:r>
    </w:p>
    <w:p w14:paraId="3D57AE52" w14:textId="77777777" w:rsidR="00521C10" w:rsidRDefault="00000000">
      <w:pPr>
        <w:spacing w:after="0" w:line="304" w:lineRule="exact"/>
        <w:ind w:firstLine="170"/>
        <w:jc w:val="both"/>
        <w:rPr>
          <w:lang w:eastAsia="ko-KR"/>
        </w:rPr>
      </w:pPr>
      <w:r>
        <w:rPr>
          <w:lang w:eastAsia="ko-KR"/>
        </w:rPr>
        <w:t>기존 구현의 결함 주입 12개, 정상 입력 대조 6개 및 입력 변형 3개 시험은 정의한 기대동작을 충족하였다(&lt;표 11&gt;). 과거 계산·조회·시나리오·자료시점 시험은 재현 이력에 보존하였다. 현재 카드와 검토기록의 관계 검사는 동일 입력에 대한 구현 간 비교로 평가하였다.</w:t>
      </w:r>
    </w:p>
    <w:p w14:paraId="67C763D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74D3592" w14:textId="77777777" w:rsidR="00521C10" w:rsidRDefault="00000000">
      <w:pPr>
        <w:keepNext/>
        <w:keepLines/>
        <w:spacing w:before="60" w:after="80" w:line="240" w:lineRule="exact"/>
        <w:jc w:val="center"/>
        <w:rPr>
          <w:lang w:eastAsia="ko-KR"/>
        </w:rPr>
      </w:pPr>
      <w:r w:rsidRPr="004813D9">
        <w:rPr>
          <w:lang w:eastAsia="ko-KR"/>
        </w:rPr>
        <w:t>&lt;표 11&gt; 기존 구현의 요구사항별 기술평가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3118"/>
        <w:gridCol w:w="1814"/>
        <w:gridCol w:w="1984"/>
      </w:tblGrid>
      <w:tr w:rsidR="00521C10" w14:paraId="06C8ADFA" w14:textId="77777777">
        <w:trPr>
          <w:cantSplit/>
          <w:tblHeader/>
          <w:jc w:val="center"/>
        </w:trPr>
        <w:tc>
          <w:tcPr>
            <w:tcW w:w="1417" w:type="dxa"/>
            <w:shd w:val="clear" w:color="auto" w:fill="F0F0F0"/>
            <w:vAlign w:val="center"/>
          </w:tcPr>
          <w:p w14:paraId="180D0A6B" w14:textId="77777777" w:rsidR="00521C10" w:rsidRDefault="00000000">
            <w:pPr>
              <w:keepNext/>
              <w:spacing w:after="0" w:line="240" w:lineRule="exact"/>
              <w:jc w:val="center"/>
              <w:wordWrap w:val="0"/>
            </w:pPr>
            <w:proofErr w:type="spellStart"/>
            <w:r>
              <w:rPr>
                <w:b/>
                <w:w w:val="95"/>
                <w:sz w:val="17"/>
              </w:rPr>
              <w:t>평가유형</w:t>
            </w:r>
            <w:proofErr w:type="spellEnd"/>
          </w:p>
        </w:tc>
        <w:tc>
          <w:tcPr>
            <w:tcW w:w="3118" w:type="dxa"/>
            <w:shd w:val="clear" w:color="auto" w:fill="F0F0F0"/>
            <w:vAlign w:val="center"/>
          </w:tcPr>
          <w:p w14:paraId="47555F52" w14:textId="77777777" w:rsidR="00521C10" w:rsidRDefault="00000000">
            <w:pPr>
              <w:keepNext/>
              <w:spacing w:after="0" w:line="240" w:lineRule="exact"/>
              <w:jc w:val="center"/>
              <w:wordWrap w:val="0"/>
            </w:pPr>
            <w:proofErr w:type="spellStart"/>
            <w:r>
              <w:rPr>
                <w:b/>
                <w:w w:val="95"/>
                <w:sz w:val="17"/>
              </w:rPr>
              <w:t>입력·변형의</w:t>
            </w:r>
            <w:proofErr w:type="spellEnd"/>
            <w:r>
              <w:rPr>
                <w:b/>
                <w:w w:val="95"/>
                <w:sz w:val="17"/>
              </w:rPr>
              <w:t xml:space="preserve"> 예</w:t>
            </w:r>
          </w:p>
        </w:tc>
        <w:tc>
          <w:tcPr>
            <w:tcW w:w="1814" w:type="dxa"/>
            <w:shd w:val="clear" w:color="auto" w:fill="F0F0F0"/>
            <w:vAlign w:val="center"/>
          </w:tcPr>
          <w:p w14:paraId="3136AC53" w14:textId="77777777" w:rsidR="00521C10" w:rsidRDefault="00000000">
            <w:pPr>
              <w:keepNext/>
              <w:spacing w:after="0" w:line="240" w:lineRule="exact"/>
              <w:jc w:val="center"/>
              <w:wordWrap w:val="0"/>
            </w:pPr>
            <w:proofErr w:type="spellStart"/>
            <w:r>
              <w:rPr>
                <w:b/>
                <w:w w:val="95"/>
                <w:sz w:val="17"/>
              </w:rPr>
              <w:t>관측</w:t>
            </w:r>
            <w:proofErr w:type="spellEnd"/>
            <w:r>
              <w:rPr>
                <w:b/>
                <w:w w:val="95"/>
                <w:sz w:val="17"/>
              </w:rPr>
              <w:t xml:space="preserve"> </w:t>
            </w:r>
            <w:proofErr w:type="spellStart"/>
            <w:r>
              <w:rPr>
                <w:b/>
                <w:w w:val="95"/>
                <w:sz w:val="17"/>
              </w:rPr>
              <w:t>결과</w:t>
            </w:r>
            <w:proofErr w:type="spellEnd"/>
          </w:p>
        </w:tc>
        <w:tc>
          <w:tcPr>
            <w:tcW w:w="1984" w:type="dxa"/>
            <w:shd w:val="clear" w:color="auto" w:fill="F0F0F0"/>
            <w:vAlign w:val="center"/>
          </w:tcPr>
          <w:p w14:paraId="197DB656" w14:textId="77777777" w:rsidR="00521C10" w:rsidRDefault="00000000">
            <w:pPr>
              <w:keepNext/>
              <w:spacing w:after="0" w:line="240" w:lineRule="exact"/>
              <w:jc w:val="center"/>
              <w:wordWrap w:val="0"/>
            </w:pPr>
            <w:r>
              <w:rPr>
                <w:b/>
                <w:w w:val="95"/>
                <w:sz w:val="17"/>
              </w:rPr>
              <w:t>결과의 해석 범위</w:t>
            </w:r>
          </w:p>
        </w:tc>
      </w:tr>
      <w:tr w:rsidR="00521C10" w14:paraId="23049D83" w14:textId="77777777">
        <w:trPr>
          <w:cantSplit/>
          <w:jc w:val="center"/>
        </w:trPr>
        <w:tc>
          <w:tcPr>
            <w:tcW w:w="1417" w:type="dxa"/>
            <w:vAlign w:val="center"/>
          </w:tcPr>
          <w:p w14:paraId="5BC71427" w14:textId="77777777" w:rsidR="00521C10" w:rsidRDefault="00000000">
            <w:pPr>
              <w:keepNext/>
              <w:spacing w:after="0" w:line="240" w:lineRule="exact"/>
              <w:wordWrap w:val="0"/>
            </w:pPr>
            <w:proofErr w:type="spellStart"/>
            <w:r>
              <w:rPr>
                <w:w w:val="95"/>
                <w:sz w:val="17"/>
              </w:rPr>
              <w:t>결함</w:t>
            </w:r>
            <w:proofErr w:type="spellEnd"/>
            <w:r>
              <w:rPr>
                <w:w w:val="95"/>
                <w:sz w:val="17"/>
              </w:rPr>
              <w:t xml:space="preserve"> </w:t>
            </w:r>
            <w:proofErr w:type="spellStart"/>
            <w:r>
              <w:rPr>
                <w:w w:val="95"/>
                <w:sz w:val="17"/>
              </w:rPr>
              <w:t>주입</w:t>
            </w:r>
            <w:proofErr w:type="spellEnd"/>
            <w:r>
              <w:rPr>
                <w:w w:val="95"/>
                <w:sz w:val="17"/>
              </w:rPr>
              <w:t xml:space="preserve"> </w:t>
            </w:r>
            <w:proofErr w:type="spellStart"/>
            <w:r>
              <w:rPr>
                <w:w w:val="95"/>
                <w:sz w:val="17"/>
              </w:rPr>
              <w:t>시험</w:t>
            </w:r>
            <w:proofErr w:type="spellEnd"/>
          </w:p>
        </w:tc>
        <w:tc>
          <w:tcPr>
            <w:tcW w:w="3118" w:type="dxa"/>
            <w:vAlign w:val="center"/>
          </w:tcPr>
          <w:p w14:paraId="7F5D0F2E" w14:textId="77777777" w:rsidR="00521C10" w:rsidRDefault="00000000">
            <w:pPr>
              <w:keepNext/>
              <w:spacing w:after="0" w:line="240" w:lineRule="exact"/>
              <w:rPr>
                <w:lang w:eastAsia="ko-KR"/>
              </w:rPr>
              <w:wordWrap w:val="0"/>
            </w:pPr>
            <w:r>
              <w:rPr>
                <w:w w:val="95"/>
                <w:sz w:val="17"/>
                <w:lang w:eastAsia="ko-KR"/>
              </w:rPr>
              <w:t xml:space="preserve">미래시점 입력 사용, 평가연도 자료의 검증자료 혼입, 자료시점 요건 위반, </w:t>
            </w:r>
            <w:proofErr w:type="spellStart"/>
            <w:r>
              <w:rPr>
                <w:w w:val="95"/>
                <w:sz w:val="17"/>
                <w:lang w:eastAsia="ko-KR"/>
              </w:rPr>
              <w:t>해시값</w:t>
            </w:r>
            <w:proofErr w:type="spellEnd"/>
            <w:r>
              <w:rPr>
                <w:w w:val="95"/>
                <w:sz w:val="17"/>
                <w:lang w:eastAsia="ko-KR"/>
              </w:rPr>
              <w:t xml:space="preserve"> 변조, 집계 범위의 임의 변경</w:t>
            </w:r>
          </w:p>
        </w:tc>
        <w:tc>
          <w:tcPr>
            <w:tcW w:w="1814" w:type="dxa"/>
            <w:vAlign w:val="center"/>
          </w:tcPr>
          <w:p w14:paraId="301C50F2" w14:textId="77777777" w:rsidR="00521C10" w:rsidRDefault="00000000">
            <w:pPr>
              <w:keepNext/>
              <w:spacing w:after="0" w:line="240" w:lineRule="exact"/>
              <w:jc w:val="center"/>
              <w:rPr>
                <w:lang w:eastAsia="ko-KR"/>
              </w:rPr>
              <w:wordWrap w:val="0"/>
            </w:pPr>
            <w:r>
              <w:rPr>
                <w:w w:val="95"/>
                <w:sz w:val="17"/>
                <w:lang w:eastAsia="ko-KR"/>
              </w:rPr>
              <w:t>주입한 결함 12개 모두 탐지</w:t>
            </w:r>
          </w:p>
        </w:tc>
        <w:tc>
          <w:tcPr>
            <w:tcW w:w="1984" w:type="dxa"/>
            <w:vAlign w:val="center"/>
          </w:tcPr>
          <w:p w14:paraId="495A29DB" w14:textId="77777777" w:rsidR="00521C10" w:rsidRDefault="00000000">
            <w:pPr>
              <w:keepNext/>
              <w:spacing w:after="0" w:line="240" w:lineRule="exact"/>
              <w:jc w:val="center"/>
              <w:rPr>
                <w:lang w:eastAsia="ko-KR"/>
              </w:rPr>
              <w:wordWrap w:val="0"/>
            </w:pPr>
            <w:r>
              <w:rPr>
                <w:w w:val="95"/>
                <w:sz w:val="17"/>
                <w:lang w:eastAsia="ko-KR"/>
              </w:rPr>
              <w:t>정의된 결함 집합에 대한 탐지 동작 확인</w:t>
            </w:r>
          </w:p>
        </w:tc>
      </w:tr>
      <w:tr w:rsidR="00521C10" w14:paraId="2F4EC05C" w14:textId="77777777">
        <w:trPr>
          <w:cantSplit/>
          <w:jc w:val="center"/>
        </w:trPr>
        <w:tc>
          <w:tcPr>
            <w:tcW w:w="1417" w:type="dxa"/>
            <w:vAlign w:val="center"/>
          </w:tcPr>
          <w:p w14:paraId="031B7419" w14:textId="77777777" w:rsidR="00521C10" w:rsidRDefault="00000000">
            <w:pPr>
              <w:keepNext/>
              <w:spacing w:after="0" w:line="240" w:lineRule="exact"/>
              <w:wordWrap w:val="0"/>
            </w:pPr>
            <w:proofErr w:type="spellStart"/>
            <w:r>
              <w:rPr>
                <w:w w:val="95"/>
                <w:sz w:val="17"/>
              </w:rPr>
              <w:t>정상</w:t>
            </w:r>
            <w:proofErr w:type="spellEnd"/>
            <w:r>
              <w:rPr>
                <w:w w:val="95"/>
                <w:sz w:val="17"/>
              </w:rPr>
              <w:t xml:space="preserve"> </w:t>
            </w:r>
            <w:proofErr w:type="spellStart"/>
            <w:r>
              <w:rPr>
                <w:w w:val="95"/>
                <w:sz w:val="17"/>
              </w:rPr>
              <w:t>입력</w:t>
            </w:r>
            <w:proofErr w:type="spellEnd"/>
            <w:r>
              <w:rPr>
                <w:w w:val="95"/>
                <w:sz w:val="17"/>
              </w:rPr>
              <w:t xml:space="preserve"> </w:t>
            </w:r>
            <w:proofErr w:type="spellStart"/>
            <w:r>
              <w:rPr>
                <w:w w:val="95"/>
                <w:sz w:val="17"/>
              </w:rPr>
              <w:t>대조</w:t>
            </w:r>
            <w:proofErr w:type="spellEnd"/>
            <w:r>
              <w:rPr>
                <w:w w:val="95"/>
                <w:sz w:val="17"/>
              </w:rPr>
              <w:t xml:space="preserve"> </w:t>
            </w:r>
            <w:proofErr w:type="spellStart"/>
            <w:r>
              <w:rPr>
                <w:w w:val="95"/>
                <w:sz w:val="17"/>
              </w:rPr>
              <w:t>시험</w:t>
            </w:r>
            <w:proofErr w:type="spellEnd"/>
          </w:p>
        </w:tc>
        <w:tc>
          <w:tcPr>
            <w:tcW w:w="3118" w:type="dxa"/>
            <w:vAlign w:val="center"/>
          </w:tcPr>
          <w:p w14:paraId="4F419DD3" w14:textId="77777777" w:rsidR="00521C10" w:rsidRDefault="00000000">
            <w:pPr>
              <w:keepNext/>
              <w:spacing w:after="0" w:line="240" w:lineRule="exact"/>
              <w:rPr>
                <w:lang w:eastAsia="ko-KR"/>
              </w:rPr>
              <w:wordWrap w:val="0"/>
            </w:pPr>
            <w:r>
              <w:rPr>
                <w:w w:val="95"/>
                <w:sz w:val="17"/>
                <w:lang w:eastAsia="ko-KR"/>
              </w:rPr>
              <w:t>정상 카드·예측 비교표·자료시점, 상수모형 표시, 소표본의 비율 지표 생략, 자료 작성 방식 표시</w:t>
            </w:r>
          </w:p>
        </w:tc>
        <w:tc>
          <w:tcPr>
            <w:tcW w:w="1814" w:type="dxa"/>
            <w:vAlign w:val="center"/>
          </w:tcPr>
          <w:p w14:paraId="23509115" w14:textId="77777777" w:rsidR="00521C10" w:rsidRDefault="00000000">
            <w:pPr>
              <w:keepNext/>
              <w:spacing w:after="0" w:line="240" w:lineRule="exact"/>
              <w:jc w:val="center"/>
              <w:wordWrap w:val="0"/>
            </w:pPr>
            <w:proofErr w:type="spellStart"/>
            <w:r>
              <w:rPr>
                <w:w w:val="95"/>
                <w:sz w:val="17"/>
              </w:rPr>
              <w:t>정상</w:t>
            </w:r>
            <w:proofErr w:type="spellEnd"/>
            <w:r>
              <w:rPr>
                <w:w w:val="95"/>
                <w:sz w:val="17"/>
              </w:rPr>
              <w:t xml:space="preserve"> </w:t>
            </w:r>
            <w:proofErr w:type="spellStart"/>
            <w:r>
              <w:rPr>
                <w:w w:val="95"/>
                <w:sz w:val="17"/>
              </w:rPr>
              <w:t>입력</w:t>
            </w:r>
            <w:proofErr w:type="spellEnd"/>
            <w:r>
              <w:rPr>
                <w:w w:val="95"/>
                <w:sz w:val="17"/>
              </w:rPr>
              <w:t xml:space="preserve"> 6개 </w:t>
            </w:r>
            <w:proofErr w:type="spellStart"/>
            <w:r>
              <w:rPr>
                <w:w w:val="95"/>
                <w:sz w:val="17"/>
              </w:rPr>
              <w:t>모두</w:t>
            </w:r>
            <w:proofErr w:type="spellEnd"/>
            <w:r>
              <w:rPr>
                <w:w w:val="95"/>
                <w:sz w:val="17"/>
              </w:rPr>
              <w:t xml:space="preserve"> </w:t>
            </w:r>
            <w:proofErr w:type="spellStart"/>
            <w:r>
              <w:rPr>
                <w:w w:val="95"/>
                <w:sz w:val="17"/>
              </w:rPr>
              <w:t>수용</w:t>
            </w:r>
            <w:proofErr w:type="spellEnd"/>
          </w:p>
        </w:tc>
        <w:tc>
          <w:tcPr>
            <w:tcW w:w="1984" w:type="dxa"/>
            <w:vAlign w:val="center"/>
          </w:tcPr>
          <w:p w14:paraId="64DA8C8C" w14:textId="77777777" w:rsidR="00521C10" w:rsidRDefault="00000000">
            <w:pPr>
              <w:keepNext/>
              <w:spacing w:after="0" w:line="240" w:lineRule="exact"/>
              <w:jc w:val="center"/>
              <w:rPr>
                <w:lang w:eastAsia="ko-KR"/>
              </w:rPr>
              <w:wordWrap w:val="0"/>
            </w:pPr>
            <w:r>
              <w:rPr>
                <w:w w:val="95"/>
                <w:sz w:val="17"/>
                <w:lang w:eastAsia="ko-KR"/>
              </w:rPr>
              <w:t>정상 입력 처리 및 표시 요건 확인</w:t>
            </w:r>
          </w:p>
        </w:tc>
      </w:tr>
      <w:tr w:rsidR="00521C10" w14:paraId="77AF51E4" w14:textId="77777777">
        <w:trPr>
          <w:cantSplit/>
          <w:jc w:val="center"/>
        </w:trPr>
        <w:tc>
          <w:tcPr>
            <w:tcW w:w="1417" w:type="dxa"/>
            <w:vAlign w:val="center"/>
          </w:tcPr>
          <w:p w14:paraId="7B3659AB" w14:textId="77777777" w:rsidR="00521C10" w:rsidRDefault="00000000">
            <w:pPr>
              <w:keepNext/>
              <w:spacing w:after="0" w:line="240" w:lineRule="exact"/>
              <w:wordWrap w:val="0"/>
            </w:pPr>
            <w:proofErr w:type="spellStart"/>
            <w:r>
              <w:rPr>
                <w:w w:val="95"/>
                <w:sz w:val="17"/>
              </w:rPr>
              <w:t>입력</w:t>
            </w:r>
            <w:proofErr w:type="spellEnd"/>
            <w:r>
              <w:rPr>
                <w:w w:val="95"/>
                <w:sz w:val="17"/>
              </w:rPr>
              <w:t xml:space="preserve"> </w:t>
            </w:r>
            <w:proofErr w:type="spellStart"/>
            <w:r>
              <w:rPr>
                <w:w w:val="95"/>
                <w:sz w:val="17"/>
              </w:rPr>
              <w:t>변형</w:t>
            </w:r>
            <w:proofErr w:type="spellEnd"/>
            <w:r>
              <w:rPr>
                <w:w w:val="95"/>
                <w:sz w:val="17"/>
              </w:rPr>
              <w:t xml:space="preserve"> </w:t>
            </w:r>
            <w:proofErr w:type="spellStart"/>
            <w:r>
              <w:rPr>
                <w:w w:val="95"/>
                <w:sz w:val="17"/>
              </w:rPr>
              <w:t>시험</w:t>
            </w:r>
            <w:proofErr w:type="spellEnd"/>
          </w:p>
        </w:tc>
        <w:tc>
          <w:tcPr>
            <w:tcW w:w="3118" w:type="dxa"/>
            <w:vAlign w:val="center"/>
          </w:tcPr>
          <w:p w14:paraId="6F1AE390" w14:textId="77777777" w:rsidR="00521C10" w:rsidRDefault="00000000">
            <w:pPr>
              <w:keepNext/>
              <w:spacing w:after="0" w:line="240" w:lineRule="exact"/>
              <w:rPr>
                <w:lang w:eastAsia="ko-KR"/>
              </w:rPr>
              <w:wordWrap w:val="0"/>
            </w:pPr>
            <w:r>
              <w:rPr>
                <w:w w:val="95"/>
                <w:sz w:val="17"/>
                <w:lang w:eastAsia="ko-KR"/>
              </w:rPr>
              <w:t xml:space="preserve">미래 </w:t>
            </w:r>
            <w:proofErr w:type="spellStart"/>
            <w:r>
              <w:rPr>
                <w:w w:val="95"/>
                <w:sz w:val="17"/>
                <w:lang w:eastAsia="ko-KR"/>
              </w:rPr>
              <w:t>실제값</w:t>
            </w:r>
            <w:proofErr w:type="spellEnd"/>
            <w:r>
              <w:rPr>
                <w:w w:val="95"/>
                <w:sz w:val="17"/>
                <w:lang w:eastAsia="ko-KR"/>
              </w:rPr>
              <w:t xml:space="preserve"> 변경, 행 순서 변경, 실제변동에 따른 사후 경고 유발</w:t>
            </w:r>
          </w:p>
        </w:tc>
        <w:tc>
          <w:tcPr>
            <w:tcW w:w="1814" w:type="dxa"/>
            <w:vAlign w:val="center"/>
          </w:tcPr>
          <w:p w14:paraId="7599019F" w14:textId="77777777" w:rsidR="00521C10" w:rsidRDefault="00000000">
            <w:pPr>
              <w:keepNext/>
              <w:spacing w:after="0" w:line="240" w:lineRule="exact"/>
              <w:rPr>
                <w:lang w:eastAsia="ko-KR"/>
              </w:rPr>
              <w:wordWrap w:val="0"/>
            </w:pPr>
            <w:r>
              <w:rPr>
                <w:w w:val="95"/>
                <w:sz w:val="17"/>
                <w:lang w:eastAsia="ko-KR"/>
              </w:rPr>
              <w:t>3개 시험 모두 변경 없이 유지되어야 하는 출력 조건 충족</w:t>
            </w:r>
          </w:p>
        </w:tc>
        <w:tc>
          <w:tcPr>
            <w:tcW w:w="1984" w:type="dxa"/>
            <w:vAlign w:val="center"/>
          </w:tcPr>
          <w:p w14:paraId="09E029C6" w14:textId="77777777" w:rsidR="00521C10" w:rsidRDefault="00000000">
            <w:pPr>
              <w:keepNext/>
              <w:spacing w:after="0" w:line="240" w:lineRule="exact"/>
              <w:jc w:val="center"/>
              <w:rPr>
                <w:lang w:eastAsia="ko-KR"/>
              </w:rPr>
              <w:wordWrap w:val="0"/>
            </w:pPr>
            <w:r>
              <w:rPr>
                <w:w w:val="95"/>
                <w:sz w:val="17"/>
                <w:lang w:eastAsia="ko-KR"/>
              </w:rPr>
              <w:t>사후 경고와 예측·선정 근거의 분리 확인</w:t>
            </w:r>
          </w:p>
        </w:tc>
      </w:tr>
      <w:tr w:rsidR="00521C10" w14:paraId="360A54DA" w14:textId="77777777">
        <w:trPr>
          <w:cantSplit/>
          <w:jc w:val="center"/>
        </w:trPr>
        <w:tc>
          <w:tcPr>
            <w:tcW w:w="1417" w:type="dxa"/>
            <w:vAlign w:val="center"/>
          </w:tcPr>
          <w:p w14:paraId="1BE5842D" w14:textId="77777777" w:rsidR="00521C10" w:rsidRDefault="00000000">
            <w:pPr>
              <w:keepNext/>
              <w:spacing w:after="0" w:line="240" w:lineRule="exact"/>
              <w:rPr>
                <w:lang w:eastAsia="ko-KR"/>
              </w:rPr>
              <w:wordWrap w:val="0"/>
            </w:pPr>
            <w:r>
              <w:rPr>
                <w:w w:val="95"/>
                <w:sz w:val="17"/>
                <w:lang w:eastAsia="ko-KR"/>
              </w:rPr>
              <w:t>요구사항별 시험 대응 확인</w:t>
            </w:r>
          </w:p>
        </w:tc>
        <w:tc>
          <w:tcPr>
            <w:tcW w:w="3118" w:type="dxa"/>
            <w:vAlign w:val="center"/>
          </w:tcPr>
          <w:p w14:paraId="4F0C7F00" w14:textId="77777777" w:rsidR="00521C10" w:rsidRDefault="00000000">
            <w:pPr>
              <w:keepNext/>
              <w:spacing w:after="0" w:line="240" w:lineRule="exact"/>
              <w:jc w:val="center"/>
              <w:rPr>
                <w:lang w:eastAsia="ko-KR"/>
              </w:rPr>
              <w:wordWrap w:val="0"/>
            </w:pPr>
            <w:r>
              <w:rPr>
                <w:w w:val="95"/>
                <w:sz w:val="17"/>
                <w:lang w:eastAsia="ko-KR"/>
              </w:rPr>
              <w:t>비교·범위·시점·검증진단·표시·기록 등의 요구사항</w:t>
            </w:r>
          </w:p>
        </w:tc>
        <w:tc>
          <w:tcPr>
            <w:tcW w:w="1814" w:type="dxa"/>
            <w:vAlign w:val="center"/>
          </w:tcPr>
          <w:p w14:paraId="2D70F5DF" w14:textId="77777777" w:rsidR="00521C10" w:rsidRDefault="00000000">
            <w:pPr>
              <w:keepNext/>
              <w:spacing w:after="0" w:line="240" w:lineRule="exact"/>
              <w:jc w:val="center"/>
              <w:rPr>
                <w:lang w:eastAsia="ko-KR"/>
              </w:rPr>
              <w:wordWrap w:val="0"/>
            </w:pPr>
            <w:r>
              <w:rPr>
                <w:w w:val="95"/>
                <w:sz w:val="17"/>
                <w:lang w:eastAsia="ko-KR"/>
              </w:rPr>
              <w:t>정의된 요구사항 12개 모두에 대응하는 시험 확인</w:t>
            </w:r>
          </w:p>
        </w:tc>
        <w:tc>
          <w:tcPr>
            <w:tcW w:w="1984" w:type="dxa"/>
            <w:vAlign w:val="center"/>
          </w:tcPr>
          <w:p w14:paraId="619541CE" w14:textId="77777777" w:rsidR="00521C10" w:rsidRDefault="00000000">
            <w:pPr>
              <w:keepNext/>
              <w:spacing w:after="0" w:line="240" w:lineRule="exact"/>
              <w:jc w:val="center"/>
              <w:rPr>
                <w:lang w:eastAsia="ko-KR"/>
              </w:rPr>
              <w:wordWrap w:val="0"/>
            </w:pPr>
            <w:r>
              <w:rPr>
                <w:w w:val="95"/>
                <w:sz w:val="17"/>
                <w:lang w:eastAsia="ko-KR"/>
              </w:rPr>
              <w:t>요구사항 목록에 대한 시험 범위 확인</w:t>
            </w:r>
          </w:p>
        </w:tc>
      </w:tr>
    </w:tbl>
    <w:p w14:paraId="456600F1" w14:textId="77777777" w:rsidR="00521C10" w:rsidRDefault="00000000">
      <w:pPr>
        <w:keepLines/>
        <w:spacing w:before="60" w:after="80" w:line="240" w:lineRule="exact"/>
        <w:jc w:val="both"/>
        <w:rPr>
          <w:lang w:eastAsia="ko-KR"/>
        </w:rPr>
      </w:pPr>
      <w:r>
        <w:rPr>
          <w:lang w:eastAsia="ko-KR"/>
        </w:rPr>
        <w:t>주: 결함 유형, 기대동작, 관측 결과와 판정을 재현자료에 보존하였다. 요구사항별 대응은 시험과 기능의 연결 여부를 나타내며, 분석단위는 명세에 따라 구성한 합성 입력이다.</w:t>
      </w:r>
    </w:p>
    <w:p w14:paraId="753EFDE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C9F9DC1" w14:textId="77777777" w:rsidR="00521C10" w:rsidRDefault="00000000">
      <w:pPr>
        <w:spacing w:after="0" w:line="304" w:lineRule="exact"/>
        <w:ind w:firstLine="170"/>
        <w:jc w:val="both"/>
        <w:rPr>
          <w:lang w:eastAsia="ko-KR"/>
        </w:rPr>
      </w:pPr>
      <w:r>
        <w:rPr>
          <w:spacing w:val="-11"/>
          <w:w w:val="95"/>
          <w:lang w:eastAsia="ko-KR"/>
        </w:rPr>
        <w:t>미래 실제값을 변경한 시험에서 기본 예측값, 기준모형 대비 편차, 과거 검증진단 및 근거 해시값은 유지되었고 사후 경고만 변경되었다. 실제 고용증감률의 절댓값 20% 이상을 경고 기준으로 사용하였으며, 이 값은 시연을 위한 자료 점검 기준으로 설정하였다. 소급보정 범위와 개정 산업분류의 공표 이력은 자료의 작성 및 변경 과정을 설명하는 메타데이터(metadata)로 관리하였다.</w:t>
      </w:r>
    </w:p>
    <w:p w14:paraId="62739AF3" w14:textId="77777777" w:rsidR="00521C10" w:rsidRDefault="00000000">
      <w:pPr>
        <w:spacing w:after="0" w:line="304" w:lineRule="exact"/>
        <w:ind w:firstLine="170"/>
        <w:jc w:val="both"/>
        <w:rPr>
          <w:lang w:eastAsia="ko-KR"/>
        </w:rPr>
      </w:pPr>
      <w:r w:rsidRPr="004813D9">
        <w:rPr>
          <w:spacing w:val="-11"/>
          <w:w w:val="95"/>
          <w:lang w:eastAsia="ko-KR"/>
        </w:rPr>
        <w:t>기존 검사는 카드 자체의 해시와 검토기록의 필수 항목을 확인하였다.</w:t>
      </w:r>
      <w:r>
        <w:rPr>
          <w:spacing w:val="-11"/>
          <w:w w:val="95"/>
          <w:lang w:eastAsia="ko-KR"/>
        </w:rPr>
        <w:t xml:space="preserve"> 관계 검증은 이전 카드의 검토기록이 현재 카드와 결합되는 경우, 편차를 변경한 </w:t>
      </w:r>
      <w:r>
        <w:rPr>
          <w:spacing w:val="-11"/>
          <w:w w:val="95"/>
          <w:lang w:eastAsia="ko-KR"/>
        </w:rPr>
        <w:lastRenderedPageBreak/>
        <w:t>뒤 해시를 갱신한 경우를 점검하도록 구성하였다. 현재 카드·요청·검토기록·검사 상태의 연결과 산술적 일치를 검토 완료 조건으로 추가하였다.</w:t>
      </w:r>
    </w:p>
    <w:p w14:paraId="080C5211" w14:textId="77777777" w:rsidR="00521C10" w:rsidRDefault="00000000">
      <w:pPr>
        <w:spacing w:after="0" w:line="304" w:lineRule="exact"/>
        <w:ind w:firstLine="170"/>
        <w:jc w:val="both"/>
        <w:rPr>
          <w:lang w:eastAsia="ko-KR"/>
        </w:rPr>
      </w:pPr>
      <w:r>
        <w:rPr>
          <w:lang w:eastAsia="ko-KR"/>
        </w:rPr>
        <w:t xml:space="preserve">초기 시험에서 기존 검증함수는 단일결함 36개 중 16개, </w:t>
      </w:r>
      <w:r w:rsidRPr="004813D9">
        <w:rPr>
          <w:lang w:eastAsia="ko-KR"/>
        </w:rPr>
        <w:t xml:space="preserve">관계 검증 v1은 36개를 </w:t>
      </w:r>
      <w:r w:rsidRPr="004813D9">
        <w:rPr>
          <w:lang w:eastAsia="ko-KR"/>
        </w:rPr>
        <w:t>차단하였다</w:t>
      </w:r>
      <w:r>
        <w:rPr>
          <w:lang w:eastAsia="ko-KR"/>
        </w:rPr>
        <w:t>. 두 구현은 정상·경계 14개를 모두 수용하였다(&lt;표 12&gt;). 동일 입력의 비교에서 추가 검사에 따른 결함 차단 범위의 확대를 확인하였다.</w:t>
      </w:r>
    </w:p>
    <w:p w14:paraId="5BB51E55"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4E5979A5" w14:textId="77777777" w:rsidR="00521C10" w:rsidRDefault="00000000">
      <w:pPr>
        <w:keepNext/>
        <w:keepLines/>
        <w:spacing w:before="60" w:after="80" w:line="240" w:lineRule="exact"/>
        <w:jc w:val="center"/>
        <w:rPr>
          <w:lang w:eastAsia="ko-KR"/>
        </w:rPr>
      </w:pPr>
      <w:r>
        <w:rPr>
          <w:lang w:eastAsia="ko-KR"/>
        </w:rPr>
        <w:t>&lt;표 12&gt; 근거 연결 검증의 비교 및 모듈 제거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3D2AEFE2" w14:textId="77777777">
        <w:trPr>
          <w:cantSplit/>
          <w:tblHeader/>
          <w:jc w:val="center"/>
        </w:trPr>
        <w:tc>
          <w:tcPr>
            <w:tcW w:w="3231" w:type="dxa"/>
            <w:shd w:val="clear" w:color="auto" w:fill="F0F0F0"/>
            <w:vAlign w:val="center"/>
          </w:tcPr>
          <w:p w14:paraId="599C95D1" w14:textId="77777777" w:rsidR="00521C10" w:rsidRDefault="00000000">
            <w:pPr>
              <w:keepNext/>
              <w:spacing w:after="0" w:line="240" w:lineRule="exact"/>
              <w:jc w:val="center"/>
              <w:wordWrap w:val="0"/>
            </w:pPr>
            <w:proofErr w:type="spellStart"/>
            <w:r>
              <w:rPr>
                <w:b/>
                <w:w w:val="95"/>
                <w:sz w:val="17"/>
              </w:rPr>
              <w:t>비교조건</w:t>
            </w:r>
            <w:proofErr w:type="spellEnd"/>
          </w:p>
        </w:tc>
        <w:tc>
          <w:tcPr>
            <w:tcW w:w="1417" w:type="dxa"/>
            <w:shd w:val="clear" w:color="auto" w:fill="F0F0F0"/>
            <w:vAlign w:val="center"/>
          </w:tcPr>
          <w:p w14:paraId="672C5BD3" w14:textId="77777777" w:rsidR="00521C10" w:rsidRDefault="00000000">
            <w:pPr>
              <w:keepNext/>
              <w:spacing w:after="0" w:line="240" w:lineRule="exact"/>
              <w:jc w:val="center"/>
              <w:wordWrap w:val="0"/>
            </w:pPr>
            <w:proofErr w:type="spellStart"/>
            <w:r>
              <w:rPr>
                <w:b/>
                <w:w w:val="95"/>
                <w:sz w:val="17"/>
              </w:rPr>
              <w:t>결함</w:t>
            </w:r>
            <w:proofErr w:type="spellEnd"/>
            <w:r>
              <w:rPr>
                <w:b/>
                <w:w w:val="95"/>
                <w:sz w:val="17"/>
              </w:rPr>
              <w:t xml:space="preserve"> </w:t>
            </w:r>
            <w:proofErr w:type="spellStart"/>
            <w:r>
              <w:rPr>
                <w:b/>
                <w:w w:val="95"/>
                <w:sz w:val="17"/>
              </w:rPr>
              <w:t>차단</w:t>
            </w:r>
            <w:proofErr w:type="spellEnd"/>
            <w:r>
              <w:rPr>
                <w:b/>
                <w:w w:val="95"/>
                <w:sz w:val="17"/>
              </w:rPr>
              <w:t xml:space="preserve"> / 36</w:t>
            </w:r>
          </w:p>
        </w:tc>
        <w:tc>
          <w:tcPr>
            <w:tcW w:w="1134" w:type="dxa"/>
            <w:shd w:val="clear" w:color="auto" w:fill="F0F0F0"/>
            <w:vAlign w:val="center"/>
          </w:tcPr>
          <w:p w14:paraId="2BCB92E2" w14:textId="77777777" w:rsidR="00521C10" w:rsidRDefault="00000000">
            <w:pPr>
              <w:keepNext/>
              <w:spacing w:after="0" w:line="240" w:lineRule="exact"/>
              <w:jc w:val="center"/>
              <w:wordWrap w:val="0"/>
            </w:pPr>
            <w:proofErr w:type="spellStart"/>
            <w:r>
              <w:rPr>
                <w:b/>
                <w:w w:val="95"/>
                <w:sz w:val="17"/>
              </w:rPr>
              <w:t>놓친</w:t>
            </w:r>
            <w:proofErr w:type="spellEnd"/>
            <w:r>
              <w:rPr>
                <w:b/>
                <w:w w:val="95"/>
                <w:sz w:val="17"/>
              </w:rPr>
              <w:t xml:space="preserve"> </w:t>
            </w:r>
            <w:proofErr w:type="spellStart"/>
            <w:r>
              <w:rPr>
                <w:b/>
                <w:w w:val="95"/>
                <w:sz w:val="17"/>
              </w:rPr>
              <w:t>결함</w:t>
            </w:r>
            <w:proofErr w:type="spellEnd"/>
          </w:p>
        </w:tc>
        <w:tc>
          <w:tcPr>
            <w:tcW w:w="1417" w:type="dxa"/>
            <w:shd w:val="clear" w:color="auto" w:fill="F0F0F0"/>
            <w:vAlign w:val="center"/>
          </w:tcPr>
          <w:p w14:paraId="3BCEAACA" w14:textId="77777777" w:rsidR="00521C10" w:rsidRDefault="00000000">
            <w:pPr>
              <w:keepNext/>
              <w:spacing w:after="0" w:line="240" w:lineRule="exact"/>
              <w:jc w:val="center"/>
              <w:wordWrap w:val="0"/>
            </w:pPr>
            <w:proofErr w:type="spellStart"/>
            <w:r>
              <w:rPr>
                <w:b/>
                <w:w w:val="95"/>
                <w:sz w:val="17"/>
              </w:rPr>
              <w:t>정상</w:t>
            </w:r>
            <w:proofErr w:type="spellEnd"/>
            <w:r>
              <w:rPr>
                <w:b/>
                <w:w w:val="95"/>
                <w:sz w:val="17"/>
              </w:rPr>
              <w:t xml:space="preserve"> </w:t>
            </w:r>
            <w:proofErr w:type="spellStart"/>
            <w:r>
              <w:rPr>
                <w:b/>
                <w:w w:val="95"/>
                <w:sz w:val="17"/>
              </w:rPr>
              <w:t>수용</w:t>
            </w:r>
            <w:proofErr w:type="spellEnd"/>
            <w:r>
              <w:rPr>
                <w:b/>
                <w:w w:val="95"/>
                <w:sz w:val="17"/>
              </w:rPr>
              <w:t xml:space="preserve"> / 14</w:t>
            </w:r>
          </w:p>
        </w:tc>
        <w:tc>
          <w:tcPr>
            <w:tcW w:w="1134" w:type="dxa"/>
            <w:shd w:val="clear" w:color="auto" w:fill="F0F0F0"/>
            <w:vAlign w:val="center"/>
          </w:tcPr>
          <w:p w14:paraId="027AD430" w14:textId="77777777" w:rsidR="00521C10" w:rsidRDefault="00000000">
            <w:pPr>
              <w:keepNext/>
              <w:spacing w:after="0" w:line="240" w:lineRule="exact"/>
              <w:jc w:val="center"/>
              <w:wordWrap w:val="0"/>
            </w:pPr>
            <w:proofErr w:type="spellStart"/>
            <w:r>
              <w:rPr>
                <w:b/>
                <w:w w:val="95"/>
                <w:sz w:val="17"/>
              </w:rPr>
              <w:t>정상</w:t>
            </w:r>
            <w:proofErr w:type="spellEnd"/>
            <w:r>
              <w:rPr>
                <w:b/>
                <w:w w:val="95"/>
                <w:sz w:val="17"/>
              </w:rPr>
              <w:t xml:space="preserve"> </w:t>
            </w:r>
            <w:proofErr w:type="spellStart"/>
            <w:r>
              <w:rPr>
                <w:b/>
                <w:w w:val="95"/>
                <w:sz w:val="17"/>
              </w:rPr>
              <w:t>오차단</w:t>
            </w:r>
            <w:proofErr w:type="spellEnd"/>
          </w:p>
        </w:tc>
      </w:tr>
      <w:tr w:rsidR="00521C10" w14:paraId="253FFBE5" w14:textId="77777777">
        <w:trPr>
          <w:cantSplit/>
          <w:jc w:val="center"/>
        </w:trPr>
        <w:tc>
          <w:tcPr>
            <w:tcW w:w="3231" w:type="dxa"/>
            <w:vAlign w:val="center"/>
          </w:tcPr>
          <w:p w14:paraId="33417EA8" w14:textId="77777777" w:rsidR="00521C10" w:rsidRDefault="00000000">
            <w:pPr>
              <w:keepNext/>
              <w:spacing w:after="0" w:line="240" w:lineRule="exact"/>
              <w:wordWrap w:val="0"/>
            </w:pPr>
            <w:proofErr w:type="spellStart"/>
            <w:r>
              <w:rPr>
                <w:w w:val="95"/>
                <w:sz w:val="17"/>
              </w:rPr>
              <w:t>기존</w:t>
            </w:r>
            <w:proofErr w:type="spellEnd"/>
            <w:r>
              <w:rPr>
                <w:w w:val="95"/>
                <w:sz w:val="17"/>
              </w:rPr>
              <w:t xml:space="preserve"> </w:t>
            </w:r>
            <w:proofErr w:type="spellStart"/>
            <w:r>
              <w:rPr>
                <w:w w:val="95"/>
                <w:sz w:val="17"/>
              </w:rPr>
              <w:t>검증함수</w:t>
            </w:r>
            <w:proofErr w:type="spellEnd"/>
            <w:r>
              <w:rPr>
                <w:w w:val="95"/>
                <w:sz w:val="17"/>
              </w:rPr>
              <w:t xml:space="preserve"> </w:t>
            </w:r>
            <w:proofErr w:type="spellStart"/>
            <w:r>
              <w:rPr>
                <w:w w:val="95"/>
                <w:sz w:val="17"/>
              </w:rPr>
              <w:t>조합</w:t>
            </w:r>
            <w:proofErr w:type="spellEnd"/>
          </w:p>
        </w:tc>
        <w:tc>
          <w:tcPr>
            <w:tcW w:w="1417" w:type="dxa"/>
            <w:vAlign w:val="center"/>
          </w:tcPr>
          <w:p w14:paraId="72A4BD6F" w14:textId="77777777" w:rsidR="00521C10" w:rsidRDefault="00000000">
            <w:pPr>
              <w:keepNext/>
              <w:spacing w:after="0" w:line="240" w:lineRule="exact"/>
              <w:jc w:val="center"/>
              <w:wordWrap w:val="0"/>
            </w:pPr>
            <w:r>
              <w:rPr>
                <w:w w:val="95"/>
                <w:sz w:val="17"/>
              </w:rPr>
              <w:t>16/36</w:t>
            </w:r>
          </w:p>
        </w:tc>
        <w:tc>
          <w:tcPr>
            <w:tcW w:w="1134" w:type="dxa"/>
            <w:vAlign w:val="center"/>
          </w:tcPr>
          <w:p w14:paraId="35043353" w14:textId="77777777" w:rsidR="00521C10" w:rsidRDefault="00000000">
            <w:pPr>
              <w:keepNext/>
              <w:spacing w:after="0" w:line="240" w:lineRule="exact"/>
              <w:jc w:val="center"/>
              <w:wordWrap w:val="0"/>
            </w:pPr>
            <w:r>
              <w:rPr>
                <w:w w:val="95"/>
                <w:sz w:val="17"/>
              </w:rPr>
              <w:t>20</w:t>
            </w:r>
          </w:p>
        </w:tc>
        <w:tc>
          <w:tcPr>
            <w:tcW w:w="1417" w:type="dxa"/>
            <w:vAlign w:val="center"/>
          </w:tcPr>
          <w:p w14:paraId="7D31D57C" w14:textId="77777777" w:rsidR="00521C10" w:rsidRDefault="00000000">
            <w:pPr>
              <w:keepNext/>
              <w:spacing w:after="0" w:line="240" w:lineRule="exact"/>
              <w:jc w:val="center"/>
              <w:wordWrap w:val="0"/>
            </w:pPr>
            <w:r>
              <w:rPr>
                <w:w w:val="95"/>
                <w:sz w:val="17"/>
              </w:rPr>
              <w:t>14/14</w:t>
            </w:r>
          </w:p>
        </w:tc>
        <w:tc>
          <w:tcPr>
            <w:tcW w:w="1134" w:type="dxa"/>
            <w:vAlign w:val="center"/>
          </w:tcPr>
          <w:p w14:paraId="7BD7EA2F" w14:textId="77777777" w:rsidR="00521C10" w:rsidRDefault="00000000">
            <w:pPr>
              <w:keepNext/>
              <w:spacing w:after="0" w:line="240" w:lineRule="exact"/>
              <w:jc w:val="center"/>
              <w:wordWrap w:val="0"/>
            </w:pPr>
            <w:r>
              <w:rPr>
                <w:w w:val="95"/>
                <w:sz w:val="17"/>
              </w:rPr>
              <w:t>0</w:t>
            </w:r>
          </w:p>
        </w:tc>
      </w:tr>
      <w:tr w:rsidR="00521C10" w14:paraId="11592341" w14:textId="77777777">
        <w:trPr>
          <w:cantSplit/>
          <w:jc w:val="center"/>
        </w:trPr>
        <w:tc>
          <w:tcPr>
            <w:tcW w:w="3231" w:type="dxa"/>
            <w:vAlign w:val="center"/>
          </w:tcPr>
          <w:p w14:paraId="22AF4C8C" w14:textId="77777777" w:rsidR="00521C10" w:rsidRDefault="00000000">
            <w:pPr>
              <w:keepNext/>
              <w:spacing w:after="0" w:line="240" w:lineRule="exact"/>
              <w:wordWrap w:val="0"/>
            </w:pPr>
            <w:proofErr w:type="spellStart"/>
            <w:r>
              <w:rPr>
                <w:w w:val="95"/>
                <w:sz w:val="17"/>
              </w:rPr>
              <w:t>최초</w:t>
            </w:r>
            <w:proofErr w:type="spellEnd"/>
            <w:r>
              <w:rPr>
                <w:w w:val="95"/>
                <w:sz w:val="17"/>
              </w:rPr>
              <w:t xml:space="preserve"> </w:t>
            </w:r>
            <w:proofErr w:type="spellStart"/>
            <w:r>
              <w:rPr>
                <w:w w:val="95"/>
                <w:sz w:val="17"/>
              </w:rPr>
              <w:t>관계</w:t>
            </w:r>
            <w:proofErr w:type="spellEnd"/>
            <w:r>
              <w:rPr>
                <w:w w:val="95"/>
                <w:sz w:val="17"/>
              </w:rPr>
              <w:t xml:space="preserve"> </w:t>
            </w:r>
            <w:proofErr w:type="spellStart"/>
            <w:r>
              <w:rPr>
                <w:w w:val="95"/>
                <w:sz w:val="17"/>
              </w:rPr>
              <w:t>검증</w:t>
            </w:r>
            <w:proofErr w:type="spellEnd"/>
            <w:r>
              <w:rPr>
                <w:w w:val="95"/>
                <w:sz w:val="17"/>
              </w:rPr>
              <w:t>(v1)</w:t>
            </w:r>
          </w:p>
        </w:tc>
        <w:tc>
          <w:tcPr>
            <w:tcW w:w="1417" w:type="dxa"/>
            <w:vAlign w:val="center"/>
          </w:tcPr>
          <w:p w14:paraId="3A184DDC" w14:textId="77777777" w:rsidR="00521C10" w:rsidRDefault="00000000">
            <w:pPr>
              <w:keepNext/>
              <w:spacing w:after="0" w:line="240" w:lineRule="exact"/>
              <w:jc w:val="center"/>
              <w:wordWrap w:val="0"/>
            </w:pPr>
            <w:r>
              <w:rPr>
                <w:w w:val="95"/>
                <w:sz w:val="17"/>
              </w:rPr>
              <w:t>36/36</w:t>
            </w:r>
          </w:p>
        </w:tc>
        <w:tc>
          <w:tcPr>
            <w:tcW w:w="1134" w:type="dxa"/>
            <w:vAlign w:val="center"/>
          </w:tcPr>
          <w:p w14:paraId="516FB0D6" w14:textId="77777777" w:rsidR="00521C10" w:rsidRDefault="00000000">
            <w:pPr>
              <w:keepNext/>
              <w:spacing w:after="0" w:line="240" w:lineRule="exact"/>
              <w:jc w:val="center"/>
              <w:wordWrap w:val="0"/>
            </w:pPr>
            <w:r>
              <w:rPr>
                <w:w w:val="95"/>
                <w:sz w:val="17"/>
              </w:rPr>
              <w:t>0</w:t>
            </w:r>
          </w:p>
        </w:tc>
        <w:tc>
          <w:tcPr>
            <w:tcW w:w="1417" w:type="dxa"/>
            <w:vAlign w:val="center"/>
          </w:tcPr>
          <w:p w14:paraId="44DFD942" w14:textId="77777777" w:rsidR="00521C10" w:rsidRDefault="00000000">
            <w:pPr>
              <w:keepNext/>
              <w:spacing w:after="0" w:line="240" w:lineRule="exact"/>
              <w:jc w:val="center"/>
              <w:wordWrap w:val="0"/>
            </w:pPr>
            <w:r>
              <w:rPr>
                <w:w w:val="95"/>
                <w:sz w:val="17"/>
              </w:rPr>
              <w:t>14/14</w:t>
            </w:r>
          </w:p>
        </w:tc>
        <w:tc>
          <w:tcPr>
            <w:tcW w:w="1134" w:type="dxa"/>
            <w:vAlign w:val="center"/>
          </w:tcPr>
          <w:p w14:paraId="5A9E98CF" w14:textId="77777777" w:rsidR="00521C10" w:rsidRDefault="00000000">
            <w:pPr>
              <w:keepNext/>
              <w:spacing w:after="0" w:line="240" w:lineRule="exact"/>
              <w:jc w:val="center"/>
              <w:wordWrap w:val="0"/>
            </w:pPr>
            <w:r>
              <w:rPr>
                <w:w w:val="95"/>
                <w:sz w:val="17"/>
              </w:rPr>
              <w:t>0</w:t>
            </w:r>
          </w:p>
        </w:tc>
      </w:tr>
      <w:tr w:rsidR="00521C10" w14:paraId="0EA6C167" w14:textId="77777777">
        <w:trPr>
          <w:cantSplit/>
          <w:jc w:val="center"/>
        </w:trPr>
        <w:tc>
          <w:tcPr>
            <w:tcW w:w="3231" w:type="dxa"/>
            <w:vAlign w:val="center"/>
          </w:tcPr>
          <w:p w14:paraId="23AA373A" w14:textId="77777777" w:rsidR="00521C10" w:rsidRDefault="00000000">
            <w:pPr>
              <w:keepNext/>
              <w:spacing w:after="0" w:line="240" w:lineRule="exact"/>
              <w:wordWrap w:val="0"/>
            </w:pPr>
            <w:proofErr w:type="spellStart"/>
            <w:r>
              <w:rPr>
                <w:w w:val="95"/>
                <w:sz w:val="17"/>
              </w:rPr>
              <w:t>시점</w:t>
            </w:r>
            <w:proofErr w:type="spellEnd"/>
            <w:r>
              <w:rPr>
                <w:w w:val="95"/>
                <w:sz w:val="17"/>
              </w:rPr>
              <w:t xml:space="preserve"> </w:t>
            </w:r>
            <w:proofErr w:type="spellStart"/>
            <w:r>
              <w:rPr>
                <w:w w:val="95"/>
                <w:sz w:val="17"/>
              </w:rPr>
              <w:t>검사</w:t>
            </w:r>
            <w:proofErr w:type="spellEnd"/>
            <w:r>
              <w:rPr>
                <w:w w:val="95"/>
                <w:sz w:val="17"/>
              </w:rPr>
              <w:t xml:space="preserve">(T) </w:t>
            </w:r>
            <w:proofErr w:type="spellStart"/>
            <w:r>
              <w:rPr>
                <w:w w:val="95"/>
                <w:sz w:val="17"/>
              </w:rPr>
              <w:t>제거</w:t>
            </w:r>
            <w:proofErr w:type="spellEnd"/>
          </w:p>
        </w:tc>
        <w:tc>
          <w:tcPr>
            <w:tcW w:w="1417" w:type="dxa"/>
            <w:vAlign w:val="center"/>
          </w:tcPr>
          <w:p w14:paraId="541571E7" w14:textId="77777777" w:rsidR="00521C10" w:rsidRDefault="00000000">
            <w:pPr>
              <w:keepNext/>
              <w:spacing w:after="0" w:line="240" w:lineRule="exact"/>
              <w:jc w:val="center"/>
              <w:wordWrap w:val="0"/>
            </w:pPr>
            <w:r>
              <w:rPr>
                <w:w w:val="95"/>
                <w:sz w:val="17"/>
              </w:rPr>
              <w:t>24/36</w:t>
            </w:r>
          </w:p>
        </w:tc>
        <w:tc>
          <w:tcPr>
            <w:tcW w:w="1134" w:type="dxa"/>
            <w:vAlign w:val="center"/>
          </w:tcPr>
          <w:p w14:paraId="55BF8FD8" w14:textId="77777777" w:rsidR="00521C10" w:rsidRDefault="00000000">
            <w:pPr>
              <w:keepNext/>
              <w:spacing w:after="0" w:line="240" w:lineRule="exact"/>
              <w:jc w:val="center"/>
              <w:wordWrap w:val="0"/>
            </w:pPr>
            <w:r>
              <w:rPr>
                <w:w w:val="95"/>
                <w:sz w:val="17"/>
              </w:rPr>
              <w:t>12</w:t>
            </w:r>
          </w:p>
        </w:tc>
        <w:tc>
          <w:tcPr>
            <w:tcW w:w="1417" w:type="dxa"/>
            <w:vAlign w:val="center"/>
          </w:tcPr>
          <w:p w14:paraId="30FE4502" w14:textId="77777777" w:rsidR="00521C10" w:rsidRDefault="00000000">
            <w:pPr>
              <w:keepNext/>
              <w:spacing w:after="0" w:line="240" w:lineRule="exact"/>
              <w:jc w:val="center"/>
              <w:wordWrap w:val="0"/>
            </w:pPr>
            <w:r>
              <w:rPr>
                <w:w w:val="95"/>
                <w:sz w:val="17"/>
              </w:rPr>
              <w:t>14/14</w:t>
            </w:r>
          </w:p>
        </w:tc>
        <w:tc>
          <w:tcPr>
            <w:tcW w:w="1134" w:type="dxa"/>
            <w:vAlign w:val="center"/>
          </w:tcPr>
          <w:p w14:paraId="25AA3B04" w14:textId="77777777" w:rsidR="00521C10" w:rsidRDefault="00000000">
            <w:pPr>
              <w:keepNext/>
              <w:spacing w:after="0" w:line="240" w:lineRule="exact"/>
              <w:jc w:val="center"/>
              <w:wordWrap w:val="0"/>
            </w:pPr>
            <w:r>
              <w:rPr>
                <w:w w:val="95"/>
                <w:sz w:val="17"/>
              </w:rPr>
              <w:t>0</w:t>
            </w:r>
          </w:p>
        </w:tc>
      </w:tr>
      <w:tr w:rsidR="00521C10" w14:paraId="765D8DC3" w14:textId="77777777">
        <w:trPr>
          <w:cantSplit/>
          <w:jc w:val="center"/>
        </w:trPr>
        <w:tc>
          <w:tcPr>
            <w:tcW w:w="3231" w:type="dxa"/>
            <w:vAlign w:val="center"/>
          </w:tcPr>
          <w:p w14:paraId="2E5641B2" w14:textId="77777777" w:rsidR="00521C10" w:rsidRDefault="00000000">
            <w:pPr>
              <w:keepNext/>
              <w:spacing w:after="0" w:line="240" w:lineRule="exact"/>
              <w:wordWrap w:val="0"/>
            </w:pPr>
            <w:proofErr w:type="spellStart"/>
            <w:r>
              <w:rPr>
                <w:w w:val="95"/>
                <w:sz w:val="17"/>
              </w:rPr>
              <w:t>수치정합성</w:t>
            </w:r>
            <w:proofErr w:type="spellEnd"/>
            <w:r>
              <w:rPr>
                <w:w w:val="95"/>
                <w:sz w:val="17"/>
              </w:rPr>
              <w:t xml:space="preserve">(S) </w:t>
            </w:r>
            <w:proofErr w:type="spellStart"/>
            <w:r>
              <w:rPr>
                <w:w w:val="95"/>
                <w:sz w:val="17"/>
              </w:rPr>
              <w:t>제거</w:t>
            </w:r>
            <w:proofErr w:type="spellEnd"/>
          </w:p>
        </w:tc>
        <w:tc>
          <w:tcPr>
            <w:tcW w:w="1417" w:type="dxa"/>
            <w:vAlign w:val="center"/>
          </w:tcPr>
          <w:p w14:paraId="3E2302C3" w14:textId="77777777" w:rsidR="00521C10" w:rsidRDefault="00000000">
            <w:pPr>
              <w:keepNext/>
              <w:spacing w:after="0" w:line="240" w:lineRule="exact"/>
              <w:jc w:val="center"/>
              <w:wordWrap w:val="0"/>
            </w:pPr>
            <w:r>
              <w:rPr>
                <w:w w:val="95"/>
                <w:sz w:val="17"/>
              </w:rPr>
              <w:t>28/36</w:t>
            </w:r>
          </w:p>
        </w:tc>
        <w:tc>
          <w:tcPr>
            <w:tcW w:w="1134" w:type="dxa"/>
            <w:vAlign w:val="center"/>
          </w:tcPr>
          <w:p w14:paraId="602DB60D" w14:textId="77777777" w:rsidR="00521C10" w:rsidRDefault="00000000">
            <w:pPr>
              <w:keepNext/>
              <w:spacing w:after="0" w:line="240" w:lineRule="exact"/>
              <w:jc w:val="center"/>
              <w:wordWrap w:val="0"/>
            </w:pPr>
            <w:r>
              <w:rPr>
                <w:w w:val="95"/>
                <w:sz w:val="17"/>
              </w:rPr>
              <w:t>8</w:t>
            </w:r>
          </w:p>
        </w:tc>
        <w:tc>
          <w:tcPr>
            <w:tcW w:w="1417" w:type="dxa"/>
            <w:vAlign w:val="center"/>
          </w:tcPr>
          <w:p w14:paraId="54ADE7F0" w14:textId="77777777" w:rsidR="00521C10" w:rsidRDefault="00000000">
            <w:pPr>
              <w:keepNext/>
              <w:spacing w:after="0" w:line="240" w:lineRule="exact"/>
              <w:jc w:val="center"/>
              <w:wordWrap w:val="0"/>
            </w:pPr>
            <w:r>
              <w:rPr>
                <w:w w:val="95"/>
                <w:sz w:val="17"/>
              </w:rPr>
              <w:t>14/14</w:t>
            </w:r>
          </w:p>
        </w:tc>
        <w:tc>
          <w:tcPr>
            <w:tcW w:w="1134" w:type="dxa"/>
            <w:vAlign w:val="center"/>
          </w:tcPr>
          <w:p w14:paraId="2EA7CC83" w14:textId="77777777" w:rsidR="00521C10" w:rsidRDefault="00000000">
            <w:pPr>
              <w:keepNext/>
              <w:spacing w:after="0" w:line="240" w:lineRule="exact"/>
              <w:jc w:val="center"/>
              <w:wordWrap w:val="0"/>
            </w:pPr>
            <w:r>
              <w:rPr>
                <w:w w:val="95"/>
                <w:sz w:val="17"/>
              </w:rPr>
              <w:t>0</w:t>
            </w:r>
          </w:p>
        </w:tc>
      </w:tr>
      <w:tr w:rsidR="00521C10" w14:paraId="0CE4EF87" w14:textId="77777777">
        <w:trPr>
          <w:cantSplit/>
          <w:jc w:val="center"/>
        </w:trPr>
        <w:tc>
          <w:tcPr>
            <w:tcW w:w="3231" w:type="dxa"/>
            <w:vAlign w:val="center"/>
          </w:tcPr>
          <w:p w14:paraId="7E145950" w14:textId="77777777" w:rsidR="00521C10" w:rsidRDefault="00000000">
            <w:pPr>
              <w:keepNext/>
              <w:spacing w:after="0" w:line="240" w:lineRule="exact"/>
              <w:wordWrap w:val="0"/>
            </w:pPr>
            <w:proofErr w:type="spellStart"/>
            <w:r>
              <w:rPr>
                <w:w w:val="95"/>
                <w:sz w:val="17"/>
              </w:rPr>
              <w:t>기록연결</w:t>
            </w:r>
            <w:proofErr w:type="spellEnd"/>
            <w:r>
              <w:rPr>
                <w:w w:val="95"/>
                <w:sz w:val="17"/>
              </w:rPr>
              <w:t xml:space="preserve">(L) </w:t>
            </w:r>
            <w:proofErr w:type="spellStart"/>
            <w:r>
              <w:rPr>
                <w:w w:val="95"/>
                <w:sz w:val="17"/>
              </w:rPr>
              <w:t>제거</w:t>
            </w:r>
            <w:proofErr w:type="spellEnd"/>
          </w:p>
        </w:tc>
        <w:tc>
          <w:tcPr>
            <w:tcW w:w="1417" w:type="dxa"/>
            <w:vAlign w:val="center"/>
          </w:tcPr>
          <w:p w14:paraId="6DB34C6B" w14:textId="77777777" w:rsidR="00521C10" w:rsidRDefault="00000000">
            <w:pPr>
              <w:keepNext/>
              <w:spacing w:after="0" w:line="240" w:lineRule="exact"/>
              <w:jc w:val="center"/>
              <w:wordWrap w:val="0"/>
            </w:pPr>
            <w:r>
              <w:rPr>
                <w:w w:val="95"/>
                <w:sz w:val="17"/>
              </w:rPr>
              <w:t>27/36</w:t>
            </w:r>
          </w:p>
        </w:tc>
        <w:tc>
          <w:tcPr>
            <w:tcW w:w="1134" w:type="dxa"/>
            <w:vAlign w:val="center"/>
          </w:tcPr>
          <w:p w14:paraId="1287968A" w14:textId="77777777" w:rsidR="00521C10" w:rsidRDefault="00000000">
            <w:pPr>
              <w:keepNext/>
              <w:spacing w:after="0" w:line="240" w:lineRule="exact"/>
              <w:jc w:val="center"/>
              <w:wordWrap w:val="0"/>
            </w:pPr>
            <w:r>
              <w:rPr>
                <w:w w:val="95"/>
                <w:sz w:val="17"/>
              </w:rPr>
              <w:t>9</w:t>
            </w:r>
          </w:p>
        </w:tc>
        <w:tc>
          <w:tcPr>
            <w:tcW w:w="1417" w:type="dxa"/>
            <w:vAlign w:val="center"/>
          </w:tcPr>
          <w:p w14:paraId="76A6F4BC" w14:textId="77777777" w:rsidR="00521C10" w:rsidRDefault="00000000">
            <w:pPr>
              <w:keepNext/>
              <w:spacing w:after="0" w:line="240" w:lineRule="exact"/>
              <w:jc w:val="center"/>
              <w:wordWrap w:val="0"/>
            </w:pPr>
            <w:r>
              <w:rPr>
                <w:w w:val="95"/>
                <w:sz w:val="17"/>
              </w:rPr>
              <w:t>14/14</w:t>
            </w:r>
          </w:p>
        </w:tc>
        <w:tc>
          <w:tcPr>
            <w:tcW w:w="1134" w:type="dxa"/>
            <w:vAlign w:val="center"/>
          </w:tcPr>
          <w:p w14:paraId="7E07D0DF" w14:textId="77777777" w:rsidR="00521C10" w:rsidRDefault="00000000">
            <w:pPr>
              <w:keepNext/>
              <w:spacing w:after="0" w:line="240" w:lineRule="exact"/>
              <w:jc w:val="center"/>
              <w:wordWrap w:val="0"/>
            </w:pPr>
            <w:r>
              <w:rPr>
                <w:w w:val="95"/>
                <w:sz w:val="17"/>
              </w:rPr>
              <w:t>0</w:t>
            </w:r>
          </w:p>
        </w:tc>
      </w:tr>
    </w:tbl>
    <w:p w14:paraId="45C5D2E7" w14:textId="77777777" w:rsidR="00521C10" w:rsidRDefault="00000000">
      <w:pPr>
        <w:keepLines/>
        <w:spacing w:before="60" w:after="80" w:line="240" w:lineRule="exact"/>
        <w:jc w:val="both"/>
        <w:rPr>
          <w:lang w:eastAsia="ko-KR"/>
        </w:rPr>
      </w:pPr>
      <w:r>
        <w:rPr>
          <w:lang w:eastAsia="ko-KR"/>
        </w:rPr>
        <w:t>주: 단일결함 36개와 정상·경계 14개를 모든 조건에 적용하였다. 모듈 제거는 v1을 기준으로 하였고 복합결함 5개는 별도 집계하였다. T는 시점, S는 수치·표시, L은 현재 카드·요청·기록·상태의 관계 검사이다. 동일 함수를 재사용한 별칭 실행은 주 비교에서 제외하였다.</w:t>
      </w:r>
    </w:p>
    <w:p w14:paraId="5138BEFC" w14:textId="77777777" w:rsidR="00521C10" w:rsidRDefault="00000000">
      <w:pPr>
        <w:spacing w:after="0" w:line="304" w:lineRule="exact"/>
        <w:ind w:firstLine="170"/>
        <w:jc w:val="both"/>
        <w:rPr>
          <w:lang w:eastAsia="ko-KR"/>
        </w:rPr>
      </w:pPr>
      <w:r>
        <w:rPr>
          <w:lang w:eastAsia="ko-KR"/>
        </w:rPr>
        <w:t xml:space="preserve">추가 88개 시험에서는 유한 수치, 12개월 목표구간, 표시-근거 일치 및 </w:t>
      </w:r>
      <w:proofErr w:type="spellStart"/>
      <w:r w:rsidRPr="004813D9">
        <w:rPr>
          <w:lang w:eastAsia="ko-KR"/>
        </w:rPr>
        <w:t>분류판</w:t>
      </w:r>
      <w:proofErr w:type="spellEnd"/>
      <w:r w:rsidRPr="004813D9">
        <w:rPr>
          <w:lang w:eastAsia="ko-KR"/>
        </w:rPr>
        <w:t>·스키마를 점검하였다</w:t>
      </w:r>
      <w:r>
        <w:rPr>
          <w:lang w:eastAsia="ko-KR"/>
        </w:rPr>
        <w:t>. 기존 검사 요건의 경계·조합 사례와 확장 검사 요건 사례를 구분한 결과는 &lt;표 13&gt;과 같다.</w:t>
      </w:r>
    </w:p>
    <w:p w14:paraId="0903A5F0" w14:textId="77777777" w:rsidR="00521C10" w:rsidRDefault="00000000">
      <w:pPr>
        <w:keepNext/>
        <w:keepLines/>
        <w:spacing w:before="60" w:after="80" w:line="240" w:lineRule="exact"/>
        <w:jc w:val="center"/>
        <w:rPr>
          <w:lang w:eastAsia="ko-KR"/>
        </w:rPr>
      </w:pPr>
      <w:r>
        <w:rPr>
          <w:lang w:eastAsia="ko-KR"/>
        </w:rPr>
        <w:t>&lt;표 13&gt; 추가 명세시험과 보완 구현의 전후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246B425F" w14:textId="77777777">
        <w:trPr>
          <w:cantSplit/>
          <w:tblHeader/>
          <w:jc w:val="center"/>
        </w:trPr>
        <w:tc>
          <w:tcPr>
            <w:tcW w:w="3231" w:type="dxa"/>
            <w:shd w:val="clear" w:color="auto" w:fill="F0F0F0"/>
            <w:vAlign w:val="center"/>
          </w:tcPr>
          <w:p w14:paraId="6C019A3D" w14:textId="77777777" w:rsidR="00521C10" w:rsidRDefault="00000000">
            <w:pPr>
              <w:keepNext/>
              <w:spacing w:after="0" w:line="240" w:lineRule="exact"/>
              <w:jc w:val="center"/>
              <w:wordWrap w:val="0"/>
            </w:pPr>
            <w:proofErr w:type="spellStart"/>
            <w:r>
              <w:rPr>
                <w:b/>
                <w:w w:val="95"/>
                <w:sz w:val="17"/>
              </w:rPr>
              <w:t>시험</w:t>
            </w:r>
            <w:proofErr w:type="spellEnd"/>
            <w:r>
              <w:rPr>
                <w:b/>
                <w:w w:val="95"/>
                <w:sz w:val="17"/>
              </w:rPr>
              <w:t xml:space="preserve"> </w:t>
            </w:r>
            <w:proofErr w:type="spellStart"/>
            <w:r>
              <w:rPr>
                <w:b/>
                <w:w w:val="95"/>
                <w:sz w:val="17"/>
              </w:rPr>
              <w:t>범위</w:t>
            </w:r>
            <w:proofErr w:type="spellEnd"/>
          </w:p>
        </w:tc>
        <w:tc>
          <w:tcPr>
            <w:tcW w:w="1417" w:type="dxa"/>
            <w:shd w:val="clear" w:color="auto" w:fill="F0F0F0"/>
            <w:vAlign w:val="center"/>
          </w:tcPr>
          <w:p w14:paraId="1486FCE4" w14:textId="77777777" w:rsidR="00521C10" w:rsidRPr="004813D9" w:rsidRDefault="00000000">
            <w:pPr>
              <w:keepNext/>
              <w:spacing w:after="0" w:line="240" w:lineRule="exact"/>
              <w:jc w:val="center"/>
              <w:wordWrap w:val="0"/>
            </w:pPr>
            <w:proofErr w:type="spellStart"/>
            <w:r w:rsidRPr="004813D9">
              <w:rPr>
                <w:b/>
                <w:w w:val="95"/>
                <w:sz w:val="17"/>
              </w:rPr>
              <w:t>차단</w:t>
            </w:r>
            <w:proofErr w:type="spellEnd"/>
            <w:r w:rsidRPr="004813D9">
              <w:rPr>
                <w:b/>
                <w:w w:val="95"/>
                <w:sz w:val="17"/>
              </w:rPr>
              <w:t xml:space="preserve"> </w:t>
            </w:r>
            <w:proofErr w:type="spellStart"/>
            <w:r w:rsidRPr="004813D9">
              <w:rPr>
                <w:b/>
                <w:w w:val="95"/>
                <w:sz w:val="17"/>
              </w:rPr>
              <w:t>기대</w:t>
            </w:r>
            <w:proofErr w:type="spellEnd"/>
          </w:p>
        </w:tc>
        <w:tc>
          <w:tcPr>
            <w:tcW w:w="1134" w:type="dxa"/>
            <w:shd w:val="clear" w:color="auto" w:fill="F0F0F0"/>
            <w:vAlign w:val="center"/>
          </w:tcPr>
          <w:p w14:paraId="19A06B81" w14:textId="77777777" w:rsidR="00521C10" w:rsidRPr="004813D9" w:rsidRDefault="00000000">
            <w:pPr>
              <w:keepNext/>
              <w:spacing w:after="0" w:line="240" w:lineRule="exact"/>
              <w:jc w:val="center"/>
              <w:wordWrap w:val="0"/>
            </w:pPr>
            <w:proofErr w:type="spellStart"/>
            <w:r w:rsidRPr="004813D9">
              <w:rPr>
                <w:b/>
                <w:w w:val="95"/>
                <w:sz w:val="17"/>
              </w:rPr>
              <w:t>수용</w:t>
            </w:r>
            <w:proofErr w:type="spellEnd"/>
            <w:r w:rsidRPr="004813D9">
              <w:rPr>
                <w:b/>
                <w:w w:val="95"/>
                <w:sz w:val="17"/>
              </w:rPr>
              <w:t xml:space="preserve"> </w:t>
            </w:r>
            <w:proofErr w:type="spellStart"/>
            <w:r w:rsidRPr="004813D9">
              <w:rPr>
                <w:b/>
                <w:w w:val="95"/>
                <w:sz w:val="17"/>
              </w:rPr>
              <w:t>기대</w:t>
            </w:r>
            <w:proofErr w:type="spellEnd"/>
          </w:p>
        </w:tc>
        <w:tc>
          <w:tcPr>
            <w:tcW w:w="1417" w:type="dxa"/>
            <w:shd w:val="clear" w:color="auto" w:fill="F0F0F0"/>
            <w:vAlign w:val="center"/>
          </w:tcPr>
          <w:p w14:paraId="3A4901F0" w14:textId="77777777" w:rsidR="00521C10" w:rsidRDefault="00000000">
            <w:pPr>
              <w:keepNext/>
              <w:spacing w:after="0" w:line="240" w:lineRule="exact"/>
              <w:jc w:val="center"/>
              <w:wordWrap w:val="0"/>
            </w:pPr>
            <w:r>
              <w:rPr>
                <w:b/>
                <w:w w:val="95"/>
                <w:sz w:val="17"/>
              </w:rPr>
              <w:t xml:space="preserve">v1 </w:t>
            </w:r>
            <w:proofErr w:type="spellStart"/>
            <w:r>
              <w:rPr>
                <w:b/>
                <w:w w:val="95"/>
                <w:sz w:val="17"/>
              </w:rPr>
              <w:t>일치</w:t>
            </w:r>
            <w:proofErr w:type="spellEnd"/>
            <w:r>
              <w:rPr>
                <w:b/>
                <w:w w:val="95"/>
                <w:sz w:val="17"/>
              </w:rPr>
              <w:t xml:space="preserve"> / n</w:t>
            </w:r>
          </w:p>
        </w:tc>
        <w:tc>
          <w:tcPr>
            <w:tcW w:w="1134" w:type="dxa"/>
            <w:shd w:val="clear" w:color="auto" w:fill="F0F0F0"/>
            <w:vAlign w:val="center"/>
          </w:tcPr>
          <w:p w14:paraId="1DDC385E" w14:textId="77777777" w:rsidR="00521C10" w:rsidRDefault="00000000">
            <w:pPr>
              <w:keepNext/>
              <w:spacing w:after="0" w:line="240" w:lineRule="exact"/>
              <w:jc w:val="center"/>
              <w:wordWrap w:val="0"/>
            </w:pPr>
            <w:r>
              <w:rPr>
                <w:b/>
                <w:w w:val="95"/>
                <w:sz w:val="17"/>
              </w:rPr>
              <w:t xml:space="preserve">v2 </w:t>
            </w:r>
            <w:proofErr w:type="spellStart"/>
            <w:r>
              <w:rPr>
                <w:b/>
                <w:w w:val="95"/>
                <w:sz w:val="17"/>
              </w:rPr>
              <w:t>일치</w:t>
            </w:r>
            <w:proofErr w:type="spellEnd"/>
            <w:r>
              <w:rPr>
                <w:b/>
                <w:w w:val="95"/>
                <w:sz w:val="17"/>
              </w:rPr>
              <w:t xml:space="preserve"> / n</w:t>
            </w:r>
          </w:p>
        </w:tc>
      </w:tr>
      <w:tr w:rsidR="00521C10" w14:paraId="466DBE42" w14:textId="77777777">
        <w:trPr>
          <w:cantSplit/>
          <w:jc w:val="center"/>
        </w:trPr>
        <w:tc>
          <w:tcPr>
            <w:tcW w:w="3231" w:type="dxa"/>
            <w:vAlign w:val="center"/>
          </w:tcPr>
          <w:p w14:paraId="41DDF048" w14:textId="77777777" w:rsidR="00521C10" w:rsidRDefault="00000000">
            <w:pPr>
              <w:keepNext/>
              <w:spacing w:after="0" w:line="240" w:lineRule="exact"/>
              <w:rPr>
                <w:lang w:eastAsia="ko-KR"/>
              </w:rPr>
              <w:wordWrap w:val="0"/>
            </w:pPr>
            <w:r>
              <w:rPr>
                <w:w w:val="95"/>
                <w:sz w:val="17"/>
                <w:lang w:eastAsia="ko-KR"/>
              </w:rPr>
              <w:t>기존 검사 요건 추가시험</w:t>
            </w:r>
          </w:p>
        </w:tc>
        <w:tc>
          <w:tcPr>
            <w:tcW w:w="1417" w:type="dxa"/>
            <w:vAlign w:val="center"/>
          </w:tcPr>
          <w:p w14:paraId="7A57D5B7" w14:textId="77777777" w:rsidR="00521C10" w:rsidRDefault="00000000">
            <w:pPr>
              <w:keepNext/>
              <w:spacing w:after="0" w:line="240" w:lineRule="exact"/>
              <w:jc w:val="center"/>
              <w:wordWrap w:val="0"/>
            </w:pPr>
            <w:r>
              <w:rPr>
                <w:w w:val="95"/>
                <w:sz w:val="17"/>
              </w:rPr>
              <w:t>58</w:t>
            </w:r>
          </w:p>
        </w:tc>
        <w:tc>
          <w:tcPr>
            <w:tcW w:w="1134" w:type="dxa"/>
            <w:vAlign w:val="center"/>
          </w:tcPr>
          <w:p w14:paraId="16AECC56" w14:textId="77777777" w:rsidR="00521C10" w:rsidRDefault="00000000">
            <w:pPr>
              <w:keepNext/>
              <w:spacing w:after="0" w:line="240" w:lineRule="exact"/>
              <w:jc w:val="center"/>
              <w:wordWrap w:val="0"/>
            </w:pPr>
            <w:r>
              <w:rPr>
                <w:w w:val="95"/>
                <w:sz w:val="17"/>
              </w:rPr>
              <w:t>22</w:t>
            </w:r>
          </w:p>
        </w:tc>
        <w:tc>
          <w:tcPr>
            <w:tcW w:w="1417" w:type="dxa"/>
            <w:vAlign w:val="center"/>
          </w:tcPr>
          <w:p w14:paraId="4AE1C6A6" w14:textId="77777777" w:rsidR="00521C10" w:rsidRDefault="00000000">
            <w:pPr>
              <w:keepNext/>
              <w:spacing w:after="0" w:line="240" w:lineRule="exact"/>
              <w:jc w:val="center"/>
              <w:wordWrap w:val="0"/>
            </w:pPr>
            <w:r>
              <w:rPr>
                <w:w w:val="95"/>
                <w:sz w:val="17"/>
              </w:rPr>
              <w:t>78/80</w:t>
            </w:r>
          </w:p>
        </w:tc>
        <w:tc>
          <w:tcPr>
            <w:tcW w:w="1134" w:type="dxa"/>
            <w:vAlign w:val="center"/>
          </w:tcPr>
          <w:p w14:paraId="528EAC1D" w14:textId="77777777" w:rsidR="00521C10" w:rsidRDefault="00000000">
            <w:pPr>
              <w:keepNext/>
              <w:spacing w:after="0" w:line="240" w:lineRule="exact"/>
              <w:jc w:val="center"/>
              <w:wordWrap w:val="0"/>
            </w:pPr>
            <w:r>
              <w:rPr>
                <w:w w:val="95"/>
                <w:sz w:val="17"/>
              </w:rPr>
              <w:t>80/80</w:t>
            </w:r>
          </w:p>
        </w:tc>
      </w:tr>
      <w:tr w:rsidR="00521C10" w14:paraId="32928092" w14:textId="77777777">
        <w:trPr>
          <w:cantSplit/>
          <w:jc w:val="center"/>
        </w:trPr>
        <w:tc>
          <w:tcPr>
            <w:tcW w:w="3231" w:type="dxa"/>
            <w:vAlign w:val="center"/>
          </w:tcPr>
          <w:p w14:paraId="7B28CF20" w14:textId="77777777" w:rsidR="00521C10" w:rsidRDefault="00000000">
            <w:pPr>
              <w:keepNext/>
              <w:spacing w:after="0" w:line="240" w:lineRule="exact"/>
              <w:wordWrap w:val="0"/>
            </w:pPr>
            <w:proofErr w:type="spellStart"/>
            <w:r>
              <w:rPr>
                <w:w w:val="95"/>
                <w:sz w:val="17"/>
              </w:rPr>
              <w:t>확장</w:t>
            </w:r>
            <w:proofErr w:type="spellEnd"/>
            <w:r>
              <w:rPr>
                <w:w w:val="95"/>
                <w:sz w:val="17"/>
              </w:rPr>
              <w:t xml:space="preserve"> </w:t>
            </w:r>
            <w:proofErr w:type="spellStart"/>
            <w:r>
              <w:rPr>
                <w:w w:val="95"/>
                <w:sz w:val="17"/>
              </w:rPr>
              <w:t>검사</w:t>
            </w:r>
            <w:proofErr w:type="spellEnd"/>
            <w:r>
              <w:rPr>
                <w:w w:val="95"/>
                <w:sz w:val="17"/>
              </w:rPr>
              <w:t xml:space="preserve"> </w:t>
            </w:r>
            <w:proofErr w:type="spellStart"/>
            <w:r>
              <w:rPr>
                <w:w w:val="95"/>
                <w:sz w:val="17"/>
              </w:rPr>
              <w:t>요건</w:t>
            </w:r>
            <w:proofErr w:type="spellEnd"/>
          </w:p>
        </w:tc>
        <w:tc>
          <w:tcPr>
            <w:tcW w:w="1417" w:type="dxa"/>
            <w:vAlign w:val="center"/>
          </w:tcPr>
          <w:p w14:paraId="679F0711" w14:textId="77777777" w:rsidR="00521C10" w:rsidRDefault="00000000">
            <w:pPr>
              <w:keepNext/>
              <w:spacing w:after="0" w:line="240" w:lineRule="exact"/>
              <w:jc w:val="center"/>
              <w:wordWrap w:val="0"/>
            </w:pPr>
            <w:r>
              <w:rPr>
                <w:w w:val="95"/>
                <w:sz w:val="17"/>
              </w:rPr>
              <w:t>8</w:t>
            </w:r>
          </w:p>
        </w:tc>
        <w:tc>
          <w:tcPr>
            <w:tcW w:w="1134" w:type="dxa"/>
            <w:vAlign w:val="center"/>
          </w:tcPr>
          <w:p w14:paraId="5ADF0E89" w14:textId="77777777" w:rsidR="00521C10" w:rsidRDefault="00000000">
            <w:pPr>
              <w:keepNext/>
              <w:spacing w:after="0" w:line="240" w:lineRule="exact"/>
              <w:jc w:val="center"/>
              <w:wordWrap w:val="0"/>
            </w:pPr>
            <w:r>
              <w:rPr>
                <w:w w:val="95"/>
                <w:sz w:val="17"/>
              </w:rPr>
              <w:t>0</w:t>
            </w:r>
          </w:p>
        </w:tc>
        <w:tc>
          <w:tcPr>
            <w:tcW w:w="1417" w:type="dxa"/>
            <w:vAlign w:val="center"/>
          </w:tcPr>
          <w:p w14:paraId="3A3D852C" w14:textId="77777777" w:rsidR="00521C10" w:rsidRDefault="00000000">
            <w:pPr>
              <w:keepNext/>
              <w:spacing w:after="0" w:line="240" w:lineRule="exact"/>
              <w:jc w:val="center"/>
              <w:wordWrap w:val="0"/>
            </w:pPr>
            <w:r>
              <w:rPr>
                <w:w w:val="95"/>
                <w:sz w:val="17"/>
              </w:rPr>
              <w:t>0/8</w:t>
            </w:r>
          </w:p>
        </w:tc>
        <w:tc>
          <w:tcPr>
            <w:tcW w:w="1134" w:type="dxa"/>
            <w:vAlign w:val="center"/>
          </w:tcPr>
          <w:p w14:paraId="652AB5EF" w14:textId="77777777" w:rsidR="00521C10" w:rsidRDefault="00000000">
            <w:pPr>
              <w:keepNext/>
              <w:spacing w:after="0" w:line="240" w:lineRule="exact"/>
              <w:jc w:val="center"/>
              <w:wordWrap w:val="0"/>
            </w:pPr>
            <w:r>
              <w:rPr>
                <w:w w:val="95"/>
                <w:sz w:val="17"/>
              </w:rPr>
              <w:t>8/8</w:t>
            </w:r>
          </w:p>
        </w:tc>
      </w:tr>
      <w:tr w:rsidR="00521C10" w14:paraId="0CCF80D6" w14:textId="77777777">
        <w:trPr>
          <w:cantSplit/>
          <w:jc w:val="center"/>
        </w:trPr>
        <w:tc>
          <w:tcPr>
            <w:tcW w:w="3231" w:type="dxa"/>
            <w:vAlign w:val="center"/>
          </w:tcPr>
          <w:p w14:paraId="395B2659" w14:textId="77777777" w:rsidR="00521C10" w:rsidRDefault="00000000">
            <w:pPr>
              <w:keepNext/>
              <w:spacing w:after="0" w:line="240" w:lineRule="exact"/>
              <w:wordWrap w:val="0"/>
            </w:pPr>
            <w:proofErr w:type="spellStart"/>
            <w:r>
              <w:rPr>
                <w:w w:val="95"/>
                <w:sz w:val="17"/>
              </w:rPr>
              <w:t>합계</w:t>
            </w:r>
            <w:proofErr w:type="spellEnd"/>
          </w:p>
        </w:tc>
        <w:tc>
          <w:tcPr>
            <w:tcW w:w="1417" w:type="dxa"/>
            <w:vAlign w:val="center"/>
          </w:tcPr>
          <w:p w14:paraId="78DAFED8" w14:textId="77777777" w:rsidR="00521C10" w:rsidRDefault="00000000">
            <w:pPr>
              <w:keepNext/>
              <w:spacing w:after="0" w:line="240" w:lineRule="exact"/>
              <w:jc w:val="center"/>
              <w:wordWrap w:val="0"/>
            </w:pPr>
            <w:r>
              <w:rPr>
                <w:w w:val="95"/>
                <w:sz w:val="17"/>
              </w:rPr>
              <w:t>66</w:t>
            </w:r>
          </w:p>
        </w:tc>
        <w:tc>
          <w:tcPr>
            <w:tcW w:w="1134" w:type="dxa"/>
            <w:vAlign w:val="center"/>
          </w:tcPr>
          <w:p w14:paraId="046F8E7F" w14:textId="77777777" w:rsidR="00521C10" w:rsidRDefault="00000000">
            <w:pPr>
              <w:keepNext/>
              <w:spacing w:after="0" w:line="240" w:lineRule="exact"/>
              <w:jc w:val="center"/>
              <w:wordWrap w:val="0"/>
            </w:pPr>
            <w:r>
              <w:rPr>
                <w:w w:val="95"/>
                <w:sz w:val="17"/>
              </w:rPr>
              <w:t>22</w:t>
            </w:r>
          </w:p>
        </w:tc>
        <w:tc>
          <w:tcPr>
            <w:tcW w:w="1417" w:type="dxa"/>
            <w:vAlign w:val="center"/>
          </w:tcPr>
          <w:p w14:paraId="46BA5283" w14:textId="77777777" w:rsidR="00521C10" w:rsidRDefault="00000000">
            <w:pPr>
              <w:keepNext/>
              <w:spacing w:after="0" w:line="240" w:lineRule="exact"/>
              <w:jc w:val="center"/>
              <w:wordWrap w:val="0"/>
            </w:pPr>
            <w:r>
              <w:rPr>
                <w:w w:val="95"/>
                <w:sz w:val="17"/>
              </w:rPr>
              <w:t>78/88</w:t>
            </w:r>
          </w:p>
        </w:tc>
        <w:tc>
          <w:tcPr>
            <w:tcW w:w="1134" w:type="dxa"/>
            <w:vAlign w:val="center"/>
          </w:tcPr>
          <w:p w14:paraId="74FC4427" w14:textId="77777777" w:rsidR="00521C10" w:rsidRDefault="00000000">
            <w:pPr>
              <w:keepNext/>
              <w:spacing w:after="0" w:line="240" w:lineRule="exact"/>
              <w:jc w:val="center"/>
              <w:wordWrap w:val="0"/>
            </w:pPr>
            <w:r>
              <w:rPr>
                <w:w w:val="95"/>
                <w:sz w:val="17"/>
              </w:rPr>
              <w:t>88/88</w:t>
            </w:r>
          </w:p>
        </w:tc>
      </w:tr>
    </w:tbl>
    <w:p w14:paraId="0F8E3E2E" w14:textId="77777777" w:rsidR="00521C10" w:rsidRDefault="00000000">
      <w:pPr>
        <w:keepLines/>
        <w:spacing w:before="60" w:after="80" w:line="240" w:lineRule="exact"/>
        <w:jc w:val="both"/>
        <w:rPr>
          <w:lang w:eastAsia="ko-KR"/>
        </w:rPr>
      </w:pPr>
      <w:r>
        <w:rPr>
          <w:w w:val="95"/>
          <w:sz w:val="17"/>
          <w:lang w:eastAsia="ko-KR"/>
        </w:rPr>
        <w:t xml:space="preserve">주: v1의 불일치 10건은 수치변환 예외 2건과 확장 검사 요건 </w:t>
      </w:r>
      <w:proofErr w:type="spellStart"/>
      <w:r>
        <w:rPr>
          <w:w w:val="95"/>
          <w:sz w:val="17"/>
          <w:lang w:eastAsia="ko-KR"/>
        </w:rPr>
        <w:t>미차단</w:t>
      </w:r>
      <w:proofErr w:type="spellEnd"/>
      <w:r>
        <w:rPr>
          <w:w w:val="95"/>
          <w:sz w:val="17"/>
          <w:lang w:eastAsia="ko-KR"/>
        </w:rPr>
        <w:t xml:space="preserve"> 8건이다. 예외는 실패로 집계하였다. 같은 고정 입력의 재평가는 개선 후 기존 동작을 점검하는 회귀시험(regression testing)이다. 기존 정상 14건 중 N09는 근거 3개와 표시 0개의 불일치로 새 검사 요건에서 차단되어 13건이 수용되었다. 표시를 일치시킨 별도 대조 1건은 수용되었으며, 원본 N09와 </w:t>
      </w:r>
      <w:proofErr w:type="spellStart"/>
      <w:r>
        <w:rPr>
          <w:w w:val="95"/>
          <w:sz w:val="17"/>
          <w:lang w:eastAsia="ko-KR"/>
        </w:rPr>
        <w:t>기대값은</w:t>
      </w:r>
      <w:proofErr w:type="spellEnd"/>
      <w:r>
        <w:rPr>
          <w:w w:val="95"/>
          <w:sz w:val="17"/>
          <w:lang w:eastAsia="ko-KR"/>
        </w:rPr>
        <w:t xml:space="preserve"> 보존하였다. 실제 자동조치 </w:t>
      </w:r>
      <w:proofErr w:type="spellStart"/>
      <w:r>
        <w:rPr>
          <w:w w:val="95"/>
          <w:sz w:val="17"/>
          <w:lang w:eastAsia="ko-KR"/>
        </w:rPr>
        <w:t>허용값은</w:t>
      </w:r>
      <w:proofErr w:type="spellEnd"/>
      <w:r>
        <w:rPr>
          <w:w w:val="95"/>
          <w:sz w:val="17"/>
          <w:lang w:eastAsia="ko-KR"/>
        </w:rPr>
        <w:t xml:space="preserve"> 모든 구현에서 거짓(false)으로 고정하였다.</w:t>
      </w:r>
    </w:p>
    <w:p w14:paraId="5EF4132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4905C1F" w14:textId="77777777" w:rsidR="00521C10" w:rsidRDefault="00000000">
      <w:pPr>
        <w:spacing w:after="0" w:line="304" w:lineRule="exact"/>
        <w:ind w:firstLine="170"/>
        <w:jc w:val="both"/>
        <w:rPr>
          <w:lang w:eastAsia="ko-KR"/>
        </w:rPr>
      </w:pPr>
      <w:r>
        <w:rPr>
          <w:spacing w:val="-11"/>
          <w:w w:val="95"/>
          <w:lang w:eastAsia="ko-KR"/>
        </w:rPr>
        <w:t>T·S·L 모듈을 제거한 조건에서 각각 12·8·9개의 단일결함이 검사를 통과하였다. 이전 근거해시를 참조한 기록은 연결 검사의 역할을, 편차 변경 후 해시를 갱신한 사례는 수치정합성 검사의 역할을 보여준다. 객체별 무결성과 객체 간 의미적 일치를 각각 점검해야 하는 이유를 확인하였다.</w:t>
      </w:r>
    </w:p>
    <w:p w14:paraId="412AE2A2" w14:textId="77777777" w:rsidR="00521C10" w:rsidRDefault="00000000">
      <w:pPr>
        <w:spacing w:after="0" w:line="304" w:lineRule="exact"/>
        <w:ind w:firstLine="170"/>
        <w:jc w:val="both"/>
        <w:rPr>
          <w:lang w:eastAsia="ko-KR"/>
        </w:rPr>
      </w:pPr>
      <w:r>
        <w:rPr>
          <w:lang w:eastAsia="ko-KR"/>
        </w:rPr>
        <w:t xml:space="preserve">모형 교체 시험에서 </w:t>
      </w:r>
      <w:proofErr w:type="spellStart"/>
      <w:r>
        <w:rPr>
          <w:lang w:eastAsia="ko-KR"/>
        </w:rPr>
        <w:t>릿지</w:t>
      </w:r>
      <w:proofErr w:type="spellEnd"/>
      <w:r>
        <w:rPr>
          <w:lang w:eastAsia="ko-KR"/>
        </w:rPr>
        <w:t xml:space="preserve">·AR(1)의 정상 입력은 각각 136개 모두 허용되고 기존 검사 요건 위반은 각각 24개 모두 차단되었다. </w:t>
      </w:r>
      <w:r>
        <w:rPr>
          <w:lang w:eastAsia="ko-KR"/>
        </w:rPr>
        <w:t xml:space="preserve">정상·결함 160쌍의 판정은 모두 일치하였으며 결함 48개에서 지정 오류코드가 확인되었다. 한 쌍은 표시 경계를 넘어 부가 코드가 달랐다. 자체적으로 일관된 모형정보 변경 14개는 </w:t>
      </w:r>
      <w:r w:rsidRPr="00C51FFB">
        <w:rPr>
          <w:lang w:eastAsia="ko-KR"/>
        </w:rPr>
        <w:t>v2에서 모두 통과하여, 별도 참조자료와 대조하는 v3의 설계 근거가 되었다</w:t>
      </w:r>
      <w:r>
        <w:rPr>
          <w:lang w:eastAsia="ko-KR"/>
        </w:rPr>
        <w:t>.</w:t>
      </w:r>
    </w:p>
    <w:p w14:paraId="254544BC" w14:textId="77777777" w:rsidR="00521C10" w:rsidRDefault="00000000">
      <w:pPr>
        <w:pStyle w:val="21"/>
        <w:spacing w:before="180" w:after="100" w:line="356" w:lineRule="exact"/>
        <w:rPr>
          <w:lang w:eastAsia="ko-KR"/>
        </w:rPr>
      </w:pPr>
      <w:r>
        <w:rPr>
          <w:spacing w:val="-4"/>
          <w:w w:val="95"/>
          <w:sz w:val="20"/>
          <w:lang w:eastAsia="ko-KR"/>
        </w:rPr>
        <w:lastRenderedPageBreak/>
        <w:t>4.7 등록 근거 대조 기능의 평가</w:t>
      </w:r>
    </w:p>
    <w:p w14:paraId="6D6A98A4" w14:textId="77777777" w:rsidR="001A6ADE" w:rsidRDefault="00000000">
      <w:pPr>
        <w:spacing w:after="0" w:line="304" w:lineRule="exact"/>
        <w:ind w:firstLine="181"/>
        <w:rPr>
          <w:lang w:eastAsia="ko-KR"/>
        </w:rPr>
      </w:pPr>
      <w:r w:rsidRPr="00661940">
        <w:rPr>
          <w:lang w:eastAsia="ko-KR"/>
        </w:rPr>
        <w:t>등록 근거 대조 v3</w:t>
      </w:r>
      <w:r>
        <w:rPr>
          <w:lang w:eastAsia="ko-KR"/>
        </w:rPr>
        <w:t xml:space="preserve">는 정상 입력 272개와 직렬화 순서 변경 272개를 모두 수용하였다. 기존 검사 요건 위반 48개, v2에서 통과한 참조 </w:t>
      </w:r>
      <w:r>
        <w:rPr>
          <w:lang w:eastAsia="ko-KR"/>
        </w:rPr>
        <w:t>불일치 14개 및 추가 변형 400개는 모두 차단하였다(&lt;표 14&gt;). 등록 계수와 제출 계수, 실제 입력과 기여도, 해당 모형의 검증근거를 대조하여 내부 일관성 검사에서 남은 결함을 보완하였다.</w:t>
      </w:r>
    </w:p>
    <w:p w14:paraId="2D6EBC3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0C36A44E" w14:textId="08034B5F" w:rsidR="00521C10" w:rsidRDefault="00000000">
      <w:pPr>
        <w:keepNext/>
        <w:keepLines/>
        <w:spacing w:before="60" w:after="80" w:line="240" w:lineRule="exact"/>
        <w:jc w:val="center"/>
        <w:rPr>
          <w:lang w:eastAsia="ko-KR"/>
        </w:rPr>
      </w:pPr>
      <w:r w:rsidRPr="00661940">
        <w:rPr>
          <w:w w:val="95"/>
          <w:lang w:eastAsia="ko-KR"/>
        </w:rPr>
        <w:t>&lt;표 14&gt; 등록 근거 대조 v3의 내부 시험 결과</w:t>
      </w:r>
    </w:p>
    <w:tbl>
      <w:tblPr>
        <w:tblW w:w="0" w:type="auto"/>
        <w:jc w:val="center"/>
        <w:tblLayout w:type="fixed"/>
        <w:tblLook w:val="04A0" w:firstRow="1" w:lastRow="0" w:firstColumn="1" w:lastColumn="0" w:noHBand="0" w:noVBand="1"/>
      </w:tblPr>
      <w:tblGrid>
        <w:gridCol w:w="3611"/>
        <w:gridCol w:w="1111"/>
        <w:gridCol w:w="1111"/>
        <w:gridCol w:w="1111"/>
        <w:gridCol w:w="1389"/>
      </w:tblGrid>
      <w:tr w:rsidR="001A6ADE" w14:paraId="2F41DCF6" w14:textId="77777777">
        <w:trPr>
          <w:cantSplit/>
          <w:tblHeader/>
          <w:jc w:val="center"/>
        </w:trPr>
        <w:tc>
          <w:tcPr>
            <w:tcW w:w="36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4A0B85" w14:textId="77777777" w:rsidR="001A6ADE" w:rsidRDefault="00000000">
            <w:pPr>
              <w:keepNext/>
              <w:spacing w:before="40" w:after="40"/>
              <w:wordWrap w:val="0"/>
            </w:pPr>
            <w:proofErr w:type="spellStart"/>
            <w:r>
              <w:rPr>
                <w:b/>
                <w:sz w:val="18"/>
              </w:rPr>
              <w:t>범위</w:t>
            </w:r>
            <w:proofErr w:type="spellEnd"/>
          </w:p>
        </w:tc>
        <w:tc>
          <w:tcPr>
            <w:tcW w:w="1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EA8B638" w14:textId="77777777" w:rsidR="001A6ADE" w:rsidRDefault="00000000">
            <w:pPr>
              <w:keepNext/>
              <w:spacing w:before="40" w:after="40"/>
              <w:jc w:val="center"/>
              <w:wordWrap w:val="0"/>
            </w:pPr>
            <w:proofErr w:type="spellStart"/>
            <w:r>
              <w:rPr>
                <w:b/>
                <w:sz w:val="18"/>
              </w:rPr>
              <w:t>입력</w:t>
            </w:r>
            <w:proofErr w:type="spellEnd"/>
            <w:r>
              <w:rPr>
                <w:b/>
                <w:sz w:val="18"/>
              </w:rPr>
              <w:t xml:space="preserve"> 수</w:t>
            </w:r>
          </w:p>
        </w:tc>
        <w:tc>
          <w:tcPr>
            <w:tcW w:w="1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963786F" w14:textId="77777777" w:rsidR="001A6ADE" w:rsidRDefault="00000000">
            <w:pPr>
              <w:keepNext/>
              <w:spacing w:before="40" w:after="40"/>
              <w:jc w:val="center"/>
              <w:wordWrap w:val="0"/>
            </w:pPr>
            <w:proofErr w:type="spellStart"/>
            <w:r>
              <w:rPr>
                <w:b/>
                <w:sz w:val="18"/>
              </w:rPr>
              <w:t>수용</w:t>
            </w:r>
            <w:proofErr w:type="spellEnd"/>
          </w:p>
        </w:tc>
        <w:tc>
          <w:tcPr>
            <w:tcW w:w="1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80FF7FD" w14:textId="77777777" w:rsidR="001A6ADE" w:rsidRDefault="00000000">
            <w:pPr>
              <w:keepNext/>
              <w:spacing w:before="40" w:after="40"/>
              <w:jc w:val="center"/>
              <w:wordWrap w:val="0"/>
            </w:pPr>
            <w:proofErr w:type="spellStart"/>
            <w:r>
              <w:rPr>
                <w:b/>
                <w:sz w:val="18"/>
              </w:rPr>
              <w:t>차단</w:t>
            </w:r>
            <w:proofErr w:type="spellEnd"/>
          </w:p>
        </w:tc>
        <w:tc>
          <w:tcPr>
            <w:tcW w:w="1389"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A9918F" w14:textId="77777777" w:rsidR="001A6ADE" w:rsidRDefault="00000000">
            <w:pPr>
              <w:keepNext/>
              <w:spacing w:before="40" w:after="40"/>
              <w:jc w:val="center"/>
              <w:wordWrap w:val="0"/>
            </w:pPr>
            <w:proofErr w:type="spellStart"/>
            <w:r>
              <w:rPr>
                <w:b/>
                <w:sz w:val="18"/>
              </w:rPr>
              <w:t>기대</w:t>
            </w:r>
            <w:proofErr w:type="spellEnd"/>
            <w:r>
              <w:rPr>
                <w:b/>
                <w:sz w:val="18"/>
              </w:rPr>
              <w:t xml:space="preserve"> </w:t>
            </w:r>
            <w:proofErr w:type="spellStart"/>
            <w:r>
              <w:rPr>
                <w:b/>
                <w:sz w:val="18"/>
              </w:rPr>
              <w:t>일치</w:t>
            </w:r>
            <w:proofErr w:type="spellEnd"/>
          </w:p>
        </w:tc>
      </w:tr>
      <w:tr w:rsidR="001A6ADE" w14:paraId="21563ECD"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C6A42F" w14:textId="77777777" w:rsidR="001A6ADE" w:rsidRDefault="00000000">
            <w:pPr>
              <w:keepNext/>
              <w:spacing w:before="40" w:after="40"/>
              <w:wordWrap w:val="0"/>
            </w:pPr>
            <w:proofErr w:type="spellStart"/>
            <w:r>
              <w:rPr>
                <w:sz w:val="18"/>
              </w:rPr>
              <w:t>정상</w:t>
            </w:r>
            <w:proofErr w:type="spellEnd"/>
            <w:r>
              <w:rPr>
                <w:sz w:val="18"/>
              </w:rPr>
              <w:t xml:space="preserve"> </w:t>
            </w:r>
            <w:proofErr w:type="spellStart"/>
            <w:r>
              <w:rPr>
                <w:sz w:val="18"/>
              </w:rPr>
              <w:t>모형</w:t>
            </w:r>
            <w:proofErr w:type="spellEnd"/>
            <w:r>
              <w:rPr>
                <w:sz w:val="18"/>
              </w:rPr>
              <w:t xml:space="preserve"> </w:t>
            </w:r>
            <w:proofErr w:type="spellStart"/>
            <w:r>
              <w:rPr>
                <w:sz w:val="18"/>
              </w:rPr>
              <w:t>교체</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95583F" w14:textId="77777777" w:rsidR="001A6ADE" w:rsidRDefault="00000000">
            <w:pPr>
              <w:keepNext/>
              <w:spacing w:before="40" w:after="40"/>
              <w:jc w:val="center"/>
              <w:wordWrap w:val="0"/>
            </w:pPr>
            <w:r>
              <w:rPr>
                <w:sz w:val="18"/>
              </w:rPr>
              <w:t>272</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673310" w14:textId="77777777" w:rsidR="001A6ADE" w:rsidRDefault="00000000">
            <w:pPr>
              <w:keepNext/>
              <w:spacing w:before="40" w:after="40"/>
              <w:jc w:val="center"/>
              <w:wordWrap w:val="0"/>
            </w:pPr>
            <w:r>
              <w:rPr>
                <w:sz w:val="18"/>
              </w:rPr>
              <w:t>272</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1EE645" w14:textId="77777777" w:rsidR="001A6ADE" w:rsidRDefault="00000000">
            <w:pPr>
              <w:keepNext/>
              <w:spacing w:before="40" w:after="40"/>
              <w:jc w:val="center"/>
              <w:wordWrap w:val="0"/>
            </w:pPr>
            <w:r>
              <w:rPr>
                <w:sz w:val="18"/>
              </w:rPr>
              <w:t>0</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74CFD7" w14:textId="77777777" w:rsidR="001A6ADE" w:rsidRDefault="00000000">
            <w:pPr>
              <w:keepNext/>
              <w:spacing w:before="40" w:after="40"/>
              <w:jc w:val="center"/>
              <w:wordWrap w:val="0"/>
            </w:pPr>
            <w:r>
              <w:rPr>
                <w:sz w:val="18"/>
              </w:rPr>
              <w:t>272</w:t>
            </w:r>
          </w:p>
        </w:tc>
      </w:tr>
      <w:tr w:rsidR="001A6ADE" w14:paraId="425BB715"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41432" w14:textId="77777777" w:rsidR="001A6ADE" w:rsidRDefault="00000000">
            <w:pPr>
              <w:keepNext/>
              <w:spacing w:before="40" w:after="40"/>
              <w:wordWrap w:val="0"/>
            </w:pPr>
            <w:proofErr w:type="spellStart"/>
            <w:r>
              <w:rPr>
                <w:sz w:val="18"/>
              </w:rPr>
              <w:t>기존</w:t>
            </w:r>
            <w:proofErr w:type="spellEnd"/>
            <w:r>
              <w:rPr>
                <w:sz w:val="18"/>
              </w:rPr>
              <w:t xml:space="preserve"> </w:t>
            </w:r>
            <w:proofErr w:type="spellStart"/>
            <w:r>
              <w:rPr>
                <w:sz w:val="18"/>
              </w:rPr>
              <w:t>검사</w:t>
            </w:r>
            <w:proofErr w:type="spellEnd"/>
            <w:r>
              <w:rPr>
                <w:sz w:val="18"/>
              </w:rPr>
              <w:t xml:space="preserve"> </w:t>
            </w:r>
            <w:proofErr w:type="spellStart"/>
            <w:r>
              <w:rPr>
                <w:sz w:val="18"/>
              </w:rPr>
              <w:t>요건</w:t>
            </w:r>
            <w:proofErr w:type="spellEnd"/>
            <w:r>
              <w:rPr>
                <w:sz w:val="18"/>
              </w:rPr>
              <w:t xml:space="preserve"> </w:t>
            </w:r>
            <w:proofErr w:type="spellStart"/>
            <w:r>
              <w:rPr>
                <w:sz w:val="18"/>
              </w:rPr>
              <w:t>위반</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776DDA" w14:textId="77777777" w:rsidR="001A6ADE" w:rsidRDefault="00000000">
            <w:pPr>
              <w:keepNext/>
              <w:spacing w:before="40" w:after="40"/>
              <w:jc w:val="center"/>
              <w:wordWrap w:val="0"/>
            </w:pPr>
            <w:r>
              <w:rPr>
                <w:sz w:val="18"/>
              </w:rPr>
              <w:t>48</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BDF3B2" w14:textId="77777777" w:rsidR="001A6ADE" w:rsidRDefault="00000000">
            <w:pPr>
              <w:keepNext/>
              <w:spacing w:before="40" w:after="40"/>
              <w:jc w:val="center"/>
              <w:wordWrap w:val="0"/>
            </w:pPr>
            <w:r>
              <w:rPr>
                <w:sz w:val="18"/>
              </w:rPr>
              <w:t>0</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3AFA03" w14:textId="77777777" w:rsidR="001A6ADE" w:rsidRDefault="00000000">
            <w:pPr>
              <w:keepNext/>
              <w:spacing w:before="40" w:after="40"/>
              <w:jc w:val="center"/>
              <w:wordWrap w:val="0"/>
            </w:pPr>
            <w:r>
              <w:rPr>
                <w:sz w:val="18"/>
              </w:rPr>
              <w:t>48</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9612CB" w14:textId="77777777" w:rsidR="001A6ADE" w:rsidRDefault="00000000">
            <w:pPr>
              <w:keepNext/>
              <w:spacing w:before="40" w:after="40"/>
              <w:jc w:val="center"/>
              <w:wordWrap w:val="0"/>
            </w:pPr>
            <w:r>
              <w:rPr>
                <w:sz w:val="18"/>
              </w:rPr>
              <w:t>48</w:t>
            </w:r>
          </w:p>
        </w:tc>
      </w:tr>
      <w:tr w:rsidR="001A6ADE" w14:paraId="68E0BB62"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8B8974" w14:textId="77777777" w:rsidR="001A6ADE" w:rsidRDefault="00000000">
            <w:pPr>
              <w:keepNext/>
              <w:spacing w:before="40" w:after="40"/>
              <w:wordWrap w:val="0"/>
            </w:pPr>
            <w:proofErr w:type="spellStart"/>
            <w:r>
              <w:rPr>
                <w:sz w:val="18"/>
              </w:rPr>
              <w:t>알려진</w:t>
            </w:r>
            <w:proofErr w:type="spellEnd"/>
            <w:r>
              <w:rPr>
                <w:sz w:val="18"/>
              </w:rPr>
              <w:t xml:space="preserve"> </w:t>
            </w:r>
            <w:proofErr w:type="spellStart"/>
            <w:r>
              <w:rPr>
                <w:sz w:val="18"/>
              </w:rPr>
              <w:t>참조</w:t>
            </w:r>
            <w:proofErr w:type="spellEnd"/>
            <w:r>
              <w:rPr>
                <w:sz w:val="18"/>
              </w:rPr>
              <w:t xml:space="preserve"> </w:t>
            </w:r>
            <w:proofErr w:type="spellStart"/>
            <w:r>
              <w:rPr>
                <w:sz w:val="18"/>
              </w:rPr>
              <w:t>불일치</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50567" w14:textId="77777777" w:rsidR="001A6ADE" w:rsidRDefault="00000000">
            <w:pPr>
              <w:keepNext/>
              <w:spacing w:before="40" w:after="40"/>
              <w:jc w:val="center"/>
              <w:wordWrap w:val="0"/>
            </w:pPr>
            <w:r>
              <w:rPr>
                <w:sz w:val="18"/>
              </w:rPr>
              <w:t>14</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4D073A" w14:textId="77777777" w:rsidR="001A6ADE" w:rsidRDefault="00000000">
            <w:pPr>
              <w:keepNext/>
              <w:spacing w:before="40" w:after="40"/>
              <w:jc w:val="center"/>
              <w:wordWrap w:val="0"/>
            </w:pPr>
            <w:r>
              <w:rPr>
                <w:sz w:val="18"/>
              </w:rPr>
              <w:t>0</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1B0880" w14:textId="77777777" w:rsidR="001A6ADE" w:rsidRDefault="00000000">
            <w:pPr>
              <w:keepNext/>
              <w:spacing w:before="40" w:after="40"/>
              <w:jc w:val="center"/>
              <w:wordWrap w:val="0"/>
            </w:pPr>
            <w:r>
              <w:rPr>
                <w:sz w:val="18"/>
              </w:rPr>
              <w:t>14</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21D477" w14:textId="77777777" w:rsidR="001A6ADE" w:rsidRDefault="00000000">
            <w:pPr>
              <w:keepNext/>
              <w:spacing w:before="40" w:after="40"/>
              <w:jc w:val="center"/>
              <w:wordWrap w:val="0"/>
            </w:pPr>
            <w:r>
              <w:rPr>
                <w:sz w:val="18"/>
              </w:rPr>
              <w:t>14</w:t>
            </w:r>
          </w:p>
        </w:tc>
      </w:tr>
      <w:tr w:rsidR="001A6ADE" w14:paraId="4A68FBF6"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819D02" w14:textId="77777777" w:rsidR="001A6ADE" w:rsidRDefault="00000000">
            <w:pPr>
              <w:keepNext/>
              <w:spacing w:before="40" w:after="40"/>
              <w:wordWrap w:val="0"/>
            </w:pPr>
            <w:proofErr w:type="spellStart"/>
            <w:r>
              <w:rPr>
                <w:sz w:val="18"/>
              </w:rPr>
              <w:t>추가</w:t>
            </w:r>
            <w:proofErr w:type="spellEnd"/>
            <w:r>
              <w:rPr>
                <w:sz w:val="18"/>
              </w:rPr>
              <w:t xml:space="preserve"> </w:t>
            </w:r>
            <w:proofErr w:type="spellStart"/>
            <w:r>
              <w:rPr>
                <w:sz w:val="18"/>
              </w:rPr>
              <w:t>무작위</w:t>
            </w:r>
            <w:proofErr w:type="spellEnd"/>
            <w:r>
              <w:rPr>
                <w:sz w:val="18"/>
              </w:rPr>
              <w:t xml:space="preserve"> </w:t>
            </w:r>
            <w:proofErr w:type="spellStart"/>
            <w:r>
              <w:rPr>
                <w:sz w:val="18"/>
              </w:rPr>
              <w:t>크기</w:t>
            </w:r>
            <w:proofErr w:type="spellEnd"/>
            <w:r>
              <w:rPr>
                <w:sz w:val="18"/>
              </w:rPr>
              <w:t xml:space="preserve"> </w:t>
            </w:r>
            <w:proofErr w:type="spellStart"/>
            <w:r>
              <w:rPr>
                <w:sz w:val="18"/>
              </w:rPr>
              <w:t>변형</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71199C" w14:textId="77777777" w:rsidR="001A6ADE" w:rsidRDefault="00000000">
            <w:pPr>
              <w:keepNext/>
              <w:spacing w:before="40" w:after="40"/>
              <w:jc w:val="center"/>
              <w:wordWrap w:val="0"/>
            </w:pPr>
            <w:r>
              <w:rPr>
                <w:sz w:val="18"/>
              </w:rPr>
              <w:t>400</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F0653E" w14:textId="77777777" w:rsidR="001A6ADE" w:rsidRDefault="00000000">
            <w:pPr>
              <w:keepNext/>
              <w:spacing w:before="40" w:after="40"/>
              <w:jc w:val="center"/>
              <w:wordWrap w:val="0"/>
            </w:pPr>
            <w:r>
              <w:rPr>
                <w:sz w:val="18"/>
              </w:rPr>
              <w:t>0</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68C0C2" w14:textId="77777777" w:rsidR="001A6ADE" w:rsidRDefault="00000000">
            <w:pPr>
              <w:keepNext/>
              <w:spacing w:before="40" w:after="40"/>
              <w:jc w:val="center"/>
              <w:wordWrap w:val="0"/>
            </w:pPr>
            <w:r>
              <w:rPr>
                <w:sz w:val="18"/>
              </w:rPr>
              <w:t>400</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B7A606" w14:textId="77777777" w:rsidR="001A6ADE" w:rsidRDefault="00000000">
            <w:pPr>
              <w:keepNext/>
              <w:spacing w:before="40" w:after="40"/>
              <w:jc w:val="center"/>
              <w:wordWrap w:val="0"/>
            </w:pPr>
            <w:r>
              <w:rPr>
                <w:sz w:val="18"/>
              </w:rPr>
              <w:t>400</w:t>
            </w:r>
          </w:p>
        </w:tc>
      </w:tr>
      <w:tr w:rsidR="001A6ADE" w14:paraId="31899183" w14:textId="77777777">
        <w:trPr>
          <w:cantSplit/>
          <w:jc w:val="center"/>
        </w:trPr>
        <w:tc>
          <w:tcPr>
            <w:tcW w:w="36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96E6A8" w14:textId="77777777" w:rsidR="001A6ADE" w:rsidRDefault="00000000">
            <w:pPr>
              <w:keepNext/>
              <w:spacing w:before="40" w:after="40"/>
              <w:wordWrap w:val="0"/>
            </w:pPr>
            <w:proofErr w:type="spellStart"/>
            <w:r>
              <w:rPr>
                <w:sz w:val="18"/>
              </w:rPr>
              <w:t>직렬화</w:t>
            </w:r>
            <w:proofErr w:type="spellEnd"/>
            <w:r>
              <w:rPr>
                <w:sz w:val="18"/>
              </w:rPr>
              <w:t xml:space="preserve"> </w:t>
            </w:r>
            <w:proofErr w:type="spellStart"/>
            <w:r>
              <w:rPr>
                <w:sz w:val="18"/>
              </w:rPr>
              <w:t>순서</w:t>
            </w:r>
            <w:proofErr w:type="spellEnd"/>
            <w:r>
              <w:rPr>
                <w:sz w:val="18"/>
              </w:rPr>
              <w:t xml:space="preserve"> </w:t>
            </w:r>
            <w:proofErr w:type="spellStart"/>
            <w:r>
              <w:rPr>
                <w:sz w:val="18"/>
              </w:rPr>
              <w:t>변경</w:t>
            </w:r>
            <w:proofErr w:type="spellEnd"/>
            <w:r>
              <w:rPr>
                <w:sz w:val="18"/>
              </w:rPr>
              <w:t xml:space="preserve"> </w:t>
            </w:r>
            <w:proofErr w:type="spellStart"/>
            <w:r>
              <w:rPr>
                <w:sz w:val="18"/>
              </w:rPr>
              <w:t>대조</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1B9027" w14:textId="77777777" w:rsidR="001A6ADE" w:rsidRDefault="00000000">
            <w:pPr>
              <w:keepNext/>
              <w:spacing w:before="40" w:after="40"/>
              <w:jc w:val="center"/>
              <w:wordWrap w:val="0"/>
            </w:pPr>
            <w:r>
              <w:rPr>
                <w:sz w:val="18"/>
              </w:rPr>
              <w:t>272</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75E8D6" w14:textId="77777777" w:rsidR="001A6ADE" w:rsidRDefault="00000000">
            <w:pPr>
              <w:keepNext/>
              <w:spacing w:before="40" w:after="40"/>
              <w:jc w:val="center"/>
              <w:wordWrap w:val="0"/>
            </w:pPr>
            <w:r>
              <w:rPr>
                <w:sz w:val="18"/>
              </w:rPr>
              <w:t>272</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203DB" w14:textId="77777777" w:rsidR="001A6ADE" w:rsidRDefault="00000000">
            <w:pPr>
              <w:keepNext/>
              <w:spacing w:before="40" w:after="40"/>
              <w:jc w:val="center"/>
              <w:wordWrap w:val="0"/>
            </w:pPr>
            <w:r>
              <w:rPr>
                <w:sz w:val="18"/>
              </w:rPr>
              <w:t>0</w:t>
            </w:r>
          </w:p>
        </w:tc>
        <w:tc>
          <w:tcPr>
            <w:tcW w:w="138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0A9F2F" w14:textId="77777777" w:rsidR="001A6ADE" w:rsidRDefault="00000000">
            <w:pPr>
              <w:keepNext/>
              <w:spacing w:before="40" w:after="40"/>
              <w:jc w:val="center"/>
              <w:wordWrap w:val="0"/>
            </w:pPr>
            <w:r>
              <w:rPr>
                <w:sz w:val="18"/>
              </w:rPr>
              <w:t>272</w:t>
            </w:r>
          </w:p>
        </w:tc>
      </w:tr>
    </w:tbl>
    <w:p w14:paraId="05A0145A" w14:textId="77777777" w:rsidR="00521C10" w:rsidRDefault="00000000">
      <w:pPr>
        <w:keepLines/>
        <w:spacing w:before="60" w:after="80" w:line="240" w:lineRule="exact"/>
        <w:jc w:val="both"/>
        <w:rPr>
          <w:lang w:eastAsia="ko-KR"/>
        </w:rPr>
      </w:pPr>
      <w:r>
        <w:rPr>
          <w:w w:val="95"/>
          <w:sz w:val="17"/>
          <w:lang w:eastAsia="ko-KR"/>
        </w:rPr>
        <w:t>주: 기대 일치는 사전에 정한 수용·차단 결과와 실행 결과가 일치한 수이다. 정상 입력과 그 변형은 기반 사례를 공유하며, 시험 구성과 참조자료의 적용조건은 부록 E에 제시하였다.</w:t>
      </w:r>
    </w:p>
    <w:p w14:paraId="6939784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5CC8A68B" w14:textId="77777777" w:rsidR="001A6ADE" w:rsidRDefault="00000000">
      <w:pPr>
        <w:spacing w:after="0" w:line="304" w:lineRule="exact"/>
        <w:ind w:firstLine="181"/>
        <w:rPr>
          <w:lang w:eastAsia="ko-KR"/>
        </w:rPr>
      </w:pPr>
      <w:r w:rsidRPr="00661940">
        <w:rPr>
          <w:lang w:eastAsia="ko-KR"/>
        </w:rPr>
        <w:t>이 결과의 적용범위는 등록된 두 선형모형과 명세한 변형이다.</w:t>
      </w:r>
      <w:r>
        <w:rPr>
          <w:lang w:eastAsia="ko-KR"/>
        </w:rPr>
        <w:t xml:space="preserve"> 동일 기반 사례에서 파생한 입력을 포함하므로 총 실행 수는 검사 동작의 반복 횟수로 해석하였다. 참조자료의 신뢰성과 접근권한은 호출자가 보장하는 조건이며, 시험 구성과 허용 오차는 부록 E에 제시하였다.</w:t>
      </w:r>
    </w:p>
    <w:p w14:paraId="18A9FF69" w14:textId="77777777" w:rsidR="001A6ADE" w:rsidRDefault="00000000">
      <w:pPr>
        <w:pStyle w:val="21"/>
        <w:spacing w:before="180" w:after="100" w:line="356" w:lineRule="exact"/>
        <w:rPr>
          <w:lang w:eastAsia="ko-KR"/>
        </w:rPr>
      </w:pPr>
      <w:r>
        <w:rPr>
          <w:spacing w:val="-4"/>
          <w:w w:val="95"/>
          <w:sz w:val="20"/>
          <w:lang w:eastAsia="ko-KR"/>
        </w:rPr>
        <w:t>4.8 구현 도구 비교와 외부자료 적용 결과</w:t>
      </w:r>
    </w:p>
    <w:p w14:paraId="4CB81B9C" w14:textId="77777777" w:rsidR="001A6ADE" w:rsidRDefault="00000000">
      <w:pPr>
        <w:spacing w:after="0" w:line="304" w:lineRule="exact"/>
        <w:ind w:firstLine="170"/>
        <w:jc w:val="both"/>
        <w:rPr>
          <w:lang w:eastAsia="ko-KR"/>
        </w:rPr>
      </w:pPr>
      <w:r>
        <w:rPr>
          <w:lang w:eastAsia="ko-KR"/>
        </w:rPr>
        <w:t xml:space="preserve">동일한 검사 요건과 등록 근거를 제공한 직접 구현과 </w:t>
      </w:r>
      <w:proofErr w:type="spellStart"/>
      <w:r>
        <w:rPr>
          <w:lang w:eastAsia="ko-KR"/>
        </w:rPr>
        <w:t>Pandera</w:t>
      </w:r>
      <w:proofErr w:type="spellEnd"/>
      <w:r>
        <w:rPr>
          <w:lang w:eastAsia="ko-KR"/>
        </w:rPr>
        <w:t xml:space="preserve">는 전체 7,590개 입력에서 같은 판정을 산출하였다(&lt;표 15&gt;). 두 구현은 정상 </w:t>
      </w:r>
      <w:r>
        <w:rPr>
          <w:lang w:eastAsia="ko-KR"/>
        </w:rPr>
        <w:t xml:space="preserve">대조 1,518개를 모두 수용하고, 명세한 결함 6,072개를 모두 차단하였다. 형식 검사 조건은 결함 506개를, 내부 관계 검사까지 적용한 </w:t>
      </w:r>
      <w:proofErr w:type="spellStart"/>
      <w:r>
        <w:rPr>
          <w:lang w:eastAsia="ko-KR"/>
        </w:rPr>
        <w:t>Pandera</w:t>
      </w:r>
      <w:proofErr w:type="spellEnd"/>
      <w:r>
        <w:rPr>
          <w:lang w:eastAsia="ko-KR"/>
        </w:rPr>
        <w:t xml:space="preserve"> 조건은 3,542개를 차단하였다. 내부 관계 조건에서 통과한 2,530개는 이전 검토 판본, 일관되게 변경한 </w:t>
      </w:r>
      <w:proofErr w:type="spellStart"/>
      <w:r>
        <w:rPr>
          <w:lang w:eastAsia="ko-KR"/>
        </w:rPr>
        <w:t>예측값</w:t>
      </w:r>
      <w:proofErr w:type="spellEnd"/>
      <w:r>
        <w:rPr>
          <w:lang w:eastAsia="ko-KR"/>
        </w:rPr>
        <w:t xml:space="preserve">, </w:t>
      </w:r>
      <w:proofErr w:type="spellStart"/>
      <w:r>
        <w:rPr>
          <w:lang w:eastAsia="ko-KR"/>
        </w:rPr>
        <w:t>원자료</w:t>
      </w:r>
      <w:proofErr w:type="spellEnd"/>
      <w:r>
        <w:rPr>
          <w:lang w:eastAsia="ko-KR"/>
        </w:rPr>
        <w:t xml:space="preserve"> 해시, 모형 해시 및 검증사례 수의 다섯 유형이었다. 이에 필요한 최신 판본과 등록 근거를 제공하면 같은 </w:t>
      </w:r>
      <w:proofErr w:type="spellStart"/>
      <w:r>
        <w:rPr>
          <w:lang w:eastAsia="ko-KR"/>
        </w:rPr>
        <w:t>Pandera</w:t>
      </w:r>
      <w:proofErr w:type="spellEnd"/>
      <w:r>
        <w:rPr>
          <w:lang w:eastAsia="ko-KR"/>
        </w:rPr>
        <w:t>에서도 해당 사례가 모두 차단되었다.</w:t>
      </w:r>
    </w:p>
    <w:p w14:paraId="4E081FE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28BD3198" w14:textId="77777777" w:rsidR="001A6ADE" w:rsidRDefault="00000000">
      <w:pPr>
        <w:keepNext/>
        <w:keepLines/>
        <w:spacing w:before="60" w:after="80" w:line="240" w:lineRule="exact"/>
        <w:jc w:val="center"/>
        <w:rPr>
          <w:lang w:eastAsia="ko-KR"/>
        </w:rPr>
      </w:pPr>
      <w:r>
        <w:rPr>
          <w:w w:val="95"/>
          <w:lang w:eastAsia="ko-KR"/>
        </w:rPr>
        <w:lastRenderedPageBreak/>
        <w:t>&lt;표 15&gt; 공통 검사 요건의 비교와 자료별 수용·차단 결과</w:t>
      </w:r>
    </w:p>
    <w:tbl>
      <w:tblPr>
        <w:tblW w:w="0" w:type="auto"/>
        <w:jc w:val="center"/>
        <w:tblLayout w:type="fixed"/>
        <w:tblLook w:val="04A0" w:firstRow="1" w:lastRow="0" w:firstColumn="1" w:lastColumn="0" w:noHBand="0" w:noVBand="1"/>
      </w:tblPr>
      <w:tblGrid>
        <w:gridCol w:w="1400"/>
        <w:gridCol w:w="2350"/>
        <w:gridCol w:w="1400"/>
        <w:gridCol w:w="1900"/>
        <w:gridCol w:w="1250"/>
      </w:tblGrid>
      <w:tr w:rsidR="001A6ADE" w14:paraId="14EA1442" w14:textId="77777777">
        <w:trPr>
          <w:cantSplit/>
          <w:tblHeader/>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D246909" w14:textId="77777777" w:rsidR="001A6ADE" w:rsidRDefault="00000000">
            <w:pPr>
              <w:keepNext/>
              <w:spacing w:before="40" w:after="40"/>
              <w:wordWrap w:val="0"/>
            </w:pPr>
            <w:proofErr w:type="spellStart"/>
            <w:r>
              <w:rPr>
                <w:b/>
                <w:sz w:val="18"/>
              </w:rPr>
              <w:t>자료</w:t>
            </w:r>
            <w:proofErr w:type="spellEnd"/>
          </w:p>
        </w:tc>
        <w:tc>
          <w:tcPr>
            <w:tcW w:w="23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DE6FC8" w14:textId="77777777" w:rsidR="001A6ADE" w:rsidRDefault="00000000">
            <w:pPr>
              <w:keepNext/>
              <w:spacing w:before="40" w:after="40"/>
              <w:jc w:val="center"/>
              <w:wordWrap w:val="0"/>
            </w:pPr>
            <w:proofErr w:type="spellStart"/>
            <w:r>
              <w:rPr>
                <w:b/>
                <w:sz w:val="18"/>
              </w:rPr>
              <w:t>검사</w:t>
            </w:r>
            <w:proofErr w:type="spellEnd"/>
            <w:r>
              <w:rPr>
                <w:b/>
                <w:sz w:val="18"/>
              </w:rPr>
              <w:t xml:space="preserve"> </w:t>
            </w:r>
            <w:proofErr w:type="spellStart"/>
            <w:r>
              <w:rPr>
                <w:b/>
                <w:sz w:val="18"/>
              </w:rPr>
              <w:t>조건</w:t>
            </w:r>
            <w:proofErr w:type="spellEnd"/>
          </w:p>
        </w:tc>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873530E" w14:textId="77777777" w:rsidR="001A6ADE" w:rsidRDefault="00000000">
            <w:pPr>
              <w:keepNext/>
              <w:spacing w:before="40" w:after="40"/>
              <w:jc w:val="center"/>
              <w:wordWrap w:val="0"/>
            </w:pPr>
            <w:proofErr w:type="spellStart"/>
            <w:r>
              <w:rPr>
                <w:b/>
                <w:sz w:val="18"/>
              </w:rPr>
              <w:t>정상</w:t>
            </w:r>
            <w:proofErr w:type="spellEnd"/>
            <w:r>
              <w:rPr>
                <w:b/>
                <w:sz w:val="18"/>
              </w:rPr>
              <w:t xml:space="preserve"> </w:t>
            </w:r>
            <w:proofErr w:type="spellStart"/>
            <w:r>
              <w:rPr>
                <w:b/>
                <w:sz w:val="18"/>
              </w:rPr>
              <w:t>수용</w:t>
            </w:r>
            <w:proofErr w:type="spellEnd"/>
          </w:p>
        </w:tc>
        <w:tc>
          <w:tcPr>
            <w:tcW w:w="19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B45FC41" w14:textId="77777777" w:rsidR="001A6ADE" w:rsidRDefault="00000000">
            <w:pPr>
              <w:keepNext/>
              <w:spacing w:before="40" w:after="40"/>
              <w:jc w:val="center"/>
              <w:wordWrap w:val="0"/>
            </w:pPr>
            <w:proofErr w:type="spellStart"/>
            <w:r>
              <w:rPr>
                <w:b/>
                <w:sz w:val="18"/>
              </w:rPr>
              <w:t>결함</w:t>
            </w:r>
            <w:proofErr w:type="spellEnd"/>
            <w:r>
              <w:rPr>
                <w:b/>
                <w:sz w:val="18"/>
              </w:rPr>
              <w:t xml:space="preserve"> </w:t>
            </w:r>
            <w:proofErr w:type="spellStart"/>
            <w:r>
              <w:rPr>
                <w:b/>
                <w:sz w:val="18"/>
              </w:rPr>
              <w:t>차단</w:t>
            </w:r>
            <w:proofErr w:type="spellEnd"/>
          </w:p>
        </w:tc>
        <w:tc>
          <w:tcPr>
            <w:tcW w:w="12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6EB1DFB" w14:textId="77777777" w:rsidR="001A6ADE" w:rsidRDefault="00000000">
            <w:pPr>
              <w:keepNext/>
              <w:spacing w:before="40" w:after="40"/>
              <w:jc w:val="center"/>
              <w:wordWrap w:val="0"/>
            </w:pPr>
            <w:proofErr w:type="spellStart"/>
            <w:r>
              <w:rPr>
                <w:b/>
                <w:sz w:val="18"/>
              </w:rPr>
              <w:t>결함</w:t>
            </w:r>
            <w:proofErr w:type="spellEnd"/>
            <w:r>
              <w:rPr>
                <w:b/>
                <w:sz w:val="18"/>
              </w:rPr>
              <w:t xml:space="preserve"> </w:t>
            </w:r>
            <w:proofErr w:type="spellStart"/>
            <w:r>
              <w:rPr>
                <w:b/>
                <w:sz w:val="18"/>
              </w:rPr>
              <w:t>통과</w:t>
            </w:r>
            <w:proofErr w:type="spellEnd"/>
          </w:p>
        </w:tc>
      </w:tr>
      <w:tr w:rsidR="001A6ADE" w14:paraId="63454CC7"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17D4EE" w14:textId="77777777" w:rsidR="001A6ADE" w:rsidRDefault="00000000">
            <w:pPr>
              <w:keepNext/>
              <w:spacing w:before="40" w:after="40"/>
              <w:wordWrap w:val="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50AE10" w14:textId="77777777" w:rsidR="001A6ADE" w:rsidRDefault="00000000">
            <w:pPr>
              <w:keepNext/>
              <w:spacing w:before="40" w:after="40"/>
              <w:jc w:val="center"/>
              <w:wordWrap w:val="0"/>
            </w:pPr>
            <w:proofErr w:type="spellStart"/>
            <w:r>
              <w:rPr>
                <w:sz w:val="18"/>
              </w:rPr>
              <w:t>형식</w:t>
            </w:r>
            <w:proofErr w:type="spellEnd"/>
            <w:r>
              <w:rPr>
                <w:sz w:val="18"/>
              </w:rPr>
              <w:t xml:space="preserve"> </w:t>
            </w:r>
            <w:proofErr w:type="spellStart"/>
            <w:r>
              <w:rPr>
                <w:sz w:val="18"/>
              </w:rPr>
              <w:t>검사</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32828A" w14:textId="77777777" w:rsidR="001A6ADE" w:rsidRDefault="00000000">
            <w:pPr>
              <w:keepNext/>
              <w:spacing w:before="40" w:after="40"/>
              <w:jc w:val="center"/>
              <w:wordWrap w:val="0"/>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C6C32B" w14:textId="77777777" w:rsidR="001A6ADE" w:rsidRDefault="00000000">
            <w:pPr>
              <w:keepNext/>
              <w:spacing w:before="40" w:after="40"/>
              <w:jc w:val="center"/>
              <w:wordWrap w:val="0"/>
            </w:pPr>
            <w:r>
              <w:rPr>
                <w:sz w:val="18"/>
              </w:rPr>
              <w:t>272/3,264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A3D0F" w14:textId="77777777" w:rsidR="001A6ADE" w:rsidRDefault="00000000">
            <w:pPr>
              <w:keepNext/>
              <w:spacing w:before="40" w:after="40"/>
              <w:jc w:val="center"/>
              <w:wordWrap w:val="0"/>
            </w:pPr>
            <w:r>
              <w:rPr>
                <w:sz w:val="18"/>
              </w:rPr>
              <w:t>2,992</w:t>
            </w:r>
          </w:p>
        </w:tc>
      </w:tr>
      <w:tr w:rsidR="001A6ADE" w14:paraId="5E8A074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F5072" w14:textId="77777777" w:rsidR="001A6ADE" w:rsidRDefault="00000000">
            <w:pPr>
              <w:keepNext/>
              <w:spacing w:before="40" w:after="40"/>
              <w:wordWrap w:val="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DE23AC" w14:textId="77777777" w:rsidR="001A6ADE" w:rsidRDefault="00000000">
            <w:pPr>
              <w:keepNext/>
              <w:spacing w:before="40" w:after="40"/>
              <w:jc w:val="center"/>
              <w:wordWrap w:val="0"/>
            </w:pPr>
            <w:proofErr w:type="spellStart"/>
            <w:r w:rsidRPr="00D96F26">
              <w:rPr>
                <w:sz w:val="18"/>
              </w:rPr>
              <w:t>Pandera</w:t>
            </w:r>
            <w:proofErr w:type="spellEnd"/>
            <w:r w:rsidRPr="00D96F26">
              <w:rPr>
                <w:sz w:val="18"/>
              </w:rPr>
              <w:t xml:space="preserve"> </w:t>
            </w:r>
            <w:proofErr w:type="spellStart"/>
            <w:r w:rsidRPr="00D96F26">
              <w:rPr>
                <w:sz w:val="18"/>
              </w:rPr>
              <w:t>내부</w:t>
            </w:r>
            <w:proofErr w:type="spellEnd"/>
            <w:r w:rsidRPr="00D96F26">
              <w:rPr>
                <w:sz w:val="18"/>
              </w:rPr>
              <w:t xml:space="preserve"> </w:t>
            </w:r>
            <w:proofErr w:type="spellStart"/>
            <w:r w:rsidRPr="00D96F26">
              <w:rPr>
                <w:sz w:val="18"/>
              </w:rPr>
              <w:t>관계</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0B3382" w14:textId="77777777" w:rsidR="001A6ADE" w:rsidRDefault="00000000">
            <w:pPr>
              <w:keepNext/>
              <w:spacing w:before="40" w:after="40"/>
              <w:jc w:val="center"/>
              <w:wordWrap w:val="0"/>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C3DAA5" w14:textId="77777777" w:rsidR="001A6ADE" w:rsidRDefault="00000000">
            <w:pPr>
              <w:keepNext/>
              <w:spacing w:before="40" w:after="40"/>
              <w:jc w:val="center"/>
              <w:wordWrap w:val="0"/>
            </w:pPr>
            <w:r>
              <w:rPr>
                <w:sz w:val="18"/>
              </w:rPr>
              <w:t>1,904/3,264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A7AC4D" w14:textId="77777777" w:rsidR="001A6ADE" w:rsidRDefault="00000000">
            <w:pPr>
              <w:keepNext/>
              <w:spacing w:before="40" w:after="40"/>
              <w:jc w:val="center"/>
              <w:wordWrap w:val="0"/>
            </w:pPr>
            <w:r>
              <w:rPr>
                <w:sz w:val="18"/>
              </w:rPr>
              <w:t>1,360</w:t>
            </w:r>
          </w:p>
        </w:tc>
      </w:tr>
      <w:tr w:rsidR="001A6ADE" w14:paraId="6B4F9B2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46DC3A" w14:textId="77777777" w:rsidR="001A6ADE" w:rsidRDefault="00000000">
            <w:pPr>
              <w:keepNext/>
              <w:spacing w:before="40" w:after="40"/>
              <w:wordWrap w:val="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B934E" w14:textId="77777777" w:rsidR="001A6ADE" w:rsidRDefault="00000000">
            <w:pPr>
              <w:keepNext/>
              <w:spacing w:before="40" w:after="40"/>
              <w:jc w:val="center"/>
              <w:wordWrap w:val="0"/>
            </w:pPr>
            <w:proofErr w:type="spellStart"/>
            <w:r>
              <w:rPr>
                <w:sz w:val="18"/>
              </w:rPr>
              <w:t>Pandera</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CF0974" w14:textId="77777777" w:rsidR="001A6ADE" w:rsidRDefault="00000000">
            <w:pPr>
              <w:keepNext/>
              <w:spacing w:before="40" w:after="40"/>
              <w:jc w:val="center"/>
              <w:wordWrap w:val="0"/>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AA731E" w14:textId="77777777" w:rsidR="001A6ADE" w:rsidRDefault="00000000">
            <w:pPr>
              <w:keepNext/>
              <w:spacing w:before="40" w:after="40"/>
              <w:jc w:val="center"/>
              <w:wordWrap w:val="0"/>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0F26C9" w14:textId="77777777" w:rsidR="001A6ADE" w:rsidRDefault="00000000">
            <w:pPr>
              <w:keepNext/>
              <w:spacing w:before="40" w:after="40"/>
              <w:jc w:val="center"/>
              <w:wordWrap w:val="0"/>
            </w:pPr>
            <w:r>
              <w:rPr>
                <w:sz w:val="18"/>
              </w:rPr>
              <w:t>0</w:t>
            </w:r>
          </w:p>
        </w:tc>
      </w:tr>
      <w:tr w:rsidR="001A6ADE" w14:paraId="52DE50E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00E2FD" w14:textId="77777777" w:rsidR="001A6ADE" w:rsidRDefault="00000000">
            <w:pPr>
              <w:keepNext/>
              <w:spacing w:before="40" w:after="40"/>
              <w:wordWrap w:val="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10F56E" w14:textId="77777777" w:rsidR="001A6ADE" w:rsidRDefault="00000000">
            <w:pPr>
              <w:keepNext/>
              <w:spacing w:before="40" w:after="40"/>
              <w:jc w:val="center"/>
              <w:wordWrap w:val="0"/>
            </w:pPr>
            <w:proofErr w:type="spellStart"/>
            <w:r>
              <w:rPr>
                <w:sz w:val="18"/>
              </w:rPr>
              <w:t>직접</w:t>
            </w:r>
            <w:proofErr w:type="spellEnd"/>
            <w:r>
              <w:rPr>
                <w:sz w:val="18"/>
              </w:rPr>
              <w:t xml:space="preserve"> </w:t>
            </w:r>
            <w:proofErr w:type="spellStart"/>
            <w:r>
              <w:rPr>
                <w:sz w:val="18"/>
              </w:rPr>
              <w:t>구현</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A4378D" w14:textId="77777777" w:rsidR="001A6ADE" w:rsidRDefault="00000000">
            <w:pPr>
              <w:keepNext/>
              <w:spacing w:before="40" w:after="40"/>
              <w:jc w:val="center"/>
              <w:wordWrap w:val="0"/>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F41E14" w14:textId="77777777" w:rsidR="001A6ADE" w:rsidRDefault="00000000">
            <w:pPr>
              <w:keepNext/>
              <w:spacing w:before="40" w:after="40"/>
              <w:jc w:val="center"/>
              <w:wordWrap w:val="0"/>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32907F" w14:textId="77777777" w:rsidR="001A6ADE" w:rsidRDefault="00000000">
            <w:pPr>
              <w:keepNext/>
              <w:spacing w:before="40" w:after="40"/>
              <w:jc w:val="center"/>
              <w:wordWrap w:val="0"/>
            </w:pPr>
            <w:r>
              <w:rPr>
                <w:sz w:val="18"/>
              </w:rPr>
              <w:t>0</w:t>
            </w:r>
          </w:p>
        </w:tc>
      </w:tr>
      <w:tr w:rsidR="001A6ADE" w14:paraId="0B7D0974"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D34015" w14:textId="77777777" w:rsidR="001A6ADE" w:rsidRPr="00D96F26" w:rsidRDefault="00000000">
            <w:pPr>
              <w:keepNext/>
              <w:spacing w:before="40" w:after="40"/>
              <w:wordWrap w:val="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4E3103" w14:textId="77777777" w:rsidR="001A6ADE" w:rsidRDefault="00000000">
            <w:pPr>
              <w:keepNext/>
              <w:spacing w:before="40" w:after="40"/>
              <w:jc w:val="center"/>
              <w:wordWrap w:val="0"/>
            </w:pPr>
            <w:proofErr w:type="spellStart"/>
            <w:r>
              <w:rPr>
                <w:sz w:val="18"/>
              </w:rPr>
              <w:t>형식</w:t>
            </w:r>
            <w:proofErr w:type="spellEnd"/>
            <w:r>
              <w:rPr>
                <w:sz w:val="18"/>
              </w:rPr>
              <w:t xml:space="preserve"> </w:t>
            </w:r>
            <w:proofErr w:type="spellStart"/>
            <w:r>
              <w:rPr>
                <w:sz w:val="18"/>
              </w:rPr>
              <w:t>검사</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BAE93A" w14:textId="77777777" w:rsidR="001A6ADE" w:rsidRDefault="00000000">
            <w:pPr>
              <w:keepNext/>
              <w:spacing w:before="40" w:after="40"/>
              <w:jc w:val="center"/>
              <w:wordWrap w:val="0"/>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922533" w14:textId="77777777" w:rsidR="001A6ADE" w:rsidRDefault="00000000">
            <w:pPr>
              <w:keepNext/>
              <w:spacing w:before="40" w:after="40"/>
              <w:jc w:val="center"/>
              <w:wordWrap w:val="0"/>
            </w:pPr>
            <w:r>
              <w:rPr>
                <w:sz w:val="18"/>
              </w:rPr>
              <w:t>234/2,808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9C1D0" w14:textId="77777777" w:rsidR="001A6ADE" w:rsidRDefault="00000000">
            <w:pPr>
              <w:keepNext/>
              <w:spacing w:before="40" w:after="40"/>
              <w:jc w:val="center"/>
              <w:wordWrap w:val="0"/>
            </w:pPr>
            <w:r>
              <w:rPr>
                <w:sz w:val="18"/>
              </w:rPr>
              <w:t>2,574</w:t>
            </w:r>
          </w:p>
        </w:tc>
      </w:tr>
      <w:tr w:rsidR="001A6ADE" w14:paraId="64DBEFB1"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E06628" w14:textId="77777777" w:rsidR="001A6ADE" w:rsidRPr="00D96F26" w:rsidRDefault="00000000">
            <w:pPr>
              <w:keepNext/>
              <w:spacing w:before="40" w:after="40"/>
              <w:wordWrap w:val="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BE8A7" w14:textId="77777777" w:rsidR="001A6ADE" w:rsidRDefault="00000000">
            <w:pPr>
              <w:keepNext/>
              <w:spacing w:before="40" w:after="40"/>
              <w:jc w:val="center"/>
              <w:wordWrap w:val="0"/>
            </w:pPr>
            <w:proofErr w:type="spellStart"/>
            <w:r>
              <w:rPr>
                <w:sz w:val="18"/>
              </w:rPr>
              <w:t>Pandera</w:t>
            </w:r>
            <w:proofErr w:type="spellEnd"/>
            <w:r>
              <w:rPr>
                <w:sz w:val="18"/>
              </w:rPr>
              <w:t xml:space="preserve"> </w:t>
            </w:r>
            <w:proofErr w:type="spellStart"/>
            <w:r>
              <w:rPr>
                <w:sz w:val="18"/>
              </w:rPr>
              <w:t>내부</w:t>
            </w:r>
            <w:proofErr w:type="spellEnd"/>
            <w:r>
              <w:rPr>
                <w:sz w:val="18"/>
              </w:rPr>
              <w:t xml:space="preserve"> </w:t>
            </w:r>
            <w:proofErr w:type="spellStart"/>
            <w:r>
              <w:rPr>
                <w:sz w:val="18"/>
              </w:rPr>
              <w:t>관계</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D94834" w14:textId="77777777" w:rsidR="001A6ADE" w:rsidRDefault="00000000">
            <w:pPr>
              <w:keepNext/>
              <w:spacing w:before="40" w:after="40"/>
              <w:jc w:val="center"/>
              <w:wordWrap w:val="0"/>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B3BE59" w14:textId="77777777" w:rsidR="001A6ADE" w:rsidRDefault="00000000">
            <w:pPr>
              <w:keepNext/>
              <w:spacing w:before="40" w:after="40"/>
              <w:jc w:val="center"/>
              <w:wordWrap w:val="0"/>
            </w:pPr>
            <w:r>
              <w:rPr>
                <w:sz w:val="18"/>
              </w:rPr>
              <w:t>1,638/2,808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9A0C70" w14:textId="77777777" w:rsidR="001A6ADE" w:rsidRDefault="00000000">
            <w:pPr>
              <w:keepNext/>
              <w:spacing w:before="40" w:after="40"/>
              <w:jc w:val="center"/>
              <w:wordWrap w:val="0"/>
            </w:pPr>
            <w:r>
              <w:rPr>
                <w:sz w:val="18"/>
              </w:rPr>
              <w:t>1,170</w:t>
            </w:r>
          </w:p>
        </w:tc>
      </w:tr>
      <w:tr w:rsidR="001A6ADE" w14:paraId="34D53120"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874353" w14:textId="77777777" w:rsidR="001A6ADE" w:rsidRPr="00D96F26" w:rsidRDefault="00000000">
            <w:pPr>
              <w:keepNext/>
              <w:spacing w:before="40" w:after="40"/>
              <w:wordWrap w:val="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2EA1D1" w14:textId="77777777" w:rsidR="001A6ADE" w:rsidRDefault="00000000">
            <w:pPr>
              <w:keepNext/>
              <w:spacing w:before="40" w:after="40"/>
              <w:jc w:val="center"/>
              <w:wordWrap w:val="0"/>
            </w:pPr>
            <w:proofErr w:type="spellStart"/>
            <w:r>
              <w:rPr>
                <w:sz w:val="18"/>
              </w:rPr>
              <w:t>Pandera</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02A085" w14:textId="77777777" w:rsidR="001A6ADE" w:rsidRDefault="00000000">
            <w:pPr>
              <w:keepNext/>
              <w:spacing w:before="40" w:after="40"/>
              <w:jc w:val="center"/>
              <w:wordWrap w:val="0"/>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D5071B" w14:textId="77777777" w:rsidR="001A6ADE" w:rsidRDefault="00000000">
            <w:pPr>
              <w:keepNext/>
              <w:spacing w:before="40" w:after="40"/>
              <w:jc w:val="center"/>
              <w:wordWrap w:val="0"/>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E42CC" w14:textId="77777777" w:rsidR="001A6ADE" w:rsidRDefault="00000000">
            <w:pPr>
              <w:keepNext/>
              <w:spacing w:before="40" w:after="40"/>
              <w:jc w:val="center"/>
              <w:wordWrap w:val="0"/>
            </w:pPr>
            <w:r>
              <w:rPr>
                <w:sz w:val="18"/>
              </w:rPr>
              <w:t>0</w:t>
            </w:r>
          </w:p>
        </w:tc>
      </w:tr>
      <w:tr w:rsidR="001A6ADE" w14:paraId="4CE289D8"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CA681F" w14:textId="77777777" w:rsidR="001A6ADE" w:rsidRPr="00D96F26" w:rsidRDefault="00000000">
            <w:pPr>
              <w:keepNext/>
              <w:spacing w:before="40" w:after="40"/>
              <w:wordWrap w:val="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962BF" w14:textId="77777777" w:rsidR="001A6ADE" w:rsidRDefault="00000000">
            <w:pPr>
              <w:keepNext/>
              <w:spacing w:before="40" w:after="40"/>
              <w:jc w:val="center"/>
              <w:wordWrap w:val="0"/>
            </w:pPr>
            <w:proofErr w:type="spellStart"/>
            <w:r>
              <w:rPr>
                <w:sz w:val="18"/>
              </w:rPr>
              <w:t>직접</w:t>
            </w:r>
            <w:proofErr w:type="spellEnd"/>
            <w:r>
              <w:rPr>
                <w:sz w:val="18"/>
              </w:rPr>
              <w:t xml:space="preserve"> </w:t>
            </w:r>
            <w:proofErr w:type="spellStart"/>
            <w:r>
              <w:rPr>
                <w:sz w:val="18"/>
              </w:rPr>
              <w:t>구현</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1E3265" w14:textId="77777777" w:rsidR="001A6ADE" w:rsidRDefault="00000000">
            <w:pPr>
              <w:keepNext/>
              <w:spacing w:before="40" w:after="40"/>
              <w:jc w:val="center"/>
              <w:wordWrap w:val="0"/>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803404" w14:textId="77777777" w:rsidR="001A6ADE" w:rsidRDefault="00000000">
            <w:pPr>
              <w:keepNext/>
              <w:spacing w:before="40" w:after="40"/>
              <w:jc w:val="center"/>
              <w:wordWrap w:val="0"/>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869E1" w14:textId="77777777" w:rsidR="001A6ADE" w:rsidRDefault="00000000">
            <w:pPr>
              <w:keepNext/>
              <w:spacing w:before="40" w:after="40"/>
              <w:jc w:val="center"/>
              <w:wordWrap w:val="0"/>
            </w:pPr>
            <w:r>
              <w:rPr>
                <w:sz w:val="18"/>
              </w:rPr>
              <w:t>0</w:t>
            </w:r>
          </w:p>
        </w:tc>
      </w:tr>
    </w:tbl>
    <w:p w14:paraId="29CF0AA6" w14:textId="77777777" w:rsidR="001A6ADE" w:rsidRDefault="00000000">
      <w:pPr>
        <w:keepLines/>
        <w:spacing w:before="60" w:after="80" w:line="240" w:lineRule="exact"/>
        <w:jc w:val="both"/>
        <w:rPr>
          <w:lang w:eastAsia="ko-KR"/>
        </w:rPr>
      </w:pPr>
      <w:r>
        <w:rPr>
          <w:w w:val="95"/>
          <w:sz w:val="17"/>
          <w:lang w:eastAsia="ko-KR"/>
        </w:rPr>
        <w:t xml:space="preserve">주: 각 자료의 기반 예측은 지역고용 272개, 미국 거시계열 234개이며, 예측마다 정상 3유형과 결함 12유형을 적용하였다. 분모는 같은 기반 예측에서 파생한 시험 수이다. 직접 구현과 </w:t>
      </w:r>
      <w:proofErr w:type="spellStart"/>
      <w:r>
        <w:rPr>
          <w:w w:val="95"/>
          <w:sz w:val="17"/>
          <w:lang w:eastAsia="ko-KR"/>
        </w:rPr>
        <w:t>Pandera</w:t>
      </w:r>
      <w:proofErr w:type="spellEnd"/>
      <w:r>
        <w:rPr>
          <w:w w:val="95"/>
          <w:sz w:val="17"/>
          <w:lang w:eastAsia="ko-KR"/>
        </w:rPr>
        <w:t xml:space="preserve"> 등록 대조는 동일 요건·정보 조건이다. 형식·내부 관계 조건은 요건과 참조정보를 단계적으로 제한하여 각 정보의 역할을 비교하기 위해 구성하였다.</w:t>
      </w:r>
    </w:p>
    <w:p w14:paraId="06D83A5B"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30436371" w14:textId="77777777" w:rsidR="001A6ADE" w:rsidRDefault="00000000">
      <w:pPr>
        <w:spacing w:after="0" w:line="304" w:lineRule="exact"/>
        <w:ind w:firstLine="170"/>
        <w:jc w:val="both"/>
        <w:rPr>
          <w:lang w:eastAsia="ko-KR"/>
        </w:rPr>
      </w:pPr>
      <w:r w:rsidRPr="00D96F26">
        <w:rPr>
          <w:lang w:eastAsia="ko-KR"/>
        </w:rPr>
        <w:t>미국 거시계열에서도 같은 공통 검사 코드에 자료 변환 모듈과 3개월 간격의 기간 규칙을 적용하여 명세한 판정을 재현하였다.</w:t>
      </w:r>
      <w:r>
        <w:rPr>
          <w:lang w:eastAsia="ko-KR"/>
        </w:rPr>
        <w:t xml:space="preserve"> 이는 두 집계자료에서 선택한 요건을 공통 형식으로 구현할 수 있음을 보여준다. 다만 </w:t>
      </w:r>
      <w:proofErr w:type="spellStart"/>
      <w:r>
        <w:rPr>
          <w:lang w:eastAsia="ko-KR"/>
        </w:rPr>
        <w:t>제출값과</w:t>
      </w:r>
      <w:proofErr w:type="spellEnd"/>
      <w:r>
        <w:rPr>
          <w:lang w:eastAsia="ko-KR"/>
        </w:rPr>
        <w:t xml:space="preserve"> </w:t>
      </w:r>
      <w:proofErr w:type="spellStart"/>
      <w:r>
        <w:rPr>
          <w:lang w:eastAsia="ko-KR"/>
        </w:rPr>
        <w:t>호출자</w:t>
      </w:r>
      <w:proofErr w:type="spellEnd"/>
      <w:r>
        <w:rPr>
          <w:lang w:eastAsia="ko-KR"/>
        </w:rPr>
        <w:t xml:space="preserve"> 측 </w:t>
      </w:r>
      <w:proofErr w:type="spellStart"/>
      <w:r>
        <w:rPr>
          <w:lang w:eastAsia="ko-KR"/>
        </w:rPr>
        <w:t>참조값을</w:t>
      </w:r>
      <w:proofErr w:type="spellEnd"/>
      <w:r>
        <w:rPr>
          <w:lang w:eastAsia="ko-KR"/>
        </w:rPr>
        <w:t xml:space="preserve"> 함께 바꾼 별도 506개 사례는 두 구현 모두 수용하였다. 이 결과는 등록 대조가 기준자료와의 불일치를 판별하는 절차이며, 기준자료 자체의 진위를 보장하려면 발급·갱신·접근권한 관리가 함께 작동해야 함을 보여준다.</w:t>
      </w:r>
    </w:p>
    <w:p w14:paraId="244AAA3D" w14:textId="77777777" w:rsidR="00521C10" w:rsidRDefault="00000000">
      <w:pPr>
        <w:pStyle w:val="1"/>
        <w:spacing w:before="301" w:after="312" w:line="312" w:lineRule="exact"/>
        <w:rPr>
          <w:lang w:eastAsia="ko-KR"/>
        </w:rPr>
      </w:pPr>
      <w:r>
        <w:rPr>
          <w:spacing w:val="-13"/>
          <w:w w:val="95"/>
          <w:sz w:val="26"/>
          <w:lang w:eastAsia="ko-KR"/>
        </w:rPr>
        <w:t xml:space="preserve">5. 논의</w:t>
      </w:r>
    </w:p>
    <w:p w14:paraId="5F71A4E0" w14:textId="77777777" w:rsidR="00521C10" w:rsidRDefault="00000000">
      <w:pPr>
        <w:pStyle w:val="21"/>
        <w:spacing w:before="180" w:after="100" w:line="356" w:lineRule="exact"/>
        <w:rPr>
          <w:lang w:eastAsia="ko-KR"/>
        </w:rPr>
      </w:pPr>
      <w:r>
        <w:rPr>
          <w:spacing w:val="-4"/>
          <w:w w:val="95"/>
          <w:sz w:val="20"/>
          <w:lang w:eastAsia="ko-KR"/>
        </w:rPr>
        <w:t>5.1 예측성능의 해석과 자료 적용범위</w:t>
      </w:r>
    </w:p>
    <w:p w14:paraId="25CF007D" w14:textId="77777777" w:rsidR="00521C10" w:rsidRDefault="00000000">
      <w:pPr>
        <w:spacing w:after="0" w:line="304" w:lineRule="exact"/>
        <w:ind w:firstLine="170"/>
        <w:jc w:val="both"/>
        <w:rPr>
          <w:lang w:eastAsia="ko-KR"/>
        </w:rPr>
      </w:pPr>
      <w:r>
        <w:rPr>
          <w:spacing w:val="-11"/>
          <w:w w:val="95"/>
          <w:lang w:eastAsia="ko-KR"/>
        </w:rPr>
        <w:t xml:space="preserve">평균 예측오차, 고용규모별 오차 및 방향성 지표는 지역고용 정보를 검토할 때 서로 다른 판단근거를 </w:t>
      </w:r>
      <w:r>
        <w:rPr>
          <w:spacing w:val="-11"/>
          <w:w w:val="95"/>
          <w:lang w:eastAsia="ko-KR"/>
        </w:rPr>
        <w:t xml:space="preserve">제공하였다. </w:t>
      </w:r>
      <w:proofErr w:type="spellStart"/>
      <w:r>
        <w:rPr>
          <w:spacing w:val="-11"/>
          <w:w w:val="95"/>
          <w:lang w:eastAsia="ko-KR"/>
        </w:rPr>
        <w:t>릿지의</w:t>
      </w:r>
      <w:proofErr w:type="spellEnd"/>
      <w:r>
        <w:rPr>
          <w:spacing w:val="-11"/>
          <w:w w:val="95"/>
          <w:lang w:eastAsia="ko-KR"/>
        </w:rPr>
        <w:t xml:space="preserve"> MAE 개선이 </w:t>
      </w:r>
      <w:r w:rsidRPr="00B05013">
        <w:rPr>
          <w:spacing w:val="-11"/>
          <w:w w:val="95"/>
          <w:lang w:eastAsia="ko-KR"/>
        </w:rPr>
        <w:t>작은 셀에 집중되고</w:t>
      </w:r>
      <w:r>
        <w:rPr>
          <w:spacing w:val="-11"/>
          <w:w w:val="95"/>
          <w:lang w:eastAsia="ko-KR"/>
        </w:rPr>
        <w:t xml:space="preserve"> 지표별 모형 순위가 달라진 결과는 개별 예측의 적용조건을 함께 제시할 필요성을 보여준다. 자료 </w:t>
      </w:r>
      <w:proofErr w:type="spellStart"/>
      <w:r>
        <w:rPr>
          <w:spacing w:val="-11"/>
          <w:w w:val="95"/>
          <w:lang w:eastAsia="ko-KR"/>
        </w:rPr>
        <w:t>포함률의</w:t>
      </w:r>
      <w:proofErr w:type="spellEnd"/>
      <w:r>
        <w:rPr>
          <w:spacing w:val="-11"/>
          <w:w w:val="95"/>
          <w:lang w:eastAsia="ko-KR"/>
        </w:rPr>
        <w:t xml:space="preserve"> 차이도 서비스 제공 범위에 영향을 주었다. 이에 비교 가능한 산업분류·관측간격, 지역경계와 결측 요건을 예측 산출 및 검토 절차에 반영하였다. 자료 </w:t>
      </w:r>
      <w:proofErr w:type="spellStart"/>
      <w:r>
        <w:rPr>
          <w:spacing w:val="-11"/>
          <w:w w:val="95"/>
          <w:lang w:eastAsia="ko-KR"/>
        </w:rPr>
        <w:t>포함률과</w:t>
      </w:r>
      <w:proofErr w:type="spellEnd"/>
      <w:r>
        <w:rPr>
          <w:spacing w:val="-11"/>
          <w:w w:val="95"/>
          <w:lang w:eastAsia="ko-KR"/>
        </w:rPr>
        <w:t xml:space="preserve"> 모형 선택의 변동성은 카드에 제시할 적용조건을 구체화한다. 38개 후보의 비교는 모형 명칭과 함께 후보군·선정기간·평가지표를 명시해야 함을 보여준다.</w:t>
      </w:r>
    </w:p>
    <w:p w14:paraId="11529075" w14:textId="77777777" w:rsidR="001A6ADE" w:rsidRDefault="00000000">
      <w:pPr>
        <w:spacing w:after="0" w:line="304" w:lineRule="exact"/>
        <w:ind w:firstLine="170"/>
        <w:jc w:val="both"/>
        <w:rPr>
          <w:lang w:eastAsia="ko-KR"/>
        </w:rPr>
      </w:pPr>
      <w:r>
        <w:rPr>
          <w:spacing w:val="-11"/>
          <w:w w:val="95"/>
          <w:lang w:eastAsia="ko-KR"/>
        </w:rPr>
        <w:t>최근 고용변동과 다음 시점 예측 사이의 음의 관계에는 조사오차에 따른 평균회귀와 실제 고용조정이 함께 반영되었을 가능성이 있다. 이 설명은 관측된 예측관계에 대한 가설적 해석으로 제시하였다. 예측의 유용성은 관측되지 않은 결과에 대한 성능으로 평가한다는 접근[54]에 따라, 모형 계수의 해석과 시간순 예측평가를 구분하였다.</w:t>
      </w:r>
    </w:p>
    <w:p w14:paraId="277C9233" w14:textId="77777777" w:rsidR="001A6ADE" w:rsidRDefault="00000000">
      <w:pPr>
        <w:pStyle w:val="21"/>
        <w:spacing w:before="180" w:after="100" w:line="356" w:lineRule="exact"/>
        <w:rPr>
          <w:lang w:eastAsia="ko-KR"/>
        </w:rPr>
      </w:pPr>
      <w:r>
        <w:rPr>
          <w:sz w:val="20"/>
          <w:lang w:eastAsia="ko-KR"/>
        </w:rPr>
        <w:lastRenderedPageBreak/>
        <w:t>5.2 검토가능성의 명세와 서비스 설계기여</w:t>
      </w:r>
    </w:p>
    <w:p w14:paraId="7101831E" w14:textId="77777777" w:rsidR="00521C10" w:rsidRDefault="00000000">
      <w:pPr>
        <w:spacing w:after="0" w:line="304" w:lineRule="exact"/>
        <w:ind w:firstLine="170"/>
        <w:jc w:val="both"/>
        <w:rPr>
          <w:lang w:eastAsia="ko-KR"/>
        </w:rPr>
      </w:pPr>
      <w:r>
        <w:rPr>
          <w:lang w:eastAsia="ko-KR"/>
        </w:rPr>
        <w:t xml:space="preserve">서비스 설계의 공헌은 &lt;그림 1&gt;의 과업 흐름에서 개별 예측의 검토 완료 요건을 구체화한 데 있다. 담당자가 확인할 비교기준·검증사례 수·집계범위를 카드에 묶고, 판단사유가 현재 </w:t>
      </w:r>
      <w:proofErr w:type="spellStart"/>
      <w:r>
        <w:rPr>
          <w:lang w:eastAsia="ko-KR"/>
        </w:rPr>
        <w:t>자료판본과</w:t>
      </w:r>
      <w:proofErr w:type="spellEnd"/>
      <w:r>
        <w:rPr>
          <w:lang w:eastAsia="ko-KR"/>
        </w:rPr>
        <w:t xml:space="preserve"> 등록 모형을 참조하는지 검사하도록 구성하였다. 그 결과 동일한 </w:t>
      </w:r>
      <w:proofErr w:type="spellStart"/>
      <w:r>
        <w:rPr>
          <w:lang w:eastAsia="ko-KR"/>
        </w:rPr>
        <w:t>예측값을</w:t>
      </w:r>
      <w:proofErr w:type="spellEnd"/>
      <w:r>
        <w:rPr>
          <w:lang w:eastAsia="ko-KR"/>
        </w:rPr>
        <w:t xml:space="preserve"> 표시하더라도 근거 판본이나 검토기록의 연결이 달라지면 서로 다른 검토 상태를 부여할 수 있다. 이는 문서화[20,29,39], 검토 가능성[45,55], 출처 일관성과 자료 검증[56-58]의 원리를 지역고용 업무의 과업·입력·판정·기록 관계로 구체화한 적용 지식이다.</w:t>
      </w:r>
    </w:p>
    <w:p w14:paraId="621018DF" w14:textId="77777777" w:rsidR="001A6ADE" w:rsidRDefault="00000000">
      <w:pPr>
        <w:spacing w:after="0" w:line="304" w:lineRule="exact"/>
        <w:ind w:firstLine="170"/>
        <w:jc w:val="both"/>
        <w:rPr>
          <w:lang w:eastAsia="ko-KR"/>
        </w:rPr>
      </w:pPr>
      <w:r>
        <w:rPr>
          <w:lang w:eastAsia="ko-KR"/>
        </w:rPr>
        <w:t xml:space="preserve">이 설계의 기술적 작동근거는 동일 입력 비교와 기능 제거에서 확인하였다. 관계 검사를 추가하면 초기 결함 36개 중 차단 수가 16개에서 36개로 늘었고, 시점·수치·연결 검사를 각각 제거하면 12·8·9개 결함이 통과하였다(&lt;표 12&gt;). 모형정보를 함께 바꾼 14개는 등록 근거 대조에서 차단되었다(&lt;표 14&gt;). 같은 요건·정보를 제공한 </w:t>
      </w:r>
      <w:proofErr w:type="spellStart"/>
      <w:r>
        <w:rPr>
          <w:lang w:eastAsia="ko-KR"/>
        </w:rPr>
        <w:t>Pandera</w:t>
      </w:r>
      <w:proofErr w:type="spellEnd"/>
      <w:r>
        <w:rPr>
          <w:lang w:eastAsia="ko-KR"/>
        </w:rPr>
        <w:t>도 직접 구현과 같은 판정을 산출하였다(&lt;표 15&gt;). 따라서 재사용할 설계 지식은 업무별 관계 요건과 필요한 참조정보의 명세이며, 검증 라이브러리는 이를 실행하는 수단으로 해석한다.</w:t>
      </w:r>
    </w:p>
    <w:p w14:paraId="1E971056" w14:textId="77777777" w:rsidR="001A6ADE" w:rsidRDefault="00000000">
      <w:pPr>
        <w:spacing w:after="0" w:line="304" w:lineRule="exact"/>
        <w:ind w:firstLine="170"/>
        <w:jc w:val="both"/>
        <w:rPr>
          <w:lang w:eastAsia="ko-KR"/>
        </w:rPr>
      </w:pPr>
      <w:r>
        <w:rPr>
          <w:lang w:eastAsia="ko-KR"/>
        </w:rPr>
        <w:t xml:space="preserve">외부 공개계열 적용은 지역·산업·목표시점의 식별구조를 자료·개체·측정항목·모형·목표기간의 공통 구조로 확장한 결과이다. 자료별 변환 단계에서는 주기와 변수 구성을 지정하고, 공통 모듈에서는 </w:t>
      </w:r>
      <w:r w:rsidRPr="00B05013">
        <w:rPr>
          <w:lang w:eastAsia="ko-KR"/>
        </w:rPr>
        <w:t>산술</w:t>
      </w:r>
      <w:r>
        <w:rPr>
          <w:lang w:eastAsia="ko-KR"/>
        </w:rPr>
        <w:t xml:space="preserve">·검토 판본·등록 근거의 관계를 유지하였다. 미국의 세 거시계열에서 얻은 234개 예측에 같은 요건을 적용한 결과는 선택한 검사 요건의 이식 가능성을 지지한다. 동시에 참조자료까지 변경한 사례의 통과를 공개하여 설계가 유효한 조건을 구체화하였다. 설계 기여는 이러한 업무별 명세, 분리 가능한 </w:t>
      </w:r>
      <w:r>
        <w:rPr>
          <w:lang w:eastAsia="ko-KR"/>
        </w:rPr>
        <w:t>공통 요건, 적용 결과와 한계의 결합에서 평가할 수 있다[30,53].</w:t>
      </w:r>
    </w:p>
    <w:p w14:paraId="245A673F" w14:textId="77777777" w:rsidR="00521C10" w:rsidRDefault="00000000">
      <w:pPr>
        <w:pStyle w:val="21"/>
        <w:spacing w:before="180" w:after="100" w:line="356" w:lineRule="exact"/>
        <w:rPr>
          <w:lang w:eastAsia="ko-KR"/>
        </w:rPr>
      </w:pPr>
      <w:r>
        <w:rPr>
          <w:spacing w:val="-4"/>
          <w:w w:val="95"/>
          <w:sz w:val="20"/>
          <w:lang w:eastAsia="ko-KR"/>
        </w:rPr>
        <w:t>5.3 지역 인력양성 업무와의 연계</w:t>
      </w:r>
    </w:p>
    <w:p w14:paraId="3B37919C" w14:textId="77777777" w:rsidR="00521C10" w:rsidRDefault="00000000">
      <w:pPr>
        <w:spacing w:after="0" w:line="304" w:lineRule="exact"/>
        <w:ind w:firstLine="170"/>
        <w:jc w:val="both"/>
        <w:rPr>
          <w:lang w:eastAsia="ko-KR"/>
        </w:rPr>
      </w:pPr>
      <w:r>
        <w:rPr>
          <w:lang w:eastAsia="ko-KR"/>
        </w:rPr>
        <w:t xml:space="preserve">지역 인력양성 업무에서 서비스의 산출물은 검토 대상과 확인할 근거의 목록이다. 담당자는 &lt;그림 3&gt;에서 </w:t>
      </w:r>
      <w:proofErr w:type="spellStart"/>
      <w:r>
        <w:rPr>
          <w:lang w:eastAsia="ko-KR"/>
        </w:rPr>
        <w:t>예측편차와</w:t>
      </w:r>
      <w:proofErr w:type="spellEnd"/>
      <w:r>
        <w:rPr>
          <w:lang w:eastAsia="ko-KR"/>
        </w:rPr>
        <w:t xml:space="preserve"> 자료 적용범위를 확인하고 &lt;그림 2&gt;에서 구성자료, 검증사례 수 및 기준모형과의 성능 차이를 검토한다. 그 결과를 기업·직무별 수요조사에서 확인할 가설로 작성하고 조사 결과에 대한 판단사유를 기록하도록 설계하였다. 전국 17개 지역인적자원개발위원회의 인력·훈련 수급조사, 인력양성계획 및 공동훈련센터를 통한 훈련공급 업무[18,19]에 적용하려면 8개 분석권역의 결과를 시도-산업별 기초자료와 담당 조직에 연결해야 한다.</w:t>
      </w:r>
    </w:p>
    <w:p w14:paraId="5DD9F093" w14:textId="77777777" w:rsidR="00521C10" w:rsidRDefault="00000000">
      <w:pPr>
        <w:spacing w:after="0" w:line="304" w:lineRule="exact"/>
        <w:ind w:firstLine="170"/>
        <w:jc w:val="both"/>
        <w:rPr>
          <w:lang w:eastAsia="ko-KR"/>
        </w:rPr>
      </w:pPr>
      <w:r>
        <w:rPr>
          <w:spacing w:val="-11"/>
          <w:w w:val="95"/>
          <w:lang w:eastAsia="ko-KR"/>
        </w:rPr>
        <w:t xml:space="preserve">서울 BTE 사례의 사용 시나리오에서는 </w:t>
      </w:r>
      <w:proofErr w:type="spellStart"/>
      <w:r>
        <w:rPr>
          <w:spacing w:val="-11"/>
          <w:w w:val="95"/>
          <w:lang w:eastAsia="ko-KR"/>
        </w:rPr>
        <w:t>릿지</w:t>
      </w:r>
      <w:proofErr w:type="spellEnd"/>
      <w:r>
        <w:rPr>
          <w:spacing w:val="-11"/>
          <w:w w:val="95"/>
          <w:lang w:eastAsia="ko-KR"/>
        </w:rPr>
        <w:t xml:space="preserve"> -0.40, 기준모형 +0.67 및 편차 -1.07로그포인트와 유효 검증사례 0개를 함께 확인한다(&lt;그림 2&gt;). 담당자의 후속 과업은 구성자료와 산업분류의 연속성을 점검하고, </w:t>
      </w:r>
      <w:proofErr w:type="spellStart"/>
      <w:r>
        <w:rPr>
          <w:spacing w:val="-11"/>
          <w:w w:val="95"/>
          <w:lang w:eastAsia="ko-KR"/>
        </w:rPr>
        <w:t>미충원</w:t>
      </w:r>
      <w:proofErr w:type="spellEnd"/>
      <w:r>
        <w:rPr>
          <w:spacing w:val="-11"/>
          <w:w w:val="95"/>
          <w:lang w:eastAsia="ko-KR"/>
        </w:rPr>
        <w:t xml:space="preserve"> 직종·채용계획·직무전환 수요를 현장조사 가설로 작성하는 것이다. 기록에는 확인할 자료, 판단사유, 담당자와 현재 </w:t>
      </w:r>
      <w:proofErr w:type="spellStart"/>
      <w:r>
        <w:rPr>
          <w:spacing w:val="-11"/>
          <w:w w:val="95"/>
          <w:lang w:eastAsia="ko-KR"/>
        </w:rPr>
        <w:t>근거판본을</w:t>
      </w:r>
      <w:proofErr w:type="spellEnd"/>
      <w:r>
        <w:rPr>
          <w:spacing w:val="-11"/>
          <w:w w:val="95"/>
          <w:lang w:eastAsia="ko-KR"/>
        </w:rPr>
        <w:t xml:space="preserve"> 남긴다. 자료가 보완되면 예측근거를 갱신하고 이전 기록의 재검토 여부를 확인한다. 이 절차는 시제품의 업무 연계 시나리오이며, 실제 담당자가 수행한 행동이나 훈련수요의 정답을 관측한 결과와 구분된다.</w:t>
      </w:r>
    </w:p>
    <w:p w14:paraId="0CEF2E9E" w14:textId="77777777" w:rsidR="00521C10" w:rsidRDefault="00000000">
      <w:pPr>
        <w:spacing w:after="0" w:line="304" w:lineRule="exact"/>
        <w:ind w:firstLine="170"/>
        <w:jc w:val="both"/>
        <w:rPr>
          <w:lang w:eastAsia="ko-KR"/>
        </w:rPr>
      </w:pPr>
      <w:r>
        <w:rPr>
          <w:lang w:eastAsia="ko-KR"/>
        </w:rPr>
        <w:t>순고용변동과 사업체의 인력부족은 측정 개념이 다르다. 2026년 상반기 직종별사업체노동력조사에서 제조업 부족인원은 4월 1일 기준 9만 6천 명이었다[1]. 이는 당시 사업체가 정상적인 경영·생산활동에 추가로 필요하다고 응답한 인원으로, 과거 예측 입력 및 권역별 순고용변동 추정치와 구분하여 활용한다. 해당 조사는 종사자 1인 이상 사업체를 대상으로 농림어업·공공행정 등을 제외하며 2025년 이후 값은 잠정치이다. 취업자의 지역 귀속과 사업장 소재지·통근권의 차이도 검토해야 한다[13,14]. 고용보험 피보험자·취득·상실 자료[17]는 사업장 소재지와 보험 적용범위에 따른 통계이므로 시점·지역경계·산업분류·모집단의 비교 가능성을 확인한 뒤 조사자료와 대조한다.</w:t>
      </w:r>
    </w:p>
    <w:p w14:paraId="4EDC1680" w14:textId="77777777" w:rsidR="001A6ADE" w:rsidRDefault="00000000">
      <w:pPr>
        <w:spacing w:after="0" w:line="304" w:lineRule="exact"/>
        <w:ind w:firstLine="170"/>
        <w:jc w:val="both"/>
        <w:rPr>
          <w:lang w:eastAsia="ko-KR"/>
        </w:rPr>
      </w:pPr>
      <w:r>
        <w:rPr>
          <w:spacing w:val="-11"/>
          <w:w w:val="95"/>
          <w:lang w:eastAsia="ko-KR"/>
        </w:rPr>
        <w:t xml:space="preserve">산업별 자료 </w:t>
      </w:r>
      <w:proofErr w:type="spellStart"/>
      <w:r>
        <w:rPr>
          <w:spacing w:val="-11"/>
          <w:w w:val="95"/>
          <w:lang w:eastAsia="ko-KR"/>
        </w:rPr>
        <w:t>포함률의</w:t>
      </w:r>
      <w:proofErr w:type="spellEnd"/>
      <w:r>
        <w:rPr>
          <w:spacing w:val="-11"/>
          <w:w w:val="95"/>
          <w:lang w:eastAsia="ko-KR"/>
        </w:rPr>
        <w:t xml:space="preserve"> 차이는 서비스 제공 범위의 편중 가능성을 나타낸다. </w:t>
      </w:r>
      <w:proofErr w:type="spellStart"/>
      <w:r>
        <w:rPr>
          <w:spacing w:val="-11"/>
          <w:w w:val="95"/>
          <w:lang w:eastAsia="ko-KR"/>
        </w:rPr>
        <w:t>미산출</w:t>
      </w:r>
      <w:proofErr w:type="spellEnd"/>
      <w:r>
        <w:rPr>
          <w:spacing w:val="-11"/>
          <w:w w:val="95"/>
          <w:lang w:eastAsia="ko-KR"/>
        </w:rPr>
        <w:t xml:space="preserve"> 또는 낮은 검증사례 수를 인력수요의 부재로 해석하면 자료가 부족한 산업의 조사 우선순위가 오히려 낮아질 수 있다. 따라서 담당자는 산출 가능한 셀의 예측오차와 함께 전체 대상 대비 </w:t>
      </w:r>
      <w:proofErr w:type="spellStart"/>
      <w:r>
        <w:rPr>
          <w:spacing w:val="-11"/>
          <w:w w:val="95"/>
          <w:lang w:eastAsia="ko-KR"/>
        </w:rPr>
        <w:t>산출률</w:t>
      </w:r>
      <w:proofErr w:type="spellEnd"/>
      <w:r>
        <w:rPr>
          <w:spacing w:val="-11"/>
          <w:w w:val="95"/>
          <w:lang w:eastAsia="ko-KR"/>
        </w:rPr>
        <w:t>, 누락사유 및 보완조사 대상을 기록해야 한다.</w:t>
      </w:r>
    </w:p>
    <w:p w14:paraId="6C5801B1" w14:textId="77777777" w:rsidR="00521C10" w:rsidRDefault="00000000">
      <w:pPr>
        <w:pStyle w:val="21"/>
        <w:spacing w:before="180" w:after="100" w:line="356" w:lineRule="exact"/>
        <w:rPr>
          <w:lang w:eastAsia="ko-KR"/>
        </w:rPr>
      </w:pPr>
      <w:r>
        <w:rPr>
          <w:spacing w:val="-4"/>
          <w:w w:val="95"/>
          <w:sz w:val="20"/>
          <w:lang w:eastAsia="ko-KR"/>
        </w:rPr>
        <w:t>5.4 기관 운영을 위한 근거 관리 요건</w:t>
      </w:r>
    </w:p>
    <w:p w14:paraId="0745D14D" w14:textId="77777777" w:rsidR="00521C10" w:rsidRDefault="00000000">
      <w:pPr>
        <w:spacing w:after="0" w:line="304" w:lineRule="exact"/>
        <w:ind w:firstLine="170"/>
        <w:jc w:val="both"/>
        <w:rPr>
          <w:lang w:eastAsia="ko-KR"/>
        </w:rPr>
      </w:pPr>
      <w:r>
        <w:rPr>
          <w:spacing w:val="-11"/>
          <w:w w:val="95"/>
          <w:lang w:eastAsia="ko-KR"/>
        </w:rPr>
        <w:t>자료출처와 활동·책임 주체의 관계를 기록하는 PROV의 접근[56,57]을 바탕으로, 본 연구는 기관 정보시스템에서 시도·산업·예측시점을 공통 식별자로 사용하여 예측근거, 현장조사 결과와 담당자 기록을 연결하는 방안을 제안한다. 자료나 모형이 갱신되면 재검토 대상을 표시하고 기관의 권한·기록관리 체계와 연계하도록 한다. 이는 인적자원개발(human resource development, HRD) 업무에서 분석결과와 판단근거를 축적하기 위한 후속 적용 방향이다.</w:t>
      </w:r>
    </w:p>
    <w:p w14:paraId="1C7B1CF7" w14:textId="77777777" w:rsidR="00521C10" w:rsidRDefault="00000000">
      <w:pPr>
        <w:spacing w:after="0" w:line="304" w:lineRule="exact"/>
        <w:ind w:firstLine="170"/>
        <w:jc w:val="both"/>
        <w:rPr>
          <w:lang w:eastAsia="ko-KR"/>
        </w:rPr>
      </w:pPr>
      <w:r w:rsidRPr="00B05013">
        <w:rPr>
          <w:lang w:eastAsia="ko-KR"/>
        </w:rPr>
        <w:t>현 시제품은 연구용 검토의 완료 여부를 기록하며 정책 자동조치는 허용하지 않도록 설정하였다.</w:t>
      </w:r>
      <w:r>
        <w:rPr>
          <w:lang w:eastAsia="ko-KR"/>
        </w:rPr>
        <w:t xml:space="preserve"> 기관 도입 시 작성자·검토자 권한, </w:t>
      </w:r>
      <w:proofErr w:type="spellStart"/>
      <w:r>
        <w:rPr>
          <w:lang w:eastAsia="ko-KR"/>
        </w:rPr>
        <w:t>자료판본</w:t>
      </w:r>
      <w:proofErr w:type="spellEnd"/>
      <w:r>
        <w:rPr>
          <w:lang w:eastAsia="ko-KR"/>
        </w:rPr>
        <w:t xml:space="preserve">, 판단사유, 보존기간과 공개구분을 공식 업무절차에 연결해야 한다. </w:t>
      </w:r>
      <w:proofErr w:type="spellStart"/>
      <w:r>
        <w:rPr>
          <w:lang w:eastAsia="ko-KR"/>
        </w:rPr>
        <w:t>해시값은</w:t>
      </w:r>
      <w:proofErr w:type="spellEnd"/>
      <w:r>
        <w:rPr>
          <w:lang w:eastAsia="ko-KR"/>
        </w:rPr>
        <w:t xml:space="preserve"> 내용 변경의 확인에, v3는 신뢰성이 보장된 참조자료와 제출 내용의 대조에 사용한다. 참조자료의 인증·권한 통제와 법정 기록관리는 도입기관의 운영체계에서 다룬다.</w:t>
      </w:r>
    </w:p>
    <w:p w14:paraId="3A12E6BB" w14:textId="77777777" w:rsidR="00521C10" w:rsidRDefault="00000000">
      <w:pPr>
        <w:pStyle w:val="1"/>
        <w:spacing w:before="301" w:after="312" w:line="312" w:lineRule="exact"/>
        <w:rPr>
          <w:lang w:eastAsia="ko-KR"/>
        </w:rPr>
      </w:pPr>
      <w:r>
        <w:rPr>
          <w:spacing w:val="-13"/>
          <w:w w:val="95"/>
          <w:sz w:val="26"/>
          <w:lang w:eastAsia="ko-KR"/>
        </w:rPr>
        <w:t xml:space="preserve">6. 결론</w:t>
      </w:r>
    </w:p>
    <w:p w14:paraId="022A53DA" w14:textId="77777777" w:rsidR="00521C10" w:rsidRDefault="00000000">
      <w:pPr>
        <w:pStyle w:val="21"/>
        <w:spacing w:before="180" w:after="100" w:line="356" w:lineRule="exact"/>
        <w:rPr>
          <w:lang w:eastAsia="ko-KR"/>
        </w:rPr>
      </w:pPr>
      <w:r>
        <w:rPr>
          <w:spacing w:val="-4"/>
          <w:w w:val="95"/>
          <w:sz w:val="20"/>
          <w:lang w:eastAsia="ko-KR"/>
        </w:rPr>
        <w:t>6.1 연구질문별 주요 결론</w:t>
      </w:r>
    </w:p>
    <w:p w14:paraId="2CDF835A" w14:textId="77777777" w:rsidR="00521C10" w:rsidRDefault="00000000">
      <w:pPr>
        <w:spacing w:after="0" w:line="304" w:lineRule="exact"/>
        <w:ind w:firstLine="170"/>
        <w:jc w:val="both"/>
        <w:rPr>
          <w:lang w:eastAsia="ko-KR"/>
        </w:rPr>
      </w:pPr>
      <w:r>
        <w:rPr>
          <w:lang w:eastAsia="ko-KR"/>
        </w:rPr>
        <w:t>본 연구는 자료 적격성 확인, 예측 비교, 근거 제시와 현재 검토기록을 하나의 과업 흐름으로 연결하여 지역고용 예측의 검토가능성을 구체화하였다. RQ1에서 최초 릿지의 MAE 차이는 -0.106로그포인트였고 신뢰구간은 0을 포함하였다. 학습기간 확장 평가의 학습후보 32개 선택에서는 기준 6개 선택 대비 차이 -0.270로그포인트의 동시구간이 [-0.503, -0.037]이었으나, 전체 38개 선택에서는 0을 포함하였다. 이 탐색적 결과는 성능을 후보군·선정규칙·평가지표 및 적용기간과 함께 제시할 필요성을 뒷받침한다.</w:t>
      </w:r>
    </w:p>
    <w:p w14:paraId="15BECD2C" w14:textId="77777777" w:rsidR="00521C10" w:rsidRDefault="00000000">
      <w:pPr>
        <w:spacing w:after="0" w:line="304" w:lineRule="exact"/>
        <w:ind w:firstLine="170"/>
        <w:jc w:val="both"/>
        <w:rPr>
          <w:lang w:eastAsia="ko-KR"/>
        </w:rPr>
      </w:pPr>
      <w:r>
        <w:rPr>
          <w:lang w:eastAsia="ko-KR"/>
        </w:rPr>
        <w:t>RQ2에서는 현재 근거에 연결된 기록과 등록 참조자료의 일치를 연구용 검토 완료 요건으로 명세하였다. RQ3에서는 관계 검사·기능 제거·모형 교체와 도구·자료 간 적용으로 그 작동범위를 확인하였다. 동일 요건·정보의 구현 간 판정 일치와 참조자료 동시 변경 시의 통과는 검사 요건 및 신뢰조건의 역할을 함께 보여준다. 본 연구는 지역고용 검토업무의 실행 가능한 관계 명세와 검토 상태 관리 절차를 제시하였으며, 담당자의 판단과 업무성과는 후속 현장평가에서 검증할 과제로 구분하였다.</w:t>
      </w:r>
    </w:p>
    <w:p w14:paraId="53D1C150" w14:textId="77777777" w:rsidR="00521C10" w:rsidRDefault="00000000">
      <w:pPr>
        <w:pStyle w:val="21"/>
        <w:spacing w:before="180" w:after="100" w:line="356" w:lineRule="exact"/>
        <w:rPr>
          <w:lang w:eastAsia="ko-KR"/>
        </w:rPr>
      </w:pPr>
      <w:r>
        <w:rPr>
          <w:spacing w:val="-4"/>
          <w:w w:val="95"/>
          <w:sz w:val="20"/>
          <w:lang w:eastAsia="ko-KR"/>
        </w:rPr>
        <w:t>6.2 연구결과의 적용 범위와 한계</w:t>
      </w:r>
    </w:p>
    <w:p w14:paraId="30F1F9F9" w14:textId="77777777" w:rsidR="00521C10" w:rsidRDefault="00000000">
      <w:pPr>
        <w:spacing w:after="0" w:line="304" w:lineRule="exact"/>
        <w:ind w:firstLine="170"/>
        <w:jc w:val="both"/>
        <w:rPr>
          <w:lang w:eastAsia="ko-KR"/>
        </w:rPr>
      </w:pPr>
      <w:r>
        <w:rPr>
          <w:lang w:eastAsia="ko-KR"/>
        </w:rPr>
        <w:t>첫째, 예측성능은 2026년 9월 확보한 개정자료와 분석요건을 충족한 표본에 적용된다. 과거 최초 공표값과 수정 이력이 없어 당시 이용 가능했던 자료에 대한 예측성능은 별도로 확인해야 한다. 전체 후보의 85.24%가 포함되었으며, 제외집단 비교는 고용규모와 결과변동이 관측된 사례에 한정하였다. 분류 전환·표본변동·실제 고용조정의 개별 영향은 추가 자료를 이용한 검증 과제이다.</w:t>
      </w:r>
    </w:p>
    <w:p w14:paraId="4E0F8C1D" w14:textId="77777777" w:rsidR="00521C10" w:rsidRDefault="00000000">
      <w:pPr>
        <w:spacing w:after="0" w:line="304" w:lineRule="exact"/>
        <w:ind w:firstLine="170"/>
        <w:jc w:val="both"/>
        <w:rPr>
          <w:lang w:eastAsia="ko-KR"/>
        </w:rPr>
      </w:pPr>
      <w:r>
        <w:rPr>
          <w:lang w:eastAsia="ko-KR"/>
        </w:rPr>
        <w:t>둘째, 성능 추론의 범위는 관측된 17개 시도·평가연도와 지정한 후보군이다. 시도 군집 구간은 관측연도에 조건부이며 전국 공통 충격과 자료 개정에 따른 의존성을 모두 반영하지는 않는다. 재선정 분석은 선형·기준 후보 17개를 대상으로 하였고, 38개 후보 비교는 기존 결과를 확인한 후 정해진 격자에서 수행하였다. 따라서 제시한 성능은 해당 후보군·전처리·실행 명세에 대한 탐색적 비교로 해석한다.</w:t>
      </w:r>
    </w:p>
    <w:p w14:paraId="457F1963" w14:textId="77777777" w:rsidR="00521C10" w:rsidRDefault="00000000">
      <w:pPr>
        <w:spacing w:after="0" w:line="304" w:lineRule="exact"/>
        <w:ind w:firstLine="170"/>
        <w:jc w:val="both"/>
        <w:rPr>
          <w:lang w:eastAsia="ko-KR"/>
        </w:rPr>
      </w:pPr>
      <w:r>
        <w:rPr>
          <w:lang w:eastAsia="ko-KR"/>
        </w:rPr>
        <w:t>셋째, 서비스의 작동근거는 연구진이 구성한 합성 입력에 대한 내부 기술평가에서 확인하였다. 외부 공개자료 적용은 미국의 세 거시계열, 두 선형 모형과 공통 모듈의 검사 요건을 대상으로 하였다. 직접 구현과 Pandera는 형식 검사·정규화·일부 수치 비교 함수를 공유하므로, 비교 결과는 동일한 요건과 정보의 실행 가능성을 뒷받침한다. 참조자료까지 함께 변경한 시험 결과는 신뢰할 수 있는 참조자료 관리가 별도 운영조건임을 보여준다. 완성된 기존 서비스와의 비교, 독립 평가자의 업무 사례 및 비선형모형 설명은 후속 검증 범위이다. 실제 사용자 평가는 실시하지 않았으므로 판단 정확도·검토시간·자동화 편향 및 업무성과의 개선은 본 연구의 결론에 포함하지 않는다.</w:t>
      </w:r>
    </w:p>
    <w:p w14:paraId="37FDD789" w14:textId="77777777" w:rsidR="00521C10" w:rsidRDefault="00000000">
      <w:pPr>
        <w:pStyle w:val="21"/>
        <w:spacing w:before="180" w:after="100" w:line="356" w:lineRule="exact"/>
        <w:rPr>
          <w:lang w:eastAsia="ko-KR"/>
        </w:rPr>
      </w:pPr>
      <w:r>
        <w:rPr>
          <w:spacing w:val="-4"/>
          <w:w w:val="95"/>
          <w:sz w:val="20"/>
          <w:lang w:eastAsia="ko-KR"/>
        </w:rPr>
        <w:t>6.3 후속 연구와 현장평가 계획</w:t>
      </w:r>
    </w:p>
    <w:p w14:paraId="2042842E" w14:textId="77777777" w:rsidR="00521C10" w:rsidRDefault="00000000">
      <w:pPr>
        <w:spacing w:after="0" w:line="304" w:lineRule="exact"/>
        <w:ind w:firstLine="170"/>
        <w:jc w:val="both"/>
        <w:rPr>
          <w:lang w:eastAsia="ko-KR"/>
        </w:rPr>
      </w:pPr>
      <w:r>
        <w:rPr>
          <w:spacing w:val="-11"/>
          <w:w w:val="95"/>
          <w:lang w:eastAsia="ko-KR"/>
        </w:rPr>
        <w:t>후속 전향적 평가는 예측 생성일에 이용 가능한 자료판본·모형·예측값을 고정한 후, 최초 공표값과 개정값에 대한 성능을 각각 평가하도록 계획하였다. 목표변수의 12개월 관측간격과 예측 생성일부터 목표 관측시점까지의 실제 선행기간을 함께 보고한다. 목표 관측시점 이후에 과거 고용을 추정하는 경우는 공표 전 사후추정으로 구분한다. 또한 조사설계 분산정보와 대조자료를 확보하여 산업분류 전환, 표본변동 및 실제 고용조정의 영향을 분석할 계획이다.</w:t>
      </w:r>
    </w:p>
    <w:p w14:paraId="32D59148" w14:textId="77777777" w:rsidR="00521C10" w:rsidRDefault="00000000">
      <w:pPr>
        <w:spacing w:after="0" w:line="304" w:lineRule="exact"/>
        <w:ind w:firstLine="170"/>
        <w:jc w:val="both"/>
        <w:rPr>
          <w:lang w:eastAsia="ko-KR"/>
        </w:rPr>
      </w:pPr>
      <w:r>
        <w:rPr>
          <w:lang w:eastAsia="ko-KR"/>
        </w:rPr>
        <w:t>현장평가를 위해 실제 예측 수치와 실험용 검토 상태를 결합한 16개 과업 및 실무자 8명 규모의 예비평가 계획을 준비하였다. 표·카드의 두 조건에 동일한 정보항목을 제시하고, 참여자별 과업 유형과 조건을 균형 배정하였다. 판단 정확도와 최초 판단시간을 각각 일차·이차 지표로 기록하며, 근거 신뢰성은 유형별 탐색 문항으로 측정한다. 수집 프로그램과 참여자별 비교 코드는 부록 F의 절차로 실행할 수 있다. 향후 확증평가의 표본수는 예비평가에서 확인한 변동과 최소 실무적 차이에 근거하여 정한다.</w:t>
      </w:r>
    </w:p>
    <w:p w14:paraId="46335651" w14:textId="77777777" w:rsidR="001A6ADE" w:rsidRDefault="00000000">
      <w:pPr>
        <w:spacing w:after="0" w:line="304" w:lineRule="exact"/>
        <w:ind w:firstLine="170"/>
        <w:jc w:val="both"/>
        <w:rPr>
          <w:lang w:eastAsia="ko-KR"/>
        </w:rPr>
      </w:pPr>
      <w:r>
        <w:rPr>
          <w:lang w:eastAsia="ko-KR"/>
        </w:rPr>
        <w:t xml:space="preserve">후속 기술평가에서는 연구진의 명세 작성과 분리된 평가자가 실제 업무의 오류 사례를 수집하고, 동일 입력·참조자료를 갖춘 기존 서비스와 비교할 필요가 있다. 비선형모형 설명의 정합성, 최초 공표 시점의 </w:t>
      </w:r>
      <w:proofErr w:type="spellStart"/>
      <w:r>
        <w:rPr>
          <w:lang w:eastAsia="ko-KR"/>
        </w:rPr>
        <w:t>자료판본</w:t>
      </w:r>
      <w:proofErr w:type="spellEnd"/>
      <w:r>
        <w:rPr>
          <w:lang w:eastAsia="ko-KR"/>
        </w:rPr>
        <w:t xml:space="preserve">, 참조자료의 </w:t>
      </w:r>
      <w:proofErr w:type="spellStart"/>
      <w:r>
        <w:rPr>
          <w:lang w:eastAsia="ko-KR"/>
        </w:rPr>
        <w:t>발급자</w:t>
      </w:r>
      <w:proofErr w:type="spellEnd"/>
      <w:r>
        <w:rPr>
          <w:lang w:eastAsia="ko-KR"/>
        </w:rPr>
        <w:t xml:space="preserve"> 인증과 접근권한을 기관 기록관리 체계에 연결하여 검증하는 것이 다음 단계이다.</w:t>
      </w:r>
    </w:p>
    <w:p w14:paraId="3A832F21" w14:textId="77777777" w:rsidR="001A6ADE" w:rsidRDefault="001A6ADE">
      <w:pPr>
        <w:rPr>
          <w:lang w:eastAsia="ko-KR"/>
        </w:rPr>
        <w:sectPr w:rsidR="001A6ADE">
          <w:type w:val="continuous"/>
          <w:pgSz w:w="10772" w:h="14854"/>
          <w:pgMar w:top="2154" w:right="1134" w:bottom="1247" w:left="1134" w:header="1134" w:footer="567" w:gutter="170"/>
          <w:cols w:num="2" w:space="567"/>
          <w:docGrid w:linePitch="360"/>
        </w:sectPr>
      </w:pPr>
    </w:p>
    <w:p w14:paraId="55B3C653" w14:textId="77777777" w:rsidR="00521C10" w:rsidRDefault="00000000">
      <w:pPr>
        <w:pStyle w:val="1"/>
        <w:spacing w:before="301" w:after="312" w:line="312" w:lineRule="exact"/>
        <w:rPr>
          <w:lang w:eastAsia="ko-KR"/>
        </w:rPr>
      </w:pPr>
      <w:r>
        <w:rPr>
          <w:spacing w:val="-13"/>
          <w:w w:val="95"/>
          <w:sz w:val="26"/>
          <w:lang w:eastAsia="ko-KR"/>
        </w:rPr>
        <w:lastRenderedPageBreak/>
        <w:t>참고문헌</w:t>
      </w:r>
    </w:p>
    <w:p w14:paraId="6CCC46FA" w14:textId="38BA1286" w:rsidR="00521C10" w:rsidRDefault="00000000">
      <w:pPr>
        <w:keepLines/>
        <w:spacing w:after="40" w:line="304" w:lineRule="exact"/>
        <w:ind w:left="400" w:hanging="400"/>
        <w:jc w:val="left"/>
        <w:rPr>
          <w:lang w:eastAsia="ko-KR"/>
        </w:rPr>
      </w:pPr>
      <w:r>
        <w:rPr>
          <w:spacing w:val="-11"/>
          <w:w w:val="95"/>
          <w:lang w:eastAsia="ko-KR"/>
        </w:rPr>
        <w:t>[1] 고용노동부, 2026년 상반기 직종별사업체노동력조사 결과 발표, 2026.6.30, https://www.moel.go.kr/news/enews/report/enewsView.do?news_seq=19590 (접속일: 2026.9.26).</w:t>
      </w:r>
    </w:p>
    <w:p w14:paraId="73CBC314" w14:textId="77777777" w:rsidR="00521C10" w:rsidRPr="00D73510" w:rsidRDefault="00000000">
      <w:pPr>
        <w:keepLines/>
        <w:spacing w:after="40" w:line="304" w:lineRule="exact"/>
        <w:ind w:left="400" w:hanging="400"/>
        <w:jc w:val="left"/>
        <w:rPr>
          <w:lang w:eastAsia="ko-KR"/>
        </w:rPr>
      </w:pPr>
      <w:r>
        <w:rPr>
          <w:spacing w:val="-11"/>
          <w:w w:val="95"/>
          <w:lang w:eastAsia="ko-KR"/>
        </w:rPr>
        <w:t>[2] 고용노동부·한국고용정보원, “2024~2034년 중장기 인력수급 전망 및 추가 필요인력 전망”, 2026.2.12. https://www.moel.go.kr/news/enews/report/enewsView.do?news_seq=18965 (확인일: 2026.9.27).</w:t>
      </w:r>
    </w:p>
    <w:p w14:paraId="6B07C395" w14:textId="77777777" w:rsidR="00521C10" w:rsidRDefault="00000000">
      <w:pPr>
        <w:keepLines/>
        <w:spacing w:after="40" w:line="304" w:lineRule="exact"/>
        <w:ind w:left="400" w:hanging="400"/>
        <w:jc w:val="left"/>
        <w:rPr>
          <w:lang w:eastAsia="ko-KR"/>
        </w:rPr>
      </w:pPr>
      <w:r>
        <w:rPr>
          <w:spacing w:val="-11"/>
          <w:w w:val="95"/>
          <w:lang w:eastAsia="ko-KR"/>
        </w:rPr>
        <w:t>[3] 국가데이터처, “2025년 상반기 지역별고용조사 취업자의 산업 및 직업별 특성”, 2025.10.28, 일러두기 및 참고용 통계표 시트 3. https://mods.go.kr/boardDownload.es?bid=211&amp;list_no=439006&amp;seq=3 ; https://mods.go.kr/boardDownload.es?bid=211&amp;list_no=439006&amp;seq=5 (확인일: 2026.9.27).</w:t>
      </w:r>
    </w:p>
    <w:p w14:paraId="23E72BEF" w14:textId="77777777" w:rsidR="00521C10" w:rsidRDefault="00000000">
      <w:pPr>
        <w:keepLines/>
        <w:spacing w:after="40" w:line="304" w:lineRule="exact"/>
        <w:ind w:left="400" w:hanging="400"/>
        <w:jc w:val="left"/>
        <w:rPr>
          <w:lang w:eastAsia="ko-KR"/>
        </w:rPr>
      </w:pPr>
      <w:r>
        <w:rPr>
          <w:spacing w:val="-11"/>
          <w:w w:val="95"/>
          <w:lang w:eastAsia="ko-KR"/>
        </w:rPr>
        <w:t>[4] 국가데이터처, “2025년 하반기 지역별고용조사 취업자의 산업 및 직업별 특성”, 2026년 4월 23일, 일러두기 및 소급보정 범위. https://mods.go.kr/boardDownload.es?bid=211&amp;list_no=444671&amp;seq=7 (확인일: 2026년 9월 26일).</w:t>
      </w:r>
    </w:p>
    <w:p w14:paraId="768D2C97" w14:textId="77777777" w:rsidR="00521C10" w:rsidRPr="00E05C3D" w:rsidRDefault="00000000">
      <w:pPr>
        <w:keepLines/>
        <w:spacing w:after="40" w:line="304" w:lineRule="exact"/>
        <w:ind w:left="400" w:hanging="400"/>
        <w:jc w:val="left"/>
        <w:rPr>
          <w:color w:val="000000"/>
          <w:lang w:eastAsia="ko-KR"/>
        </w:rPr>
      </w:pPr>
      <w:r>
        <w:rPr>
          <w:color w:val="000000"/>
          <w:spacing w:val="-11"/>
          <w:w w:val="95"/>
          <w:lang w:eastAsia="ko-KR"/>
        </w:rPr>
        <w:t>[5] 국가데이터처, “시도/산업별 취업자”, 국가통계포털(KOSIS), 통계표 ID DT_1ES3B05J, 제11차 한국표준산업분류, 분석대상 2013-2025년 각 상반기, 2026년 보존 추출본. https://kosis.kr/statHtml/statHtml.do?orgId=101&amp;tblId=DT_1ES3B05J (확보일: 2026.9.26).</w:t>
      </w:r>
    </w:p>
    <w:p w14:paraId="20F4829C" w14:textId="77777777" w:rsidR="00521C10" w:rsidRDefault="00000000">
      <w:pPr>
        <w:keepLines/>
        <w:spacing w:after="40" w:line="304" w:lineRule="exact"/>
        <w:ind w:left="400" w:hanging="400"/>
        <w:jc w:val="left"/>
        <w:rPr>
          <w:lang w:eastAsia="ko-KR"/>
        </w:rPr>
      </w:pPr>
      <w:r>
        <w:rPr>
          <w:spacing w:val="-11"/>
          <w:w w:val="95"/>
          <w:lang w:eastAsia="ko-KR"/>
        </w:rPr>
        <w:t>[6] 국가데이터처, “시도/산업별 취업자”, 국가통계포털(KOSIS), 통계표 ID DT_1ES3B05S, 제10차 한국표준산업분류, 보완분석 대조 추출기간: 2022년 상·하반기 및 2023·2024년 상반기, 2026년 보존 추출본. https://kosis.kr/statHtml/statHtml.do?orgId=101&amp;tblId=DT_1ES3B05S (보존 파일의 확보 기록: 2026.9.23).</w:t>
      </w:r>
    </w:p>
    <w:p w14:paraId="5F4367EC" w14:textId="77777777" w:rsidR="00521C10" w:rsidRDefault="00000000">
      <w:pPr>
        <w:keepLines/>
        <w:spacing w:after="40" w:line="304" w:lineRule="exact"/>
        <w:ind w:left="400" w:hanging="400"/>
        <w:jc w:val="left"/>
        <w:rPr>
          <w:lang w:eastAsia="ko-KR"/>
        </w:rPr>
      </w:pPr>
      <w:r>
        <w:rPr>
          <w:spacing w:val="-11"/>
          <w:w w:val="96"/>
          <w:lang w:eastAsia="ko-KR"/>
        </w:rPr>
        <w:t>[7] 박주영, 김동연, 이준영, “머신러닝 기반 지방소멸 요인의 구조 변화와 대응 전략: 삶의 질 요인을 중심으로”, 한국IT서비스학회지, 제25권, 제2호, 2026, pp.65-83. https://doi.org/10.9716/KITS.2026.25.2.065</w:t>
      </w:r>
    </w:p>
    <w:p w14:paraId="37F6ACFD" w14:textId="77777777" w:rsidR="00521C10" w:rsidRDefault="00000000">
      <w:pPr>
        <w:keepLines/>
        <w:spacing w:after="40" w:line="304" w:lineRule="exact"/>
        <w:ind w:left="400" w:hanging="400"/>
        <w:jc w:val="left"/>
        <w:rPr>
          <w:lang w:eastAsia="ko-KR"/>
        </w:rPr>
      </w:pPr>
      <w:r>
        <w:rPr>
          <w:lang w:eastAsia="ko-KR"/>
        </w:rPr>
        <w:t>[8] 산업통상부, “지방 주도 성장으로 국토대전환 본격 시동”, 보도·참고자료, 2026년 8월 26일. https://www.motir.go.kr/kor/article/ATCL3f49a5a8c/172132/view (확인일: 2026년 9월 23일).</w:t>
      </w:r>
    </w:p>
    <w:p w14:paraId="0D57411A" w14:textId="77777777" w:rsidR="00521C10" w:rsidRDefault="00000000">
      <w:pPr>
        <w:keepLines/>
        <w:spacing w:after="40" w:line="304" w:lineRule="exact"/>
        <w:ind w:left="400" w:hanging="400"/>
        <w:jc w:val="left"/>
        <w:rPr>
          <w:lang w:eastAsia="ko-KR"/>
        </w:rPr>
      </w:pPr>
      <w:r>
        <w:rPr>
          <w:lang w:eastAsia="ko-KR"/>
        </w:rPr>
        <w:t>[9] 임규건, 노종화, 이현태, 안재익, “인공지능 기반 빈집 추정 및 주요 특성 분석”, 한국IT서비스학회지, 제21권, 제3호, 2022, pp.63-72. https://doi.org/10.9716/KITS.2022.21.3.063</w:t>
      </w:r>
    </w:p>
    <w:p w14:paraId="67693818" w14:textId="5565767F" w:rsidR="00521C10" w:rsidRDefault="00000000">
      <w:pPr>
        <w:keepLines/>
        <w:spacing w:after="40" w:line="304" w:lineRule="exact"/>
        <w:ind w:left="400" w:hanging="400"/>
        <w:jc w:val="left"/>
        <w:rPr>
          <w:lang w:eastAsia="ko-KR"/>
        </w:rPr>
      </w:pPr>
      <w:r>
        <w:rPr>
          <w:lang w:eastAsia="ko-KR"/>
        </w:rPr>
        <w:t>[10] 정재현 외, 광역지역별 인력수급 전망 2022~2032, 한국고용정보원, 기본사업 2024-34, 공식 게시일 2025.7.18. https://www.keis.or.kr/keis/ko/proj/113/pblc/detail.do?categoryIdx=131&amp;pubIdx=11219 (확인일: 2026.9.27).</w:t>
      </w:r>
    </w:p>
    <w:p w14:paraId="4A99CCA8" w14:textId="77777777" w:rsidR="00521C10" w:rsidRPr="00E05C3D" w:rsidRDefault="00000000">
      <w:pPr>
        <w:keepLines/>
        <w:spacing w:after="40" w:line="304" w:lineRule="exact"/>
        <w:ind w:left="400" w:hanging="400"/>
        <w:jc w:val="left"/>
        <w:rPr>
          <w:lang w:eastAsia="ko-KR"/>
        </w:rPr>
      </w:pPr>
      <w:r>
        <w:rPr>
          <w:lang w:eastAsia="ko-KR"/>
        </w:rPr>
        <w:t>[11] 지방시대위원회, “5극3특 국가균형성장 추진전략”, 공식 누리집, 발행연도 미표기. https://www.balance.go.kr/base/contents/view?contentsNo=43&amp;menuLevel=2&amp;menuNo=71 (확인일: 2026년 9월 26일).</w:t>
      </w:r>
    </w:p>
    <w:p w14:paraId="094D1E01" w14:textId="77777777" w:rsidR="00521C10" w:rsidRDefault="00000000">
      <w:pPr>
        <w:keepLines/>
        <w:spacing w:after="40" w:line="304" w:lineRule="exact"/>
        <w:ind w:left="400" w:hanging="400"/>
        <w:jc w:val="left"/>
        <w:rPr>
          <w:lang w:eastAsia="ko-KR"/>
        </w:rPr>
      </w:pPr>
      <w:r>
        <w:rPr>
          <w:lang w:eastAsia="ko-KR"/>
        </w:rPr>
        <w:t>[12] 통계청, 한 눈에 보는 2021년 4분기 및 연간 충청권 지역경제동향, 2022, pp.5-6(경제활동인구조사 기반 고용률·실업률의 충남·세종 분리 공표 주석). https://kostat.go.kr/boardDownload.es?bid=5191&amp;list_no=416851&amp;seq=3 (확인일: 2026년 9월 23일).</w:t>
      </w:r>
    </w:p>
    <w:p w14:paraId="6E84BF16" w14:textId="77777777" w:rsidR="00521C10" w:rsidRDefault="00000000">
      <w:pPr>
        <w:keepLines/>
        <w:spacing w:after="40" w:line="304" w:lineRule="exact"/>
        <w:ind w:left="400" w:hanging="400"/>
        <w:jc w:val="left"/>
        <w:rPr>
          <w:lang w:eastAsia="ko-KR"/>
        </w:rPr>
      </w:pPr>
      <w:r>
        <w:rPr>
          <w:lang w:eastAsia="ko-KR"/>
        </w:rPr>
        <w:t>[13] 통계청, “2024년 상반기 지역별고용조사 시군구 주요고용지표”, 2024, 일러두기. https://sri.kostat.go.kr/boardDownload.es?bid=211&amp;list_no=432307&amp;seq=1 (확인일: 2026.9.29).</w:t>
      </w:r>
    </w:p>
    <w:p w14:paraId="75A3AE11" w14:textId="77777777" w:rsidR="00521C10" w:rsidRDefault="00000000">
      <w:pPr>
        <w:keepLines/>
        <w:spacing w:after="40" w:line="304" w:lineRule="exact"/>
        <w:ind w:left="400" w:hanging="400"/>
        <w:jc w:val="left"/>
        <w:rPr>
          <w:lang w:eastAsia="ko-KR"/>
        </w:rPr>
      </w:pPr>
      <w:r>
        <w:rPr>
          <w:lang w:eastAsia="ko-KR"/>
        </w:rPr>
        <w:t>[14] 통계청, “2024년 상반기 지역별고용조사 취업자의 산업 및 직업별 특성”, 2024, 일러두기. https://kostat.go.kr/boardDownload.es?bid=211&amp;list_no=433146&amp;seq=1 (확인일: 2026.9.23).</w:t>
      </w:r>
    </w:p>
    <w:p w14:paraId="2359C4C7" w14:textId="77777777" w:rsidR="00521C10" w:rsidRPr="00E16583" w:rsidRDefault="00000000">
      <w:pPr>
        <w:keepLines/>
        <w:spacing w:after="40" w:line="304" w:lineRule="exact"/>
        <w:ind w:left="400" w:hanging="400"/>
        <w:jc w:val="left"/>
        <w:rPr>
          <w:color w:val="000000"/>
          <w:lang w:eastAsia="ko-KR"/>
        </w:rPr>
      </w:pPr>
      <w:r>
        <w:rPr>
          <w:color w:val="000000"/>
          <w:lang w:eastAsia="ko-KR"/>
        </w:rPr>
        <w:t>[15] 통계청(2013-2024)·국가데이터처(2025), “상반기 지역별고용조사 취업자의 산업 및 직업별 특성”, 2013-2025년 연도별 보도자료 13건. 연도별 제목·게시일·조사대상 주간·공식 PDF URL 및 텍스트 추출본은 재현패키지의 공표일 목록과 출처 자료에 수록. 분석에 포함한 2025년 자료: https://mods.go.kr/board.es?act=view&amp;bid=211&amp;list_no=439006&amp;mid=a10301010000 (게시일: 2025.10.28; 재확인일: 2026.10.28).</w:t>
      </w:r>
    </w:p>
    <w:p w14:paraId="45DED0D9" w14:textId="77777777" w:rsidR="00521C10" w:rsidRDefault="00000000">
      <w:pPr>
        <w:keepLines/>
        <w:spacing w:after="40" w:line="304" w:lineRule="exact"/>
        <w:ind w:left="400" w:hanging="400"/>
        <w:jc w:val="left"/>
        <w:rPr>
          <w:lang w:eastAsia="ko-KR"/>
        </w:rPr>
      </w:pPr>
      <w:r>
        <w:rPr>
          <w:lang w:eastAsia="ko-KR"/>
        </w:rPr>
        <w:t>[16] 한국고용정보원, “중장기인력수급 지역별 수요(산업) 전망_20240630”, 공공데이터포털, 등록·수정일 2025.5.23. https://www.data.go.kr/data/15143522/fileData.do (확인일: 2026.9.27).</w:t>
      </w:r>
    </w:p>
    <w:p w14:paraId="0FFEE469" w14:textId="77777777" w:rsidR="00521C10" w:rsidRPr="00E16583" w:rsidRDefault="00000000">
      <w:pPr>
        <w:keepLines/>
        <w:spacing w:after="40" w:line="304" w:lineRule="exact"/>
        <w:ind w:left="400" w:hanging="400"/>
        <w:jc w:val="left"/>
        <w:rPr/>
      </w:pPr>
      <w:r>
        <w:rPr>
          <w:lang w:eastAsia="ko-KR"/>
        </w:rPr>
        <w:t>[17] 한국고용정보원, “고용행정통계 Open API: 사업장소재지별 피보험자·취득·상실”, https://eis.work24.go.kr/eisps/opiv/selectOpivList.do (확인일: 2026.10.28).</w:t>
      </w:r>
    </w:p>
    <w:p w14:paraId="408D3FE0" w14:textId="77777777" w:rsidR="00521C10" w:rsidRDefault="00000000">
      <w:pPr>
        <w:keepLines/>
        <w:spacing w:after="40" w:line="304" w:lineRule="exact"/>
        <w:ind w:left="400" w:hanging="400"/>
        <w:jc w:val="left"/>
        <w:rPr>
          <w:lang w:eastAsia="ko-KR"/>
        </w:rPr>
      </w:pPr>
      <w:r>
        <w:rPr>
          <w:lang w:eastAsia="ko-KR"/>
        </w:rPr>
        <w:t>[18] 한국산업인력공단, “지역인적자원개발위원회 구성현황” https://www.hrd4u.or.kr/rsc/agencyList.do?menuNo=0201 (확인일: 2026.9.29).</w:t>
      </w:r>
    </w:p>
    <w:p w14:paraId="05D842E7" w14:textId="77777777" w:rsidR="00521C10" w:rsidRDefault="00000000">
      <w:pPr>
        <w:keepLines/>
        <w:spacing w:after="40" w:line="304" w:lineRule="exact"/>
        <w:ind w:left="400" w:hanging="400"/>
        <w:jc w:val="left"/>
        <w:rPr>
          <w:lang w:eastAsia="ko-KR"/>
        </w:rPr>
      </w:pPr>
      <w:r>
        <w:rPr>
          <w:lang w:eastAsia="ko-KR"/>
        </w:rPr>
        <w:t>[19] 한국산업인력공단, “지역인적자원개발위원회 소개” https://www.hrd4u.or.kr/rsc/contents.do?menuNo=0101 (확인일: 2026.9.29).</w:t>
      </w:r>
    </w:p>
    <w:p w14:paraId="548B592E" w14:textId="77777777" w:rsidR="00521C10" w:rsidRDefault="00000000">
      <w:pPr>
        <w:keepLines/>
        <w:spacing w:after="40" w:line="304" w:lineRule="exact"/>
        <w:ind w:left="400" w:hanging="400"/>
        <w:jc w:val="left"/>
      </w:pPr>
      <w:r>
        <w:rPr/>
        <w:t>[20] Arnold, M., et al., “FactSheets: Increasing Trust in AI Services through Supplier’s Declarations of Conformity”, IBM Journal of Research and Development, Vol.63, No.4/5, 2019, pp.6:1-6:13. https://doi.org/10.1147/JRD.2019.2942288</w:t>
      </w:r>
    </w:p>
    <w:p w14:paraId="00E91B92" w14:textId="77777777" w:rsidR="00521C10" w:rsidRDefault="00000000">
      <w:pPr>
        <w:keepLines/>
        <w:spacing w:after="40" w:line="304" w:lineRule="exact"/>
        <w:ind w:left="400" w:hanging="400"/>
        <w:jc w:val="left"/>
      </w:pPr>
      <w:r>
        <w:rPr/>
        <w:t>[21] Breiman, L., “Random Forests”, Machine Learning, Vol.45, No.1, 2001, pp.5-32. https://doi.org/10.1023/A:1010933404324</w:t>
      </w:r>
    </w:p>
    <w:p w14:paraId="09D36C0F" w14:textId="77777777" w:rsidR="00521C10" w:rsidRDefault="00000000">
      <w:pPr>
        <w:keepLines/>
        <w:spacing w:after="40" w:line="304" w:lineRule="exact"/>
        <w:ind w:left="400" w:hanging="400"/>
        <w:jc w:val="left"/>
      </w:pPr>
      <w:r>
        <w:rPr/>
        <w:t>[22] Buçinca, Z., Malaya, M. B., and Gajos, K. Z., “To Trust or to Think: Cognitive Forcing Functions Can Reduce Overreliance on AI in AI-Assisted Decision-Making”, Proceedings of the ACM on Human-Computer Interaction, Vol.5, No.CSCW1, Article 188, 2021, pp.1-21. https://doi.org/10.1145/3449287</w:t>
      </w:r>
    </w:p>
    <w:p w14:paraId="0EE541E3" w14:textId="77777777" w:rsidR="00521C10" w:rsidRDefault="00000000">
      <w:pPr>
        <w:keepLines/>
        <w:spacing w:after="40" w:line="304" w:lineRule="exact"/>
        <w:ind w:left="400" w:hanging="400"/>
        <w:jc w:val="left"/>
      </w:pPr>
      <w:r>
        <w:rPr/>
        <w:t>[23] Busuioc, M., “Accountable Artificial Intelligence: Holding Algorithms to Account”, Public Administration Review, Vol.81, No.5, 2021, pp.825-836. https://doi.org/10.1111/puar.13293</w:t>
      </w:r>
    </w:p>
    <w:p w14:paraId="0C1D568E" w14:textId="77777777" w:rsidR="00521C10" w:rsidRDefault="00000000">
      <w:pPr>
        <w:keepLines/>
        <w:spacing w:after="40" w:line="304" w:lineRule="exact"/>
        <w:ind w:left="400" w:hanging="400"/>
        <w:jc w:val="left"/>
      </w:pPr>
      <w:r>
        <w:rPr/>
        <w:t>[24] Cerqueira, V., Torgo, L., Mozetič, I., “Evaluating time series forecasting models: an empirical study on performance estimation methods”, Machine Learning, Vol.109, No.11, 2020, pp.1997-2028. https://doi.org/10.1007/s10994-020-05910-7</w:t>
      </w:r>
    </w:p>
    <w:p w14:paraId="5C8E4071" w14:textId="77777777" w:rsidR="00521C10" w:rsidRDefault="00000000">
      <w:pPr>
        <w:keepLines/>
        <w:spacing w:after="40" w:line="304" w:lineRule="exact"/>
        <w:ind w:left="400" w:hanging="400"/>
        <w:jc w:val="left"/>
      </w:pPr>
      <w:r>
        <w:rPr/>
        <w:t>[25] Croushore, D., Stark, T., “A real-time data set for macroeconomists”, Journal of Econometrics, Vol.105, No.1, 2001, pp.111-130. https://doi.org/10.1016/S0304-4076(01)00072-0</w:t>
      </w:r>
    </w:p>
    <w:p w14:paraId="584B0FBF" w14:textId="77777777" w:rsidR="00521C10" w:rsidRPr="00E16583" w:rsidRDefault="00000000">
      <w:pPr>
        <w:keepLines/>
        <w:spacing w:after="40" w:line="304" w:lineRule="exact"/>
        <w:ind w:left="400" w:hanging="400"/>
        <w:jc w:val="left"/>
        <w:rPr/>
      </w:pPr>
      <w:r>
        <w:rPr/>
        <w:t>[26] Diebold, F. X., and Mariano, R. S., “Comparing Predictive Accuracy”, Journal of Business &amp; Economic Statistics, Vol.13, No.3, 1995, pp.253-263. https://doi.org/10.1080/07350015.1995.10524599</w:t>
      </w:r>
    </w:p>
    <w:p w14:paraId="52A7E8B4" w14:textId="77777777" w:rsidR="00521C10" w:rsidRPr="00E16583" w:rsidRDefault="00000000">
      <w:pPr>
        <w:keepLines/>
        <w:spacing w:after="40" w:line="304" w:lineRule="exact"/>
        <w:ind w:left="400" w:hanging="400"/>
        <w:jc w:val="left"/>
        <w:rPr/>
      </w:pPr>
      <w:r>
        <w:rPr/>
        <w:t>[27] Fay, R. E., III, and Herriot, R. A., “Estimates of Income for Small Places: An Application of James-Stein Procedures to Census Data”, Journal of the American Statistical Association, Vol.74, No.366, 1979, pp.269-277. https://doi.org/10.1080/01621459.1979.10482505</w:t>
      </w:r>
    </w:p>
    <w:p w14:paraId="0E9724D3" w14:textId="77777777" w:rsidR="00521C10" w:rsidRDefault="00000000">
      <w:pPr>
        <w:keepLines/>
        <w:spacing w:after="40" w:line="304" w:lineRule="exact"/>
        <w:ind w:left="400" w:hanging="400"/>
        <w:jc w:val="left"/>
      </w:pPr>
      <w:r>
        <w:rPr/>
        <w:t>[28] Friedman, J. H., “Greedy Function Approximation: A Gradient Boosting Machine”, The Annals of Statistics, Vol.29, No.5, 2001, pp.1189-1232. https://doi.org/10.1214/aos/1013203451</w:t>
      </w:r>
    </w:p>
    <w:p w14:paraId="576C678D" w14:textId="77777777" w:rsidR="00521C10" w:rsidRDefault="00000000">
      <w:pPr>
        <w:keepLines/>
        <w:spacing w:after="40" w:line="304" w:lineRule="exact"/>
        <w:ind w:left="400" w:hanging="400"/>
        <w:jc w:val="left"/>
      </w:pPr>
      <w:r>
        <w:rPr/>
        <w:t>[29] Gebru, T., Morgenstern, J., Vecchione, B., Vaughan, J. W., Wallach, H., Daumé III, H., and Crawford, K., “Datasheets for Datasets”, Communications of the ACM, Vol.64, No.12, 2021, pp.86-92. https://doi.org/10.1145/3458723</w:t>
      </w:r>
    </w:p>
    <w:p w14:paraId="74CD6F33" w14:textId="77777777" w:rsidR="00521C10" w:rsidRDefault="00000000">
      <w:pPr>
        <w:keepLines/>
        <w:spacing w:after="40" w:line="304" w:lineRule="exact"/>
        <w:ind w:left="400" w:hanging="400"/>
        <w:jc w:val="left"/>
      </w:pPr>
      <w:r>
        <w:rPr/>
        <w:t>[30] Gregor, S., Chandra Kruse, L., Seidel, S., “Research Perspectives: The Anatomy of a Design Principle”, Journal of the Association for Information Systems, Vol.21, No.6, 2020, pp.1622-1652. https://doi.org/10.17705/1jais.00649</w:t>
      </w:r>
    </w:p>
    <w:p w14:paraId="082FF5B6" w14:textId="77777777" w:rsidR="00521C10" w:rsidRDefault="00000000">
      <w:pPr>
        <w:keepLines/>
        <w:spacing w:after="40" w:line="304" w:lineRule="exact"/>
        <w:ind w:left="400" w:hanging="400"/>
        <w:jc w:val="left"/>
      </w:pPr>
      <w:r>
        <w:rPr/>
        <w:t>[31] Hevner, A. R., March, S. T., Park, J., Ram, S., “Design Science in Information Systems Research”, MIS Quarterly, Vol.28, No.1, 2004, pp.75-105. https://doi.org/10.2307/25148625</w:t>
      </w:r>
    </w:p>
    <w:p w14:paraId="32F1F619" w14:textId="77777777" w:rsidR="00521C10" w:rsidRDefault="00000000">
      <w:pPr>
        <w:keepLines/>
        <w:spacing w:after="40" w:line="304" w:lineRule="exact"/>
        <w:ind w:left="400" w:hanging="400"/>
        <w:jc w:val="left"/>
      </w:pPr>
      <w:r>
        <w:rPr/>
        <w:t>[32] Hoerl, A. E., Kennard, R. W., “Ridge Regression: Biased Estimation for Nonorthogonal Problems”, Technometrics, Vol.12, No.1, 1970, pp.55-67. https://doi.org/10.1080/00401706.1970.10488634</w:t>
      </w:r>
    </w:p>
    <w:p w14:paraId="077AF2A7" w14:textId="77777777" w:rsidR="00521C10" w:rsidRDefault="00000000">
      <w:pPr>
        <w:keepLines/>
        <w:spacing w:after="40" w:line="304" w:lineRule="exact"/>
        <w:ind w:left="400" w:hanging="400"/>
        <w:jc w:val="left"/>
      </w:pPr>
      <w:r>
        <w:rPr/>
        <w:t>[33] Huber, P. J., “Robust Estimation of a Location Parameter”, The Annals of Mathematical Statistics, Vol.35, No.1, 1964, pp.73-101. https://doi.org/10.1214/aoms/1177703732</w:t>
      </w:r>
    </w:p>
    <w:p w14:paraId="12BBB4C8" w14:textId="77777777" w:rsidR="00521C10" w:rsidRDefault="00000000">
      <w:pPr>
        <w:keepLines/>
        <w:spacing w:after="40" w:line="304" w:lineRule="exact"/>
        <w:ind w:left="400" w:hanging="400"/>
        <w:jc w:val="left"/>
      </w:pPr>
      <w:r>
        <w:rPr/>
        <w:t>[34] Hyndman, R. J., and Koehler, A. B., “Another Look at Measures of Forecast Accuracy”, International Journal of Forecasting, Vol.22, No.4, 2006, pp.679-688. https://doi.org/10.1016/j.ijforecast.2006.03.001</w:t>
      </w:r>
    </w:p>
    <w:p w14:paraId="46131467" w14:textId="77777777" w:rsidR="00521C10" w:rsidRDefault="00000000">
      <w:pPr>
        <w:keepLines/>
        <w:spacing w:after="40" w:line="304" w:lineRule="exact"/>
        <w:ind w:left="400" w:hanging="400"/>
        <w:jc w:val="left"/>
      </w:pPr>
      <w:r>
        <w:rPr/>
        <w:t>[35] Kapoor, S., Narayanan, A., “Leakage and the reproducibility crisis in machine-learning-based science”, Patterns, Vol.4, No.9, 2023, Article 100804. https://doi.org/10.1016/j.patter.2023.100804</w:t>
      </w:r>
    </w:p>
    <w:p w14:paraId="650292A6" w14:textId="77777777" w:rsidR="00521C10" w:rsidRDefault="00000000">
      <w:pPr>
        <w:keepLines/>
        <w:spacing w:after="40" w:line="304" w:lineRule="exact"/>
        <w:ind w:left="400" w:hanging="400"/>
        <w:jc w:val="left"/>
      </w:pPr>
      <w:r>
        <w:rPr/>
        <w:t>[36] Koenker, R., Bassett, G., Jr., “Regression Quantiles”, Econometrica, Vol.46, No.1, 1978, pp.33-50. https://doi.org/10.2307/1913643</w:t>
      </w:r>
    </w:p>
    <w:p w14:paraId="2EC0E557" w14:textId="77777777" w:rsidR="00521C10" w:rsidRDefault="00000000">
      <w:pPr>
        <w:keepLines/>
        <w:spacing w:after="40" w:line="304" w:lineRule="exact"/>
        <w:ind w:left="400" w:hanging="400"/>
        <w:jc w:val="left"/>
      </w:pPr>
      <w:r>
        <w:rPr/>
        <w:t>[37] Longhi, S., Nijkamp, P., Reggiani, A., Maierhofer, E., “Neural Network Modeling as a Tool for Forecasting Regional Employment Patterns”, International Regional Science Review, Vol.28, No.3, 2005, pp.330-346. https://doi.org/10.1177/0160017605276187</w:t>
      </w:r>
    </w:p>
    <w:p w14:paraId="392AF7D3" w14:textId="77777777" w:rsidR="00521C10" w:rsidRDefault="00000000">
      <w:pPr>
        <w:keepLines/>
        <w:spacing w:after="40" w:line="304" w:lineRule="exact"/>
        <w:ind w:left="400" w:hanging="400"/>
        <w:jc w:val="left"/>
      </w:pPr>
      <w:r>
        <w:rPr/>
        <w:t>[38] Makridakis, S., Spiliotis, E., Assimakopoulos, V., “The M4 Competition: Results, findings, conclusion and way forward”, International Journal of Forecasting, Vol.34, No.4, 2018, pp.802-808. https://doi.org/10.1016/j.ijforecast.2018.06.001</w:t>
      </w:r>
    </w:p>
    <w:p w14:paraId="40721C7D" w14:textId="77777777" w:rsidR="00521C10" w:rsidRDefault="00000000">
      <w:pPr>
        <w:keepLines/>
        <w:spacing w:after="40" w:line="304" w:lineRule="exact"/>
        <w:ind w:left="400" w:hanging="400"/>
        <w:jc w:val="left"/>
      </w:pPr>
      <w:r>
        <w:rPr/>
        <w:t>[39] Mitchell, M., Wu, S., Zaldivar, A., Barnes, P., Vasserman, L., Hutchinson, B., Spitzer, E., Raji, I. D., and Gebru, T., “Model Cards for Model Reporting”, Proceedings of the Conference on Fairness, Accountability, and Transparency, 2019, pp.220-229. https://doi.org/10.1145/3287560.3287596</w:t>
      </w:r>
    </w:p>
    <w:p w14:paraId="74BBC225" w14:textId="77777777" w:rsidR="00521C10" w:rsidRDefault="00000000">
      <w:pPr>
        <w:keepLines/>
        <w:spacing w:after="40" w:line="304" w:lineRule="exact"/>
        <w:ind w:left="400" w:hanging="400"/>
        <w:jc w:val="left"/>
      </w:pPr>
      <w:r>
        <w:rPr/>
        <w:t>[40] Molnar, C., Interpretable Machine Learning: A Guide for Making Black Box Models Explainable, 3rd ed., 2025. https://christophm.github.io/interpretable-ml-book/</w:t>
      </w:r>
    </w:p>
    <w:p w14:paraId="6214045E" w14:textId="77777777" w:rsidR="00521C10" w:rsidRPr="00C70F4E" w:rsidRDefault="00000000">
      <w:pPr>
        <w:keepLines/>
        <w:spacing w:after="40" w:line="304" w:lineRule="exact"/>
        <w:ind w:left="400" w:hanging="400"/>
        <w:jc w:val="left"/>
        <w:rPr>
          <w:color w:val="000000"/>
        </w:rPr>
      </w:pPr>
      <w:r>
        <w:rPr>
          <w:color w:val="000000"/>
        </w:rPr>
        <w:t>[41] OECD, “Employment by main economic activity - Regions”, OECD Regions, Cities and Local Areas Database, 데이터플로 OECD.CFE.EDS:DSD_REG_ECO@DF_EMP, 한국 TL3 분석자료, 버전 2.0 및 2.4, 2026년 보존 추출본. https://data-explorer.oecd.org/vis?df%5Bag%5D=OECD.CFE.EDS&amp;df%5Bid%5D=DSD_REG_ECO%40DF_EMP&amp;df%5Bvs%5D=2.4&amp;lc=en (확보일: 버전 2.0은 2026.9.17 UTC, 버전 2.4는 2026.9.23 UTC; 요청조건·응답·해시 보존).</w:t>
      </w:r>
    </w:p>
    <w:p w14:paraId="34F87EF6" w14:textId="77777777" w:rsidR="00521C10" w:rsidRPr="00C70F4E" w:rsidRDefault="00000000">
      <w:pPr>
        <w:keepLines/>
        <w:spacing w:after="40" w:line="304" w:lineRule="exact"/>
        <w:ind w:left="400" w:hanging="400"/>
        <w:jc w:val="left"/>
        <w:rPr>
          <w:color w:val="000000"/>
        </w:rPr>
      </w:pPr>
      <w:r>
        <w:rPr>
          <w:color w:val="000000"/>
        </w:rPr>
        <w:t>[42] OECD, “Labour statistics - Regions (for Developer API)”, OECD Regions, Cities and Local Areas Database, 데이터플로 OECD.CFE.EDS:DSD_REG_LABOUR@DF_LAB, 한국 TL3 분석자료, 버전 2.0 및 2.4, 2026년 보존 추출본. https://data-explorer.oecd.org/vis?df%5Bag%5D=OECD.CFE.EDS&amp;df%5Bid%5D=DSD_REG_LABOUR%40DF_LAB&amp;df%5Bvs%5D=2.4&amp;lc=en (확보일: 버전 2.0은 2026.9.17 UTC, 버전 2.4는 2026.9.23 UTC; 요청조건·응답·해시 및 중첩기간 대조 보존).</w:t>
      </w:r>
    </w:p>
    <w:p w14:paraId="3C2B8406" w14:textId="77777777" w:rsidR="00521C10" w:rsidRDefault="00000000">
      <w:pPr>
        <w:keepLines/>
        <w:spacing w:after="40" w:line="304" w:lineRule="exact"/>
        <w:ind w:left="400" w:hanging="400"/>
        <w:jc w:val="left"/>
      </w:pPr>
      <w:r>
        <w:rPr/>
        <w:t>[43] Parasuraman, R., Manzey, D. H., “Complacency and Bias in Human Use of Automation: An Attentional Integration”, Human Factors, Vol.52, No.3, 2010, pp.381-410. https://doi.org/10.1177/0018720810376055</w:t>
      </w:r>
    </w:p>
    <w:p w14:paraId="6C74C028" w14:textId="77777777" w:rsidR="00521C10" w:rsidRDefault="00000000">
      <w:pPr>
        <w:keepLines/>
        <w:spacing w:after="40" w:line="304" w:lineRule="exact"/>
        <w:ind w:left="400" w:hanging="400"/>
        <w:jc w:val="left"/>
      </w:pPr>
      <w:r>
        <w:rPr/>
        <w:t>[44] Peffers, K., Tuunanen, T., Rothenberger, M. A., Chatterjee, S., “A Design Science Research Methodology for Information Systems Research”, Journal of Management Information Systems, Vol.24, No.3, 2007, pp.45-77. https://doi.org/10.2753/MIS0742-1222240302</w:t>
      </w:r>
    </w:p>
    <w:p w14:paraId="55FCA089" w14:textId="77777777" w:rsidR="00521C10" w:rsidRDefault="00000000">
      <w:pPr>
        <w:keepLines/>
        <w:spacing w:after="40" w:line="304" w:lineRule="exact"/>
        <w:ind w:left="400" w:hanging="400"/>
        <w:jc w:val="left"/>
      </w:pPr>
      <w:r>
        <w:rPr/>
        <w:t>[45] Raji, I. D., Smart, A., White, R. N., Mitchell, M., Gebru, T., Hutchinson, B., Smith-Loud, J., Theron, D., and Barnes, P., “Closing the AI Accountability Gap: Defining an End-to-End Framework for Internal Algorithmic Auditing”, Proceedings of the 2020 Conference on Fairness, Accountability, and Transparency, 2020, pp.33-44. https://doi.org/10.1145/3351095.3372873</w:t>
      </w:r>
    </w:p>
    <w:p w14:paraId="57A79816" w14:textId="77777777" w:rsidR="00521C10" w:rsidRDefault="00000000">
      <w:pPr>
        <w:keepLines/>
        <w:spacing w:after="40" w:line="304" w:lineRule="exact"/>
        <w:ind w:left="400" w:hanging="400"/>
        <w:jc w:val="left"/>
      </w:pPr>
      <w:r>
        <w:rPr/>
        <w:t>[46] Roberts, D. R., Bahn, V., Ciuti, S., et al., “Cross-validation strategies for data with temporal, spatial, hierarchical, or phylogenetic structure”, Ecography, Vol.40, No.8, 2017, pp.913-929. https://doi.org/10.1111/ecog.02881</w:t>
      </w:r>
    </w:p>
    <w:p w14:paraId="5382688C" w14:textId="77777777" w:rsidR="00521C10" w:rsidRDefault="00000000">
      <w:pPr>
        <w:keepLines/>
        <w:spacing w:after="40" w:line="304" w:lineRule="exact"/>
        <w:ind w:left="400" w:hanging="400"/>
        <w:jc w:val="left"/>
      </w:pPr>
      <w:r>
        <w:rPr/>
        <w:t>[47] scikit-learn developers, “HistGradientBoostingRegressor”, scikit-learn 1.8.0 documentation. https://scikit-learn.org/1.8/modules/generated/sklearn.ensemble.HistGradientBoostingRegressor.html (확인일: 2026.10.28).</w:t>
      </w:r>
    </w:p>
    <w:p w14:paraId="4CF1938F" w14:textId="77777777" w:rsidR="00521C10" w:rsidRDefault="00000000">
      <w:pPr>
        <w:keepLines/>
        <w:spacing w:after="40" w:line="304" w:lineRule="exact"/>
        <w:ind w:left="400" w:hanging="400"/>
        <w:jc w:val="left"/>
      </w:pPr>
      <w:r>
        <w:rPr/>
        <w:t>[48] scikit-learn developers, “HuberRegressor”, scikit-learn 1.8.0 documentation. https://scikit-learn.org/1.8/modules/generated/sklearn.linear_model.HuberRegressor.html (확인일: 2026.10.28).</w:t>
      </w:r>
    </w:p>
    <w:p w14:paraId="6AB6A07A" w14:textId="77777777" w:rsidR="00521C10" w:rsidRDefault="00000000">
      <w:pPr>
        <w:keepLines/>
        <w:spacing w:after="40" w:line="304" w:lineRule="exact"/>
        <w:ind w:left="400" w:hanging="400"/>
        <w:jc w:val="left"/>
      </w:pPr>
      <w:r>
        <w:rPr/>
        <w:t>[49] Venable, J., Pries-Heje, J., Baskerville, R., “FEDS: a Framework for Evaluation in Design Science Research”, European Journal of Information Systems, Vol.25, No.1, 2016, pp.77-89. https://doi.org/10.1057/ejis.2014.36</w:t>
      </w:r>
    </w:p>
    <w:p w14:paraId="7B3745C1" w14:textId="77777777" w:rsidR="001A6ADE" w:rsidRDefault="00000000">
      <w:pPr>
        <w:keepLines/>
        <w:spacing w:after="40" w:line="304" w:lineRule="exact"/>
        <w:ind w:left="400" w:hanging="400"/>
        <w:jc w:val="left"/>
      </w:pPr>
      <w:r>
        <w:rPr/>
        <w:t>[50] XGBoost developers, “XGBoost Parameters”, official documentation. https://xgboost.readthedocs.io/en/stable/parameter.html (확인일: 2026.10.28).</w:t>
      </w:r>
    </w:p>
    <w:p w14:paraId="127BEA5D" w14:textId="77777777" w:rsidR="001A6ADE" w:rsidRDefault="00000000">
      <w:pPr>
        <w:keepLines/>
        <w:spacing w:after="40" w:line="304" w:lineRule="exact"/>
        <w:ind w:left="400" w:hanging="400"/>
        <w:jc w:val="left"/>
      </w:pPr>
      <w:r>
        <w:rPr/>
        <w:t>[51] CatBoost developers, “Training parameters”, official documentation. https://catboost.ai/docs/en/references/training-parameters/ (확인일: 2026.10.28).</w:t>
      </w:r>
    </w:p>
    <w:p w14:paraId="36DA9EF8" w14:textId="77777777" w:rsidR="001A6ADE" w:rsidRDefault="00000000">
      <w:pPr>
        <w:keepLines/>
        <w:spacing w:after="40" w:line="304" w:lineRule="exact"/>
        <w:ind w:left="400" w:hanging="400"/>
        <w:jc w:val="left"/>
      </w:pPr>
      <w:r>
        <w:rPr/>
        <w:t>[52] LightGBM developers, “Parameters Tuning”, LightGBM 4.7.0 documentation. https://lightgbm.readthedocs.io/en/v4.7.0/Parameters-Tuning.html (확인일: 2026.10.28).</w:t>
      </w:r>
    </w:p>
    <w:p w14:paraId="7C1157DF" w14:textId="77777777" w:rsidR="001A6ADE" w:rsidRDefault="00000000">
      <w:pPr>
        <w:keepLines/>
        <w:spacing w:after="40" w:line="304" w:lineRule="exact"/>
        <w:ind w:left="400" w:hanging="400"/>
        <w:jc w:val="left"/>
      </w:pPr>
      <w:r>
        <w:rPr/>
        <w:t>[53] Gregor, S., Hevner, A. R., “Positioning and Presenting Design Science Research for Maximum Impact”, MIS Quarterly, Vol.37, No.2, 2013, pp.337-355. https://doi.org/10.25300/MISQ/2013/37.2.01</w:t>
      </w:r>
    </w:p>
    <w:p w14:paraId="406506AA" w14:textId="77777777" w:rsidR="001A6ADE" w:rsidRDefault="00000000">
      <w:pPr>
        <w:keepLines/>
        <w:spacing w:after="40" w:line="304" w:lineRule="exact"/>
        <w:ind w:left="400" w:hanging="400"/>
        <w:jc w:val="left"/>
      </w:pPr>
      <w:r>
        <w:rPr/>
        <w:t>[54] Shmueli, G., Koppius, O. R., “Predictive Analytics in Information Systems Research”, MIS Quarterly, Vol.35, No.3, 2011, pp.553-572. https://doi.org/10.2307/23042796</w:t>
      </w:r>
    </w:p>
    <w:p w14:paraId="7EBD7CF3" w14:textId="77777777" w:rsidR="001A6ADE" w:rsidRDefault="00000000">
      <w:pPr>
        <w:keepLines/>
        <w:spacing w:after="40" w:line="304" w:lineRule="exact"/>
        <w:ind w:left="400" w:hanging="400"/>
        <w:jc w:val="left"/>
      </w:pPr>
      <w:r>
        <w:rPr/>
        <w:t>[55] Cobbe, J., Lee, M. S. A., Singh, J., “Reviewable Automated Decision-Making: A Framework for Accountable Algorithmic Systems”, Proceedings of the 2021 ACM Conference on Fairness, Accountability, and Transparency, 2021, pp.598-609. https://doi.org/10.1145/3442188.3445921</w:t>
      </w:r>
    </w:p>
    <w:p w14:paraId="466F6446" w14:textId="77777777" w:rsidR="001A6ADE" w:rsidRDefault="00000000">
      <w:pPr>
        <w:keepLines/>
        <w:spacing w:after="40" w:line="304" w:lineRule="exact"/>
        <w:ind w:left="400" w:hanging="400"/>
        <w:jc w:val="left"/>
      </w:pPr>
      <w:r>
        <w:rPr/>
        <w:t>[56] Moreau, L., Missier, P. (eds.), “PROV-DM: The PROV Data Model”, W3C Recommendation, 30 April 2013. https://www.w3.org/TR/2013/REC-prov-dm-20130430/ (확인일: 2026.10.28).</w:t>
      </w:r>
    </w:p>
    <w:p w14:paraId="3A669DC8" w14:textId="77777777" w:rsidR="001A6ADE" w:rsidRDefault="00000000">
      <w:pPr>
        <w:keepLines/>
        <w:spacing w:after="40" w:line="304" w:lineRule="exact"/>
        <w:ind w:left="400" w:hanging="400"/>
        <w:jc w:val="left"/>
      </w:pPr>
      <w:r>
        <w:rPr/>
        <w:t>[57] Cheney, J., Missier, P., Moreau, L. (eds.), “Constraints of the PROV Data Model”, W3C Recommendation, 30 April 2013. https://www.w3.org/TR/2013/REC-prov-constraints-20130430/ (확인일: 2026.10.28).</w:t>
      </w:r>
    </w:p>
    <w:p w14:paraId="0DBFDF05" w14:textId="77777777" w:rsidR="001A6ADE" w:rsidRDefault="001A6ADE">
      <w:pPr>
        <w:spacing w:after="40" w:line="20" w:lineRule="exact"/>
        <w:jc w:val="left"/>
        <w:sectPr w:rsidR="001A6ADE" w:rsidSect="00034616">
          <w:pgSz w:w="10772" w:h="14854"/>
          <w:pgMar w:top="2154" w:right="1134" w:bottom="1247" w:left="1134" w:header="1134" w:footer="567" w:gutter="170"/>
          <w:cols w:space="567"/>
          <w:docGrid w:linePitch="360"/>
        </w:sectPr>
      </w:pPr>
    </w:p>
    <w:p w14:paraId="14DB82BC" w14:textId="77777777" w:rsidR="001A6ADE" w:rsidRDefault="00000000">
      <w:pPr>
        <w:keepLines/>
        <w:spacing w:after="40" w:line="304" w:lineRule="exact"/>
        <w:ind w:left="400" w:hanging="400"/>
        <w:jc w:val="left"/>
      </w:pPr>
      <w:r>
        <w:rPr/>
        <w:t>[58] van der Loo, M. P. J., and de Jonge, E., “Data Validation”, Wiley StatsRef: Statistics Reference Online, 2020, pp.1-7. https://doi.org/10.1002/9781118445112.stat08255</w:t>
      </w:r>
    </w:p>
    <w:p w14:paraId="44331773" w14:textId="77777777" w:rsidR="001A6ADE" w:rsidRDefault="00000000">
      <w:pPr>
        <w:keepLines/>
        <w:spacing w:after="40" w:line="304" w:lineRule="exact"/>
        <w:ind w:left="400" w:hanging="400"/>
        <w:jc w:val="left"/>
      </w:pPr>
      <w:r>
        <w:rPr/>
        <w:t>[59] Pandera developers, “Validating with Checks”, Pandera documentation, version 0.30.0. https://pandera.readthedocs.io/en/v0.30.0/checks.html (확인일: 2026.10.28).</w:t>
      </w:r>
    </w:p>
    <w:p w14:paraId="7717769C" w14:textId="77777777" w:rsidR="001A6ADE" w:rsidRDefault="00000000">
      <w:pPr>
        <w:keepLines/>
        <w:spacing w:after="40" w:line="304" w:lineRule="exact"/>
        <w:ind w:left="400" w:hanging="400"/>
        <w:jc w:val="left"/>
      </w:pPr>
      <w:r>
        <w:rPr/>
        <w:t>[60] jsonschema developers, “Schema Validation”, python-jsonschema documentation, version 4.25.1. https://python-jsonschema.readthedocs.io/en/v4.25.1/validate/ (확인일: 2026.10.28).</w:t>
      </w:r>
    </w:p>
    <w:p w14:paraId="5A2E24B9" w14:textId="77777777" w:rsidR="001A6ADE" w:rsidRDefault="00000000">
      <w:pPr>
        <w:keepLines/>
        <w:spacing w:after="40" w:line="304" w:lineRule="exact"/>
        <w:ind w:left="400" w:hanging="400"/>
        <w:jc w:val="left"/>
      </w:pPr>
      <w:r>
        <w:rPr/>
        <w:t>[61] statsmodels developers, “United States Macroeconomic data”, statsmodels documentation and macrodata dataset. https://www.statsmodels.org/stable/datasets/generated/macrodata.html (확인일: 2026.10.28). 사용 자료의 저장소 판본: d07a39609cdf57b6898bb9adb87e7821904482aa.</w:t>
      </w:r>
    </w:p>
    <w:p w14:paraId="3743B655" w14:textId="77777777" w:rsidR="00521C10" w:rsidRDefault="00000000">
      <w:pPr>
        <w:pStyle w:val="1"/>
        <w:pageBreakBefore/>
        <w:spacing w:before="301" w:after="312" w:line="312" w:lineRule="exact"/>
        <w:rPr>
          <w:lang w:eastAsia="ko-KR"/>
        </w:rPr>
      </w:pPr>
      <w:r>
        <w:rPr>
          <w:spacing w:val="-13"/>
          <w:w w:val="95"/>
          <w:sz w:val="26"/>
          <w:lang w:eastAsia="ko-KR"/>
        </w:rPr>
        <w:lastRenderedPageBreak/>
        <w:t>부록</w:t>
      </w:r>
    </w:p>
    <w:p w14:paraId="3BB6AEA6" w14:textId="77777777" w:rsidR="001A6ADE" w:rsidRDefault="00000000">
      <w:pPr>
        <w:spacing w:after="80" w:line="304" w:lineRule="exact"/>
        <w:rPr>
          <w:lang w:eastAsia="ko-KR"/>
        </w:rPr>
      </w:pPr>
      <w:r>
        <w:rPr>
          <w:lang w:eastAsia="ko-KR"/>
        </w:rPr>
        <w:t>부록에는 보완분석의 설계, 표본 구성, 재선정 결과, 후보별 설정, 서비스 평가 및 외부자료 적용 명세를 제시하였다. 추가 예측분석은 확보한 자료를 이용한 과거기간 평가이며 참고문헌 번호는 본문과 공유한다.</w:t>
      </w:r>
    </w:p>
    <w:p w14:paraId="6A56F2FD" w14:textId="77777777" w:rsidR="00521C10" w:rsidRDefault="00000000">
      <w:pPr>
        <w:pStyle w:val="21"/>
        <w:spacing w:before="301" w:after="312" w:line="312" w:lineRule="exact"/>
        <w:rPr>
          <w:lang w:eastAsia="ko-KR"/>
        </w:rPr>
      </w:pPr>
      <w:r>
        <w:rPr>
          <w:spacing w:val="-13"/>
          <w:w w:val="95"/>
          <w:sz w:val="26"/>
          <w:lang w:eastAsia="ko-KR"/>
        </w:rPr>
        <w:t>부록 A 원계열과 통합지역 보완분석</w:t>
      </w:r>
    </w:p>
    <w:p w14:paraId="24B4C833" w14:textId="77777777" w:rsidR="00521C10" w:rsidRDefault="00000000">
      <w:pPr>
        <w:pStyle w:val="31"/>
        <w:spacing w:before="180" w:after="100" w:line="356" w:lineRule="exact"/>
        <w:rPr>
          <w:lang w:eastAsia="ko-KR"/>
        </w:rPr>
      </w:pPr>
      <w:r>
        <w:rPr>
          <w:rFonts w:cs="NanumMyeongjo"/>
          <w:spacing w:val="-4"/>
          <w:w w:val="95"/>
          <w:sz w:val="20"/>
          <w:lang w:eastAsia="ko-KR"/>
        </w:rPr>
        <w:t>A.1 자료 구성과 평가설계</w:t>
      </w:r>
    </w:p>
    <w:p w14:paraId="467122C5" w14:textId="2F483341" w:rsidR="001A6ADE" w:rsidRDefault="00000000">
      <w:pPr>
        <w:spacing w:after="80" w:line="304" w:lineRule="exact"/>
        <w:rPr>
          <w:lang w:eastAsia="ko-KR"/>
        </w:rPr>
      </w:pPr>
      <w:r>
        <w:rPr>
          <w:lang w:eastAsia="ko-KR"/>
        </w:rPr>
        <w:t xml:space="preserve">OECD </w:t>
      </w:r>
      <w:proofErr w:type="spellStart"/>
      <w:r>
        <w:rPr>
          <w:lang w:eastAsia="ko-KR"/>
        </w:rPr>
        <w:t>원계열</w:t>
      </w:r>
      <w:proofErr w:type="spellEnd"/>
      <w:r>
        <w:rPr>
          <w:lang w:eastAsia="ko-KR"/>
        </w:rPr>
        <w:t xml:space="preserve"> 보완분석에는 2026년 9월 17일 확보한 OECD의 Employment by main economic activity - Regions와 </w:t>
      </w:r>
      <w:proofErr w:type="spellStart"/>
      <w:r>
        <w:rPr>
          <w:lang w:eastAsia="ko-KR"/>
        </w:rPr>
        <w:t>Labour</w:t>
      </w:r>
      <w:proofErr w:type="spellEnd"/>
      <w:r>
        <w:rPr>
          <w:lang w:eastAsia="ko-KR"/>
        </w:rPr>
        <w:t xml:space="preserve"> statistics - Regions에서 한국의 제3수준 지역(territorial level 3, TL3) 자료를 사용하였다[41,42]. 취업자 수 자료는 2008~2023년을 포함하며, 최종 표본은 2,120개 관측치이다. 훈련자료는 2011~2017년 1,120개, 검증자료는 2018~2020년 490개, 평가자료는 2021~2023년 510개로 구분하였다. </w:t>
      </w:r>
      <w:proofErr w:type="spellStart"/>
      <w:r>
        <w:rPr>
          <w:lang w:eastAsia="ko-KR"/>
        </w:rPr>
        <w:t xml:space="preserve">구분류 기준의 KOSIS 통계표(DT_1ES3B05S)[6]와 대조한 결과</w:t>
      </w:r>
      <w:proofErr w:type="spellEnd"/>
      <w:r>
        <w:rPr>
          <w:lang w:eastAsia="ko-KR"/>
        </w:rPr>
        <w:t xml:space="preserve"/>
      </w:r>
      <w:r w:rsidRPr="00CF6FA6">
        <w:rPr>
          <w:lang w:eastAsia="ko-KR"/>
        </w:rPr>
        <w:t xml:space="preserve"/>
      </w:r>
      <w:r>
        <w:rPr>
          <w:lang w:eastAsia="ko-KR"/>
        </w:rPr>
        <w:t xml:space="preserve">, OECD의 2022년 값은 KOSIS의 2022년 하반기 값과, 2023년 값은 2023년 상반기 값과 각각 일치하였다. 일치한 수치 셀은 각각 177개와 176개이며, 명 단위로 환산하여 비교하였다. 따라서 해당 배포본을 이용할 때에는 연도 표기와 실제 조사시점을 구분하여 관측간격을 확인할 필요가 있다.</w:t>
      </w:r>
    </w:p>
    <w:p w14:paraId="7D4FBC06" w14:textId="77777777" w:rsidR="001A6ADE" w:rsidRDefault="00000000">
      <w:pPr>
        <w:spacing w:after="80" w:line="304" w:lineRule="exact"/>
        <w:rPr>
          <w:lang w:eastAsia="ko-KR"/>
        </w:rPr>
      </w:pPr>
      <w:r>
        <w:rPr>
          <w:lang w:eastAsia="ko-KR"/>
        </w:rPr>
        <w:t xml:space="preserve">2024년 모형 고정 평가에서는 OECD 원계열 보완분석의 모형, </w:t>
      </w:r>
      <w:proofErr w:type="spellStart"/>
      <w:r>
        <w:rPr>
          <w:lang w:eastAsia="ko-KR"/>
        </w:rPr>
        <w:t>전처리</w:t>
      </w:r>
      <w:proofErr w:type="spellEnd"/>
      <w:r>
        <w:rPr>
          <w:lang w:eastAsia="ko-KR"/>
        </w:rPr>
        <w:t xml:space="preserve"> 절차 및 2023년 입력자료를 고정하고, 2024년 170개 관측치에 대한 예측성능을 평가하였다. 목표변동의 산출기간은 2023년 4월부터 2024년 4월까지의 12개월이며, 입력변수인 해당 시도·산업의 최근 고용변동은 2022년 10월부터 2023년 4월까지의 6개월을 대상으로 한다.</w:t>
      </w:r>
    </w:p>
    <w:p w14:paraId="76ED37EC" w14:textId="77777777" w:rsidR="001A6ADE" w:rsidRDefault="00000000">
      <w:pPr>
        <w:spacing w:after="80" w:line="304" w:lineRule="exact"/>
        <w:rPr>
          <w:lang w:eastAsia="ko-KR"/>
        </w:rPr>
      </w:pPr>
      <w:r>
        <w:rPr>
          <w:lang w:eastAsia="ko-KR"/>
        </w:rPr>
        <w:t xml:space="preserve">확보한 OECD 배포본의 2025년 자료에서 서울 취업자 총계는 16,352,800명으로, KOSIS </w:t>
      </w:r>
      <w:proofErr w:type="spellStart"/>
      <w:r>
        <w:rPr>
          <w:lang w:eastAsia="ko-KR"/>
        </w:rPr>
        <w:t>신분류</w:t>
      </w:r>
      <w:proofErr w:type="spellEnd"/>
      <w:r>
        <w:rPr>
          <w:lang w:eastAsia="ko-KR"/>
        </w:rPr>
        <w:t xml:space="preserve"> 기준의 2025년 상반기 총계인 5,180,600명과 차이를 보였고 농림어업 값도 누락되어 있었다. 추가 입력변수인 노동시장 지표에서도 기존 자료와 중복되는 연도의 값이 변경된 것을 확인하였다. 이에 자료 판본 간 정합성을 확인한 후 결합하도록 처리하고 기존 분석자료와의 결합을 보류하였다. 이 점검 결과는 확보·보관한 배포본에 관한 것이며, 불일치 원인은 해당 배포본의 대조만으로 확정하기 어렵다.</w:t>
      </w:r>
    </w:p>
    <w:p w14:paraId="058761C8" w14:textId="77777777" w:rsidR="001A6ADE" w:rsidRDefault="00000000">
      <w:pPr>
        <w:spacing w:after="80" w:line="304" w:lineRule="exact"/>
        <w:rPr>
          <w:lang w:eastAsia="ko-KR"/>
        </w:rPr>
      </w:pPr>
      <w:r>
        <w:rPr>
          <w:lang w:eastAsia="ko-KR"/>
        </w:rPr>
        <w:t>OECD 원계열 보완분석에서는 2015~2023년을 평가연도로 설정하여, 과거 훈련자료를 유지하면서 새로운 연도의 자료를 추가하는 학습기간 확장 평가를 9회 수행하였다. 각 평가연도 Y에 대해 2011~(Y-2)년을 훈련자료, Y-1년을 검증자료, Y년을 평가자료로 사용하였다. 규제계수의 탐색 범위를 확대한 릿지 회귀모형, RF, 하이퍼파라미터를 고정한 후버 회귀모형 및 중앙값 회귀모형(median regression; 분위수 수준 q=0.5)[36]을 기준모형과 비교하였다. 전체 성능은 연도별 성능지표에 동일한 가중치를 부여하여 평균하였다.</w:t>
      </w:r>
    </w:p>
    <w:p w14:paraId="35BEF1AD" w14:textId="77777777" w:rsidR="001A6ADE" w:rsidRDefault="00000000">
      <w:pPr>
        <w:spacing w:after="80" w:line="304" w:lineRule="exact"/>
        <w:rPr>
          <w:lang w:eastAsia="ko-KR"/>
        </w:rPr>
      </w:pPr>
      <w:r>
        <w:rPr>
          <w:lang w:eastAsia="ko-KR"/>
        </w:rPr>
        <w:t xml:space="preserve">모형 선택 전략은 기준모형군에서 검증 MAE가 최소인 모형을 선택하는 전략과, 기준모형·학습모형을 포함한 전체 후보에서 검증 MAE가 최소인 모형을 선택하는 전략으로 구분하였다. 각 평가 단계의 모형 </w:t>
      </w:r>
      <w:r>
        <w:rPr>
          <w:lang w:eastAsia="ko-KR"/>
        </w:rPr>
        <w:lastRenderedPageBreak/>
        <w:t xml:space="preserve">선택에는 해당 평가연도 이전의 검증결과를 사용하였다. 평가연도 일부가 OECD </w:t>
      </w:r>
      <w:proofErr w:type="spellStart"/>
      <w:r>
        <w:rPr>
          <w:lang w:eastAsia="ko-KR"/>
        </w:rPr>
        <w:t>원계열</w:t>
      </w:r>
      <w:proofErr w:type="spellEnd"/>
      <w:r>
        <w:rPr>
          <w:lang w:eastAsia="ko-KR"/>
        </w:rPr>
        <w:t xml:space="preserve"> 보완분석의 최초 훈련기간과 중복되므로, 이 분석은 기존 자료에 대한 사후적 성능 진단으로 해석하였다.</w:t>
      </w:r>
    </w:p>
    <w:p w14:paraId="794A4047" w14:textId="77777777" w:rsidR="001A6ADE" w:rsidRDefault="00000000">
      <w:pPr>
        <w:spacing w:after="80" w:line="304" w:lineRule="exact"/>
        <w:rPr>
          <w:lang w:eastAsia="ko-KR"/>
        </w:rPr>
      </w:pPr>
      <w:r>
        <w:rPr>
          <w:lang w:eastAsia="ko-KR"/>
        </w:rPr>
        <w:t xml:space="preserve">화면에 기본값으로 제시할 모형의 변경 요건으로 자료 적격성 확인과 기관 승인을 설정하였다. 예시 변경 규칙은 동일한 유형의 학습모형이 검증자료에서 선정한 기준모형보다 MAE를 0.10 로그포인트 이상 낮추고, </w:t>
      </w:r>
      <w:proofErr w:type="spellStart"/>
      <w:r>
        <w:rPr>
          <w:lang w:eastAsia="ko-KR"/>
        </w:rPr>
        <w:t>wMAE</w:t>
      </w:r>
      <w:proofErr w:type="spellEnd"/>
      <w:r>
        <w:rPr>
          <w:lang w:eastAsia="ko-KR"/>
        </w:rPr>
        <w:t>를 기준모형 이하로 유지하는 조건을 연속된 두 검증연도에서 충족하도록 구성하였다. 해당 조건을 충족할 때에만 학습모형을 기본 제시모형으로 선택하도록 하였다.</w:t>
      </w:r>
    </w:p>
    <w:p w14:paraId="3090DA1B" w14:textId="77777777" w:rsidR="001A6ADE" w:rsidRDefault="00000000">
      <w:pPr>
        <w:spacing w:after="80" w:line="304" w:lineRule="exact"/>
        <w:rPr>
          <w:lang w:eastAsia="ko-KR"/>
        </w:rPr>
      </w:pPr>
      <w:r>
        <w:rPr>
          <w:lang w:eastAsia="ko-KR"/>
        </w:rPr>
        <w:t>사후 민감도 분석에서는 MAE 개선 기준(0.05·0.10 로그포인트)과 연속 충족 횟수(1·2회)를 조합한 네 가지 규칙을 비교하였다. 각 규칙의 조건과 과거 검증결과에 따른 모형 선택을 기록한 후 평가자료의 예측오차를 산출하였다. 이 분석은 연구 수행 후 추가한 예시 규칙의 민감도를 점검하기 위한 것이다. 실제 운영 기준은 기관의 비용구조와 위험 허용수준, 독립된 자료를 이용한 검증결과를 고려하여 설정할 필요가 있다.</w:t>
      </w:r>
    </w:p>
    <w:p w14:paraId="400C1074" w14:textId="77777777" w:rsidR="001A6ADE" w:rsidRDefault="00000000">
      <w:pPr>
        <w:spacing w:after="80" w:line="304" w:lineRule="exact"/>
        <w:rPr>
          <w:lang w:eastAsia="ko-KR"/>
        </w:rPr>
      </w:pPr>
      <w:r>
        <w:rPr>
          <w:lang w:eastAsia="ko-KR"/>
        </w:rPr>
        <w:t xml:space="preserve">지역경계 변경에 대한 사후 보완분석으로 대구·경북 통합지역 보완분석을 수행하였다. 전체 자료기간의 대구·경북 산업별 취업자 수와 공식 취업자 총계를 먼저 합산하여 </w:t>
      </w:r>
      <w:proofErr w:type="spellStart"/>
      <w:r>
        <w:rPr>
          <w:lang w:eastAsia="ko-KR"/>
        </w:rPr>
        <w:t>대경권</w:t>
      </w:r>
      <w:proofErr w:type="spellEnd"/>
      <w:r>
        <w:rPr>
          <w:lang w:eastAsia="ko-KR"/>
        </w:rPr>
        <w:t xml:space="preserve"> 1개와 나머지 15개 시도로 구성된 16개 지역 단위를 구축하였다. 이후 동일 기준 주분석과 동일한 시간순 자료분할, 모형 후보 및 선정 절차를 적용하여 입력변수를 다시 산출하고 모형을 </w:t>
      </w:r>
      <w:proofErr w:type="spellStart"/>
      <w:r>
        <w:rPr>
          <w:lang w:eastAsia="ko-KR"/>
        </w:rPr>
        <w:t>재추정하였다</w:t>
      </w:r>
      <w:proofErr w:type="spellEnd"/>
      <w:r>
        <w:rPr>
          <w:lang w:eastAsia="ko-KR"/>
        </w:rPr>
        <w:t>. 충남의 지역경계 연속성이 확인되지 않은 구간에는 동일 기준 주분석과 동일한 관측치 제외 기준을 적용하였다. 대구·경북의 합산은 군위군 편입에 따른 경계 변경을 통합 지역 내부의 변경으로 처리하기 위한 것이다. 주분석과의 성능 차이에는 지역 합산과 모형 재추정이 함께 반영되므로, 지역 합산만의 영향을 분리하여 해석하기 어렵다.</w:t>
      </w:r>
    </w:p>
    <w:p w14:paraId="29E01965" w14:textId="77777777" w:rsidR="00521C10" w:rsidRDefault="00000000">
      <w:pPr>
        <w:pStyle w:val="31"/>
        <w:spacing w:before="180" w:after="100" w:line="356" w:lineRule="exact"/>
        <w:rPr>
          <w:lang w:eastAsia="ko-KR"/>
        </w:rPr>
      </w:pPr>
      <w:r>
        <w:rPr>
          <w:rFonts w:cs="NanumMyeongjo"/>
          <w:spacing w:val="-4"/>
          <w:w w:val="95"/>
          <w:sz w:val="20"/>
          <w:lang w:eastAsia="ko-KR"/>
        </w:rPr>
        <w:t>A.2 원계열의 예측오차와 모형 선택 전략</w:t>
      </w:r>
    </w:p>
    <w:p w14:paraId="153AF6B6" w14:textId="77777777" w:rsidR="00521C10" w:rsidRDefault="00000000">
      <w:pPr>
        <w:spacing w:after="80" w:line="304" w:lineRule="exact"/>
        <w:jc w:val="both"/>
        <w:rPr>
          <w:lang w:eastAsia="ko-KR"/>
        </w:rPr>
      </w:pPr>
      <w:proofErr w:type="spellStart"/>
      <w:r>
        <w:rPr>
          <w:spacing w:val="-11"/>
          <w:w w:val="95"/>
          <w:lang w:eastAsia="ko-KR"/>
        </w:rPr>
        <w:t>원계열</w:t>
      </w:r>
      <w:proofErr w:type="spellEnd"/>
      <w:r>
        <w:rPr>
          <w:spacing w:val="-11"/>
          <w:w w:val="95"/>
          <w:lang w:eastAsia="ko-KR"/>
        </w:rPr>
        <w:t xml:space="preserve"> 보완분석의 </w:t>
      </w:r>
      <w:proofErr w:type="spellStart"/>
      <w:r>
        <w:rPr>
          <w:spacing w:val="-11"/>
          <w:w w:val="95"/>
          <w:lang w:eastAsia="ko-KR"/>
        </w:rPr>
        <w:t>릿지</w:t>
      </w:r>
      <w:proofErr w:type="spellEnd"/>
      <w:r>
        <w:rPr>
          <w:spacing w:val="-11"/>
          <w:w w:val="95"/>
          <w:lang w:eastAsia="ko-KR"/>
        </w:rPr>
        <w:t xml:space="preserve"> MAE는 8.28, 수준 유지는 8.63이었고 차이의 95% 시도 군집 구간은 [-0.689, -0.005]였다. 입력을 한 관측시점 지연하면 구간은 [-0.546, 0.062]로 바뀌었다. 조사간격 6개월과 12개월이 혼재하므로 동일 반기 주분석과 구분하여 해석하였다. 추가 지표와 민감도 결과는 재현자료에 수록하였다.</w:t>
      </w:r>
    </w:p>
    <w:p w14:paraId="12174E61" w14:textId="77777777" w:rsidR="00521C10" w:rsidRDefault="00000000">
      <w:pPr>
        <w:spacing w:after="80" w:line="304" w:lineRule="exact"/>
        <w:jc w:val="both"/>
        <w:rPr>
          <w:lang w:eastAsia="ko-KR"/>
        </w:rPr>
      </w:pPr>
      <w:proofErr w:type="spellStart"/>
      <w:r>
        <w:rPr>
          <w:lang w:eastAsia="ko-KR"/>
        </w:rPr>
        <w:t>원계열</w:t>
      </w:r>
      <w:proofErr w:type="spellEnd"/>
      <w:r>
        <w:rPr>
          <w:lang w:eastAsia="ko-KR"/>
        </w:rPr>
        <w:t xml:space="preserve"> 보완분석의 </w:t>
      </w:r>
      <w:proofErr w:type="spellStart"/>
      <w:r>
        <w:rPr>
          <w:lang w:eastAsia="ko-KR"/>
        </w:rPr>
        <w:t>릿지</w:t>
      </w:r>
      <w:proofErr w:type="spellEnd"/>
      <w:r>
        <w:rPr>
          <w:lang w:eastAsia="ko-KR"/>
        </w:rPr>
        <w:t xml:space="preserve"> 결정계수 R²는 0.033이었다. 이는 평가자료의 </w:t>
      </w:r>
      <w:proofErr w:type="spellStart"/>
      <w:r>
        <w:rPr>
          <w:lang w:eastAsia="ko-KR"/>
        </w:rPr>
        <w:t>실제값</w:t>
      </w:r>
      <w:proofErr w:type="spellEnd"/>
      <w:r>
        <w:rPr>
          <w:lang w:eastAsia="ko-KR"/>
        </w:rPr>
        <w:t xml:space="preserve"> 평균을 기준으로 제곱오차 감소 정도를 요약한 예측 지표이다.</w:t>
      </w:r>
    </w:p>
    <w:p w14:paraId="2326A3CD" w14:textId="77777777" w:rsidR="00521C10" w:rsidRDefault="00000000">
      <w:pPr>
        <w:spacing w:after="80" w:line="304" w:lineRule="exact"/>
        <w:jc w:val="both"/>
        <w:rPr>
          <w:lang w:eastAsia="ko-KR"/>
        </w:rPr>
      </w:pPr>
      <w:r>
        <w:rPr>
          <w:lang w:eastAsia="ko-KR"/>
        </w:rPr>
        <w:t xml:space="preserve">2024년 모형 고정 평가에서 </w:t>
      </w:r>
      <w:proofErr w:type="spellStart"/>
      <w:r>
        <w:rPr>
          <w:lang w:eastAsia="ko-KR"/>
        </w:rPr>
        <w:t>릿지</w:t>
      </w:r>
      <w:proofErr w:type="spellEnd"/>
      <w:r>
        <w:rPr>
          <w:lang w:eastAsia="ko-KR"/>
        </w:rPr>
        <w:t xml:space="preserve"> 회귀모형의 MAE는 7.96으로 수준 유지 기준모형의 8.21보다 낮았다. RMSE는 각각 14.26과 13.84, 고용가중 MAE는 각각 4.64와 4.61로 나타났다. 이와 같이 MAE와 다른 오차지표의 상대적 순위가 달라, 후속 연도 평가에서도 지표별 적용범위를 함께 확인하였다(&lt;</w:t>
      </w:r>
      <w:proofErr w:type="spellStart"/>
      <w:r>
        <w:rPr>
          <w:lang w:eastAsia="ko-KR"/>
        </w:rPr>
        <w:t>부록표</w:t>
      </w:r>
      <w:proofErr w:type="spellEnd"/>
      <w:r>
        <w:rPr>
          <w:lang w:eastAsia="ko-KR"/>
        </w:rPr>
        <w:t xml:space="preserve"> A1&gt;).</w:t>
      </w:r>
    </w:p>
    <w:p w14:paraId="1C66AAAB" w14:textId="77777777" w:rsidR="00521C10" w:rsidRDefault="00000000">
      <w:pPr>
        <w:keepNext/>
        <w:keepLines/>
        <w:spacing w:before="60" w:after="80" w:line="283" w:lineRule="auto"/>
        <w:jc w:val="center"/>
        <w:rPr>
          <w:lang w:eastAsia="ko-KR"/>
        </w:rPr>
      </w:pPr>
      <w:r>
        <w:rPr>
          <w:lang w:eastAsia="ko-KR"/>
        </w:rPr>
        <w:lastRenderedPageBreak/>
        <w:t>&lt;</w:t>
      </w:r>
      <w:proofErr w:type="spellStart"/>
      <w:r>
        <w:rPr>
          <w:lang w:eastAsia="ko-KR"/>
        </w:rPr>
        <w:t>부록표</w:t>
      </w:r>
      <w:proofErr w:type="spellEnd"/>
      <w:r>
        <w:rPr>
          <w:lang w:eastAsia="ko-KR"/>
        </w:rPr>
        <w:t xml:space="preserve"> A1&gt; </w:t>
      </w:r>
      <w:proofErr w:type="spellStart"/>
      <w:r>
        <w:rPr>
          <w:lang w:eastAsia="ko-KR"/>
        </w:rPr>
        <w:t>원계열</w:t>
      </w:r>
      <w:proofErr w:type="spellEnd"/>
      <w:r>
        <w:rPr>
          <w:lang w:eastAsia="ko-KR"/>
        </w:rPr>
        <w:t xml:space="preserve"> 보완분석과 2024년 모형 고정 평가의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701"/>
        <w:gridCol w:w="1701"/>
        <w:gridCol w:w="1701"/>
      </w:tblGrid>
      <w:tr w:rsidR="00521C10" w14:paraId="1D5A2F56" w14:textId="77777777">
        <w:trPr>
          <w:cantSplit/>
          <w:tblHeader/>
          <w:jc w:val="center"/>
        </w:trPr>
        <w:tc>
          <w:tcPr>
            <w:tcW w:w="3231" w:type="dxa"/>
            <w:shd w:val="clear" w:color="auto" w:fill="F0F0F0"/>
            <w:vAlign w:val="center"/>
          </w:tcPr>
          <w:p w14:paraId="29AE28A1" w14:textId="77777777" w:rsidR="00521C10" w:rsidRDefault="00000000">
            <w:pPr>
              <w:keepNext/>
              <w:spacing w:after="0" w:line="240" w:lineRule="exact"/>
              <w:jc w:val="center"/>
              <w:wordWrap w:val="0"/>
            </w:pPr>
            <w:proofErr w:type="spellStart"/>
            <w:r>
              <w:rPr>
                <w:b/>
                <w:w w:val="95"/>
                <w:sz w:val="17"/>
              </w:rPr>
              <w:t>분석·모형</w:t>
            </w:r>
            <w:proofErr w:type="spellEnd"/>
          </w:p>
        </w:tc>
        <w:tc>
          <w:tcPr>
            <w:tcW w:w="1701" w:type="dxa"/>
            <w:shd w:val="clear" w:color="auto" w:fill="F0F0F0"/>
            <w:vAlign w:val="center"/>
          </w:tcPr>
          <w:p w14:paraId="19597F68" w14:textId="77777777" w:rsidR="00521C10" w:rsidRDefault="00000000">
            <w:pPr>
              <w:keepNext/>
              <w:spacing w:after="0" w:line="240" w:lineRule="exact"/>
              <w:jc w:val="center"/>
              <w:wordWrap w:val="0"/>
            </w:pPr>
            <w:r>
              <w:rPr>
                <w:b/>
                <w:w w:val="95"/>
                <w:sz w:val="17"/>
              </w:rPr>
              <w:t>MAE</w:t>
            </w:r>
          </w:p>
        </w:tc>
        <w:tc>
          <w:tcPr>
            <w:tcW w:w="1701" w:type="dxa"/>
            <w:shd w:val="clear" w:color="auto" w:fill="F0F0F0"/>
            <w:vAlign w:val="center"/>
          </w:tcPr>
          <w:p w14:paraId="1979873C" w14:textId="77777777" w:rsidR="00521C10" w:rsidRDefault="00000000">
            <w:pPr>
              <w:keepNext/>
              <w:spacing w:after="0" w:line="240" w:lineRule="exact"/>
              <w:jc w:val="center"/>
              <w:wordWrap w:val="0"/>
            </w:pPr>
            <w:r>
              <w:rPr>
                <w:b/>
                <w:w w:val="95"/>
                <w:sz w:val="17"/>
              </w:rPr>
              <w:t>RMSE</w:t>
            </w:r>
          </w:p>
        </w:tc>
        <w:tc>
          <w:tcPr>
            <w:tcW w:w="1701" w:type="dxa"/>
            <w:shd w:val="clear" w:color="auto" w:fill="F0F0F0"/>
            <w:vAlign w:val="center"/>
          </w:tcPr>
          <w:p w14:paraId="6645C317" w14:textId="77777777" w:rsidR="00521C10" w:rsidRDefault="00000000">
            <w:pPr>
              <w:keepNext/>
              <w:spacing w:after="0" w:line="240" w:lineRule="exact"/>
              <w:jc w:val="center"/>
              <w:wordWrap w:val="0"/>
            </w:pPr>
            <w:proofErr w:type="spellStart"/>
            <w:r>
              <w:rPr>
                <w:b/>
                <w:w w:val="95"/>
                <w:sz w:val="17"/>
              </w:rPr>
              <w:t>고용가중</w:t>
            </w:r>
            <w:proofErr w:type="spellEnd"/>
            <w:r>
              <w:rPr>
                <w:b/>
                <w:w w:val="95"/>
                <w:sz w:val="17"/>
              </w:rPr>
              <w:t xml:space="preserve"> MAE</w:t>
            </w:r>
          </w:p>
        </w:tc>
      </w:tr>
      <w:tr w:rsidR="00521C10" w14:paraId="2A5F58E1" w14:textId="77777777">
        <w:trPr>
          <w:cantSplit/>
          <w:jc w:val="center"/>
        </w:trPr>
        <w:tc>
          <w:tcPr>
            <w:tcW w:w="3231" w:type="dxa"/>
            <w:vAlign w:val="center"/>
          </w:tcPr>
          <w:p w14:paraId="27D6B1E3" w14:textId="77777777" w:rsidR="00521C10" w:rsidRDefault="00000000">
            <w:pPr>
              <w:keepNext/>
              <w:spacing w:after="0" w:line="240" w:lineRule="exact"/>
              <w:wordWrap w:val="0"/>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72731B6B" w14:textId="77777777" w:rsidR="00521C10" w:rsidRDefault="00000000">
            <w:pPr>
              <w:keepNext/>
              <w:spacing w:after="0" w:line="240" w:lineRule="exact"/>
              <w:jc w:val="center"/>
              <w:wordWrap w:val="0"/>
            </w:pPr>
            <w:r>
              <w:rPr>
                <w:w w:val="95"/>
                <w:sz w:val="17"/>
              </w:rPr>
              <w:t>8.63</w:t>
            </w:r>
          </w:p>
        </w:tc>
        <w:tc>
          <w:tcPr>
            <w:tcW w:w="1701" w:type="dxa"/>
            <w:vAlign w:val="center"/>
          </w:tcPr>
          <w:p w14:paraId="44EFBC6D" w14:textId="77777777" w:rsidR="00521C10" w:rsidRDefault="00000000">
            <w:pPr>
              <w:keepNext/>
              <w:spacing w:after="0" w:line="240" w:lineRule="exact"/>
              <w:jc w:val="center"/>
              <w:wordWrap w:val="0"/>
            </w:pPr>
            <w:r>
              <w:rPr>
                <w:w w:val="95"/>
                <w:sz w:val="17"/>
              </w:rPr>
              <w:t>15.07</w:t>
            </w:r>
          </w:p>
        </w:tc>
        <w:tc>
          <w:tcPr>
            <w:tcW w:w="1701" w:type="dxa"/>
            <w:vAlign w:val="center"/>
          </w:tcPr>
          <w:p w14:paraId="3C1C7272" w14:textId="77777777" w:rsidR="00521C10" w:rsidRDefault="00000000">
            <w:pPr>
              <w:keepNext/>
              <w:spacing w:after="0" w:line="240" w:lineRule="exact"/>
              <w:jc w:val="center"/>
              <w:wordWrap w:val="0"/>
            </w:pPr>
            <w:r>
              <w:rPr>
                <w:w w:val="95"/>
                <w:sz w:val="17"/>
              </w:rPr>
              <w:t>4.72</w:t>
            </w:r>
          </w:p>
        </w:tc>
      </w:tr>
      <w:tr w:rsidR="00521C10" w14:paraId="5E5C03A6" w14:textId="77777777">
        <w:trPr>
          <w:cantSplit/>
          <w:jc w:val="center"/>
        </w:trPr>
        <w:tc>
          <w:tcPr>
            <w:tcW w:w="3231" w:type="dxa"/>
            <w:vAlign w:val="center"/>
          </w:tcPr>
          <w:p w14:paraId="26E184EF" w14:textId="77777777" w:rsidR="00521C10" w:rsidRDefault="00000000">
            <w:pPr>
              <w:keepNext/>
              <w:spacing w:after="0" w:line="240" w:lineRule="exact"/>
              <w:wordWrap w:val="0"/>
            </w:pPr>
            <w:proofErr w:type="spellStart"/>
            <w:r>
              <w:rPr>
                <w:w w:val="95"/>
                <w:sz w:val="17"/>
              </w:rPr>
              <w:t>원계열</w:t>
            </w:r>
            <w:proofErr w:type="spellEnd"/>
            <w:r>
              <w:rPr>
                <w:w w:val="95"/>
                <w:sz w:val="17"/>
              </w:rPr>
              <w:t xml:space="preserve">: </w:t>
            </w:r>
            <w:proofErr w:type="spellStart"/>
            <w:r>
              <w:rPr>
                <w:w w:val="95"/>
                <w:sz w:val="17"/>
              </w:rPr>
              <w:t>릿지</w:t>
            </w:r>
            <w:proofErr w:type="spellEnd"/>
            <w:r>
              <w:rPr>
                <w:w w:val="95"/>
                <w:sz w:val="17"/>
              </w:rPr>
              <w:t xml:space="preserve"> </w:t>
            </w:r>
            <w:proofErr w:type="spellStart"/>
            <w:r>
              <w:rPr>
                <w:w w:val="95"/>
                <w:sz w:val="17"/>
              </w:rPr>
              <w:t>회귀모형</w:t>
            </w:r>
            <w:proofErr w:type="spellEnd"/>
          </w:p>
        </w:tc>
        <w:tc>
          <w:tcPr>
            <w:tcW w:w="1701" w:type="dxa"/>
            <w:vAlign w:val="center"/>
          </w:tcPr>
          <w:p w14:paraId="34B58C75" w14:textId="77777777" w:rsidR="00521C10" w:rsidRDefault="00000000">
            <w:pPr>
              <w:keepNext/>
              <w:spacing w:after="0" w:line="240" w:lineRule="exact"/>
              <w:jc w:val="center"/>
              <w:wordWrap w:val="0"/>
            </w:pPr>
            <w:r>
              <w:rPr>
                <w:w w:val="95"/>
                <w:sz w:val="17"/>
              </w:rPr>
              <w:t>8.28</w:t>
            </w:r>
          </w:p>
        </w:tc>
        <w:tc>
          <w:tcPr>
            <w:tcW w:w="1701" w:type="dxa"/>
            <w:vAlign w:val="center"/>
          </w:tcPr>
          <w:p w14:paraId="33DA30DB" w14:textId="77777777" w:rsidR="00521C10" w:rsidRDefault="00000000">
            <w:pPr>
              <w:keepNext/>
              <w:spacing w:after="0" w:line="240" w:lineRule="exact"/>
              <w:jc w:val="center"/>
              <w:wordWrap w:val="0"/>
            </w:pPr>
            <w:r>
              <w:rPr>
                <w:w w:val="95"/>
                <w:sz w:val="17"/>
              </w:rPr>
              <w:t>14.79</w:t>
            </w:r>
          </w:p>
        </w:tc>
        <w:tc>
          <w:tcPr>
            <w:tcW w:w="1701" w:type="dxa"/>
            <w:vAlign w:val="center"/>
          </w:tcPr>
          <w:p w14:paraId="54911EEB" w14:textId="77777777" w:rsidR="00521C10" w:rsidRDefault="00000000">
            <w:pPr>
              <w:keepNext/>
              <w:spacing w:after="0" w:line="240" w:lineRule="exact"/>
              <w:jc w:val="center"/>
              <w:wordWrap w:val="0"/>
            </w:pPr>
            <w:r>
              <w:rPr>
                <w:w w:val="95"/>
                <w:sz w:val="17"/>
              </w:rPr>
              <w:t>4.58</w:t>
            </w:r>
          </w:p>
        </w:tc>
      </w:tr>
      <w:tr w:rsidR="00521C10" w14:paraId="710EDC8A" w14:textId="77777777">
        <w:trPr>
          <w:cantSplit/>
          <w:jc w:val="center"/>
        </w:trPr>
        <w:tc>
          <w:tcPr>
            <w:tcW w:w="3231" w:type="dxa"/>
            <w:vAlign w:val="center"/>
          </w:tcPr>
          <w:p w14:paraId="0B04CED3" w14:textId="77777777" w:rsidR="00521C10" w:rsidRDefault="00000000">
            <w:pPr>
              <w:keepNext/>
              <w:spacing w:after="0" w:line="240" w:lineRule="exact"/>
              <w:wordWrap w:val="0"/>
            </w:pPr>
            <w:proofErr w:type="spellStart"/>
            <w:r>
              <w:rPr>
                <w:w w:val="95"/>
                <w:sz w:val="17"/>
              </w:rPr>
              <w:t>모형</w:t>
            </w:r>
            <w:proofErr w:type="spellEnd"/>
            <w:r>
              <w:rPr>
                <w:w w:val="95"/>
                <w:sz w:val="17"/>
              </w:rPr>
              <w:t xml:space="preserve"> </w:t>
            </w:r>
            <w:proofErr w:type="spellStart"/>
            <w:r>
              <w:rPr>
                <w:w w:val="95"/>
                <w:sz w:val="17"/>
              </w:rPr>
              <w:t>고정</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527F2E1F" w14:textId="77777777" w:rsidR="00521C10" w:rsidRDefault="00000000">
            <w:pPr>
              <w:keepNext/>
              <w:spacing w:after="0" w:line="240" w:lineRule="exact"/>
              <w:jc w:val="center"/>
              <w:wordWrap w:val="0"/>
            </w:pPr>
            <w:r>
              <w:rPr>
                <w:w w:val="95"/>
                <w:sz w:val="17"/>
              </w:rPr>
              <w:t>8.21</w:t>
            </w:r>
          </w:p>
        </w:tc>
        <w:tc>
          <w:tcPr>
            <w:tcW w:w="1701" w:type="dxa"/>
            <w:vAlign w:val="center"/>
          </w:tcPr>
          <w:p w14:paraId="74194150" w14:textId="77777777" w:rsidR="00521C10" w:rsidRDefault="00000000">
            <w:pPr>
              <w:keepNext/>
              <w:spacing w:after="0" w:line="240" w:lineRule="exact"/>
              <w:jc w:val="center"/>
              <w:wordWrap w:val="0"/>
            </w:pPr>
            <w:r>
              <w:rPr>
                <w:w w:val="95"/>
                <w:sz w:val="17"/>
              </w:rPr>
              <w:t>13.84</w:t>
            </w:r>
          </w:p>
        </w:tc>
        <w:tc>
          <w:tcPr>
            <w:tcW w:w="1701" w:type="dxa"/>
            <w:vAlign w:val="center"/>
          </w:tcPr>
          <w:p w14:paraId="07EB830A" w14:textId="77777777" w:rsidR="00521C10" w:rsidRDefault="00000000">
            <w:pPr>
              <w:keepNext/>
              <w:spacing w:after="0" w:line="240" w:lineRule="exact"/>
              <w:jc w:val="center"/>
              <w:wordWrap w:val="0"/>
            </w:pPr>
            <w:r>
              <w:rPr>
                <w:w w:val="95"/>
                <w:sz w:val="17"/>
              </w:rPr>
              <w:t>4.61</w:t>
            </w:r>
          </w:p>
        </w:tc>
      </w:tr>
      <w:tr w:rsidR="00521C10" w14:paraId="71C5EBE9" w14:textId="77777777">
        <w:trPr>
          <w:cantSplit/>
          <w:jc w:val="center"/>
        </w:trPr>
        <w:tc>
          <w:tcPr>
            <w:tcW w:w="3231" w:type="dxa"/>
            <w:vAlign w:val="center"/>
          </w:tcPr>
          <w:p w14:paraId="622F8607" w14:textId="77777777" w:rsidR="00521C10" w:rsidRDefault="00000000">
            <w:pPr>
              <w:keepNext/>
              <w:spacing w:after="0" w:line="240" w:lineRule="exact"/>
              <w:rPr>
                <w:lang w:eastAsia="ko-KR"/>
              </w:rPr>
              <w:wordWrap w:val="0"/>
            </w:pPr>
            <w:r>
              <w:rPr>
                <w:w w:val="95"/>
                <w:sz w:val="17"/>
                <w:lang w:eastAsia="ko-KR"/>
              </w:rPr>
              <w:t xml:space="preserve">모형 고정: </w:t>
            </w:r>
            <w:proofErr w:type="spellStart"/>
            <w:r>
              <w:rPr>
                <w:w w:val="95"/>
                <w:sz w:val="17"/>
                <w:lang w:eastAsia="ko-KR"/>
              </w:rPr>
              <w:t>릿지</w:t>
            </w:r>
            <w:proofErr w:type="spellEnd"/>
            <w:r>
              <w:rPr>
                <w:w w:val="95"/>
                <w:sz w:val="17"/>
                <w:lang w:eastAsia="ko-KR"/>
              </w:rPr>
              <w:t xml:space="preserve"> 회귀모형</w:t>
            </w:r>
          </w:p>
        </w:tc>
        <w:tc>
          <w:tcPr>
            <w:tcW w:w="1701" w:type="dxa"/>
            <w:vAlign w:val="center"/>
          </w:tcPr>
          <w:p w14:paraId="5435A9F6" w14:textId="77777777" w:rsidR="00521C10" w:rsidRDefault="00000000">
            <w:pPr>
              <w:keepNext/>
              <w:spacing w:after="0" w:line="240" w:lineRule="exact"/>
              <w:jc w:val="center"/>
              <w:wordWrap w:val="0"/>
            </w:pPr>
            <w:r>
              <w:rPr>
                <w:w w:val="95"/>
                <w:sz w:val="17"/>
              </w:rPr>
              <w:t>7.96</w:t>
            </w:r>
          </w:p>
        </w:tc>
        <w:tc>
          <w:tcPr>
            <w:tcW w:w="1701" w:type="dxa"/>
            <w:vAlign w:val="center"/>
          </w:tcPr>
          <w:p w14:paraId="29C62007" w14:textId="77777777" w:rsidR="00521C10" w:rsidRDefault="00000000">
            <w:pPr>
              <w:keepNext/>
              <w:spacing w:after="0" w:line="240" w:lineRule="exact"/>
              <w:jc w:val="center"/>
              <w:wordWrap w:val="0"/>
            </w:pPr>
            <w:r>
              <w:rPr>
                <w:w w:val="95"/>
                <w:sz w:val="17"/>
              </w:rPr>
              <w:t>14.26</w:t>
            </w:r>
          </w:p>
        </w:tc>
        <w:tc>
          <w:tcPr>
            <w:tcW w:w="1701" w:type="dxa"/>
            <w:vAlign w:val="center"/>
          </w:tcPr>
          <w:p w14:paraId="30C78855" w14:textId="77777777" w:rsidR="00521C10" w:rsidRDefault="00000000">
            <w:pPr>
              <w:keepNext/>
              <w:spacing w:after="0" w:line="240" w:lineRule="exact"/>
              <w:jc w:val="center"/>
              <w:wordWrap w:val="0"/>
            </w:pPr>
            <w:r>
              <w:rPr>
                <w:w w:val="95"/>
                <w:sz w:val="17"/>
              </w:rPr>
              <w:t>4.64</w:t>
            </w:r>
          </w:p>
        </w:tc>
      </w:tr>
    </w:tbl>
    <w:p w14:paraId="50F82AFA" w14:textId="6C7251F4" w:rsidR="00521C10" w:rsidRDefault="00000000">
      <w:pPr>
        <w:keepLines/>
        <w:spacing w:before="60" w:after="80" w:line="283" w:lineRule="auto"/>
        <w:jc w:val="both"/>
        <w:rPr>
          <w:lang w:eastAsia="ko-KR"/>
        </w:rPr>
      </w:pPr>
      <w:r>
        <w:rPr>
          <w:w w:val="95"/>
          <w:lang w:eastAsia="ko-KR"/>
        </w:rPr>
        <w:t xml:space="preserve">주: 모든 오차지표의 단위는 로그포인트이다. OECD </w:t>
      </w:r>
      <w:proofErr w:type="spellStart"/>
      <w:r>
        <w:rPr>
          <w:w w:val="95"/>
          <w:lang w:eastAsia="ko-KR"/>
        </w:rPr>
        <w:t>원계열</w:t>
      </w:r>
      <w:proofErr w:type="spellEnd"/>
      <w:r>
        <w:rPr>
          <w:w w:val="95"/>
          <w:lang w:eastAsia="ko-KR"/>
        </w:rPr>
        <w:t xml:space="preserve"> 보완분석의 전체 평가지표와 민감도 분석 결과는 재현패키지에 수록하였다. 2024년 모형 고정 평가는 OECD 원계열 보완분석의 모형과 입력자료를 고정하여 수행한 2024년 예측성능 평가이다.</w:t>
      </w:r>
    </w:p>
    <w:p w14:paraId="5B9590DC" w14:textId="77777777" w:rsidR="00521C10" w:rsidRDefault="00000000">
      <w:pPr>
        <w:spacing w:after="80" w:line="304" w:lineRule="exact"/>
        <w:jc w:val="both"/>
        <w:rPr>
          <w:lang w:eastAsia="ko-KR"/>
        </w:rPr>
      </w:pPr>
      <w:r>
        <w:rPr>
          <w:spacing w:val="-11"/>
          <w:w w:val="95"/>
          <w:lang w:eastAsia="ko-KR"/>
        </w:rPr>
        <w:t>훈련기간을 순차적으로 늘려 후속 연도를 예측하는 학습기간 확장 평가에서는 기준모형군에서 검증 MAE가 가장 낮은 모형을 선택하는 기준모형 우선 전략과, 기준모형 및 학습모형을 포함한 전체 후보에서 검증 MAE가 가장 낮은 모형을 선택하는 전체 후보 선정 전략을 비교하였다. 연도별 MAE에 동일한 가중치를 부여하여 산출한 평균은 기준모형 우선 전략이 8.87, 전체 후보 선정 전략이 8.75였다. 두 전략의 차이는 0.12로그포인트이며, 전체 후보 선정 전략의 MAE를 기준으로 한 상대적 차이는 1.38%였다.</w:t>
      </w:r>
    </w:p>
    <w:p w14:paraId="13E3322C" w14:textId="77777777" w:rsidR="00521C10" w:rsidRDefault="00000000">
      <w:pPr>
        <w:spacing w:after="80" w:line="304" w:lineRule="exact"/>
        <w:jc w:val="both"/>
        <w:rPr>
          <w:lang w:eastAsia="ko-KR"/>
        </w:rPr>
      </w:pPr>
      <w:r>
        <w:rPr>
          <w:lang w:eastAsia="ko-KR"/>
        </w:rPr>
        <w:t>학습기간 확장 평가의 전체 후보 선정 전략은 고용가중 MAE와 취업자 수 1만 명 이상 집단의 MAE에서도 기준모형 우선 전략보다 낮은 오차를 보였다. RMSE는 기준모형 우선 전략이 소폭 낮았고 연도별 MAE 최댓값은 같았으며, 표준편차는 전체 후보 선정 전략이 작았다(&lt;부록표 A2&gt;). 이 비교는 기본 제시모형 선택에 따른 예측오차의 특성을 나타낸다.</w:t>
      </w:r>
    </w:p>
    <w:p w14:paraId="0E088B31" w14:textId="77777777" w:rsidR="00521C10" w:rsidRDefault="00000000">
      <w:pPr>
        <w:keepNext/>
        <w:keepLines/>
        <w:spacing w:before="60" w:after="80" w:line="283" w:lineRule="auto"/>
        <w:jc w:val="center"/>
        <w:rPr>
          <w:lang w:eastAsia="ko-KR"/>
        </w:rPr>
      </w:pPr>
      <w:r>
        <w:rPr>
          <w:lang w:eastAsia="ko-KR"/>
        </w:rPr>
        <w:t>&lt;부록표 A2&gt; 학습기간 확장 평가에서 모형 선택 전략별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4252"/>
        <w:gridCol w:w="2041"/>
        <w:gridCol w:w="2041"/>
      </w:tblGrid>
      <w:tr w:rsidR="00521C10" w14:paraId="787586FC" w14:textId="77777777">
        <w:trPr>
          <w:cantSplit/>
          <w:tblHeader/>
          <w:jc w:val="center"/>
        </w:trPr>
        <w:tc>
          <w:tcPr>
            <w:tcW w:w="4252" w:type="dxa"/>
            <w:shd w:val="clear" w:color="auto" w:fill="F0F0F0"/>
            <w:vAlign w:val="center"/>
          </w:tcPr>
          <w:p w14:paraId="78D09C08" w14:textId="77777777" w:rsidR="00521C10" w:rsidRDefault="00000000">
            <w:pPr>
              <w:keepNext/>
              <w:spacing w:after="0" w:line="240" w:lineRule="exact"/>
              <w:jc w:val="center"/>
              <w:wordWrap w:val="0"/>
            </w:pPr>
            <w:proofErr w:type="spellStart"/>
            <w:r>
              <w:rPr>
                <w:b/>
                <w:w w:val="95"/>
                <w:sz w:val="17"/>
              </w:rPr>
              <w:t>지표</w:t>
            </w:r>
            <w:proofErr w:type="spellEnd"/>
          </w:p>
        </w:tc>
        <w:tc>
          <w:tcPr>
            <w:tcW w:w="2041" w:type="dxa"/>
            <w:shd w:val="clear" w:color="auto" w:fill="F0F0F0"/>
            <w:vAlign w:val="center"/>
          </w:tcPr>
          <w:p w14:paraId="75FED8D0" w14:textId="77777777" w:rsidR="00521C10" w:rsidRDefault="00000000">
            <w:pPr>
              <w:keepNext/>
              <w:spacing w:after="0" w:line="240" w:lineRule="exact"/>
              <w:jc w:val="center"/>
              <w:wordWrap w:val="0"/>
            </w:pPr>
            <w:proofErr w:type="spellStart"/>
            <w:r>
              <w:rPr>
                <w:b/>
                <w:w w:val="95"/>
                <w:sz w:val="17"/>
              </w:rPr>
              <w:t>기준모형</w:t>
            </w:r>
            <w:proofErr w:type="spellEnd"/>
            <w:r>
              <w:rPr>
                <w:b/>
                <w:w w:val="95"/>
                <w:sz w:val="17"/>
              </w:rPr>
              <w:t xml:space="preserve"> </w:t>
            </w:r>
            <w:proofErr w:type="spellStart"/>
            <w:r>
              <w:rPr>
                <w:b/>
                <w:w w:val="95"/>
                <w:sz w:val="17"/>
              </w:rPr>
              <w:t>우선</w:t>
            </w:r>
            <w:proofErr w:type="spellEnd"/>
            <w:r>
              <w:rPr>
                <w:b/>
                <w:w w:val="95"/>
                <w:sz w:val="17"/>
              </w:rPr>
              <w:t xml:space="preserve"> </w:t>
            </w:r>
            <w:proofErr w:type="spellStart"/>
            <w:r>
              <w:rPr>
                <w:b/>
                <w:w w:val="95"/>
                <w:sz w:val="17"/>
              </w:rPr>
              <w:t>전략</w:t>
            </w:r>
            <w:proofErr w:type="spellEnd"/>
          </w:p>
        </w:tc>
        <w:tc>
          <w:tcPr>
            <w:tcW w:w="2041" w:type="dxa"/>
            <w:shd w:val="clear" w:color="auto" w:fill="F0F0F0"/>
            <w:vAlign w:val="center"/>
          </w:tcPr>
          <w:p w14:paraId="4CD091C8" w14:textId="77777777" w:rsidR="00521C10" w:rsidRDefault="00000000">
            <w:pPr>
              <w:keepNext/>
              <w:spacing w:after="0" w:line="240" w:lineRule="exact"/>
              <w:jc w:val="center"/>
              <w:wordWrap w:val="0"/>
            </w:pPr>
            <w:proofErr w:type="spellStart"/>
            <w:r>
              <w:rPr>
                <w:b/>
                <w:w w:val="95"/>
                <w:sz w:val="17"/>
              </w:rPr>
              <w:t>전체</w:t>
            </w:r>
            <w:proofErr w:type="spellEnd"/>
            <w:r>
              <w:rPr>
                <w:b/>
                <w:w w:val="95"/>
                <w:sz w:val="17"/>
              </w:rPr>
              <w:t xml:space="preserve"> </w:t>
            </w:r>
            <w:proofErr w:type="spellStart"/>
            <w:r>
              <w:rPr>
                <w:b/>
                <w:w w:val="95"/>
                <w:sz w:val="17"/>
              </w:rPr>
              <w:t>후보</w:t>
            </w:r>
            <w:proofErr w:type="spellEnd"/>
            <w:r>
              <w:rPr>
                <w:b/>
                <w:w w:val="95"/>
                <w:sz w:val="17"/>
              </w:rPr>
              <w:t xml:space="preserve"> </w:t>
            </w:r>
            <w:proofErr w:type="spellStart"/>
            <w:r>
              <w:rPr>
                <w:b/>
                <w:w w:val="95"/>
                <w:sz w:val="17"/>
              </w:rPr>
              <w:t>선정</w:t>
            </w:r>
            <w:proofErr w:type="spellEnd"/>
            <w:r>
              <w:rPr>
                <w:b/>
                <w:w w:val="95"/>
                <w:sz w:val="17"/>
              </w:rPr>
              <w:t xml:space="preserve"> </w:t>
            </w:r>
            <w:proofErr w:type="spellStart"/>
            <w:r>
              <w:rPr>
                <w:b/>
                <w:w w:val="95"/>
                <w:sz w:val="17"/>
              </w:rPr>
              <w:t>전략</w:t>
            </w:r>
            <w:proofErr w:type="spellEnd"/>
          </w:p>
        </w:tc>
      </w:tr>
      <w:tr w:rsidR="00521C10" w14:paraId="494E7310" w14:textId="77777777">
        <w:trPr>
          <w:cantSplit/>
          <w:jc w:val="center"/>
        </w:trPr>
        <w:tc>
          <w:tcPr>
            <w:tcW w:w="4252" w:type="dxa"/>
            <w:vAlign w:val="center"/>
          </w:tcPr>
          <w:p w14:paraId="4FC86FE0" w14:textId="77777777" w:rsidR="00521C10" w:rsidRDefault="00000000">
            <w:pPr>
              <w:keepNext/>
              <w:spacing w:after="0" w:line="240" w:lineRule="exact"/>
              <w:wordWrap w:val="0"/>
            </w:pPr>
            <w:proofErr w:type="spellStart"/>
            <w:r>
              <w:rPr>
                <w:w w:val="95"/>
                <w:sz w:val="17"/>
              </w:rPr>
              <w:t>연도별</w:t>
            </w:r>
            <w:proofErr w:type="spellEnd"/>
            <w:r>
              <w:rPr>
                <w:w w:val="95"/>
                <w:sz w:val="17"/>
              </w:rPr>
              <w:t xml:space="preserve"> MAE </w:t>
            </w:r>
            <w:proofErr w:type="spellStart"/>
            <w:r>
              <w:rPr>
                <w:w w:val="95"/>
                <w:sz w:val="17"/>
              </w:rPr>
              <w:t>평균</w:t>
            </w:r>
            <w:proofErr w:type="spellEnd"/>
          </w:p>
        </w:tc>
        <w:tc>
          <w:tcPr>
            <w:tcW w:w="2041" w:type="dxa"/>
            <w:vAlign w:val="center"/>
          </w:tcPr>
          <w:p w14:paraId="5778C7CE" w14:textId="77777777" w:rsidR="00521C10" w:rsidRDefault="00000000">
            <w:pPr>
              <w:keepNext/>
              <w:spacing w:after="0" w:line="240" w:lineRule="exact"/>
              <w:jc w:val="center"/>
              <w:wordWrap w:val="0"/>
            </w:pPr>
            <w:r>
              <w:rPr>
                <w:w w:val="95"/>
                <w:sz w:val="17"/>
              </w:rPr>
              <w:t>8.87</w:t>
            </w:r>
          </w:p>
        </w:tc>
        <w:tc>
          <w:tcPr>
            <w:tcW w:w="2041" w:type="dxa"/>
            <w:vAlign w:val="center"/>
          </w:tcPr>
          <w:p w14:paraId="4F960519" w14:textId="77777777" w:rsidR="00521C10" w:rsidRDefault="00000000">
            <w:pPr>
              <w:keepNext/>
              <w:spacing w:after="0" w:line="240" w:lineRule="exact"/>
              <w:jc w:val="center"/>
              <w:wordWrap w:val="0"/>
            </w:pPr>
            <w:r>
              <w:rPr>
                <w:w w:val="95"/>
                <w:sz w:val="17"/>
              </w:rPr>
              <w:t>8.75</w:t>
            </w:r>
          </w:p>
        </w:tc>
      </w:tr>
      <w:tr w:rsidR="00521C10" w14:paraId="021D5F8B" w14:textId="77777777">
        <w:trPr>
          <w:cantSplit/>
          <w:jc w:val="center"/>
        </w:trPr>
        <w:tc>
          <w:tcPr>
            <w:tcW w:w="4252" w:type="dxa"/>
            <w:vAlign w:val="center"/>
          </w:tcPr>
          <w:p w14:paraId="61A104A0" w14:textId="77777777" w:rsidR="00521C10" w:rsidRDefault="00000000">
            <w:pPr>
              <w:keepNext/>
              <w:spacing w:after="0" w:line="240" w:lineRule="exact"/>
              <w:wordWrap w:val="0"/>
            </w:pPr>
            <w:proofErr w:type="spellStart"/>
            <w:r>
              <w:rPr>
                <w:w w:val="95"/>
                <w:sz w:val="17"/>
              </w:rPr>
              <w:t>연도별</w:t>
            </w:r>
            <w:proofErr w:type="spellEnd"/>
            <w:r>
              <w:rPr>
                <w:w w:val="95"/>
                <w:sz w:val="17"/>
              </w:rPr>
              <w:t xml:space="preserve"> RMSE </w:t>
            </w:r>
            <w:proofErr w:type="spellStart"/>
            <w:r>
              <w:rPr>
                <w:w w:val="95"/>
                <w:sz w:val="17"/>
              </w:rPr>
              <w:t>평균</w:t>
            </w:r>
            <w:proofErr w:type="spellEnd"/>
          </w:p>
        </w:tc>
        <w:tc>
          <w:tcPr>
            <w:tcW w:w="2041" w:type="dxa"/>
            <w:vAlign w:val="center"/>
          </w:tcPr>
          <w:p w14:paraId="793B69D4" w14:textId="77777777" w:rsidR="00521C10" w:rsidRDefault="00000000">
            <w:pPr>
              <w:keepNext/>
              <w:spacing w:after="0" w:line="240" w:lineRule="exact"/>
              <w:jc w:val="center"/>
              <w:wordWrap w:val="0"/>
            </w:pPr>
            <w:r>
              <w:rPr>
                <w:w w:val="95"/>
                <w:sz w:val="17"/>
              </w:rPr>
              <w:t>14.48</w:t>
            </w:r>
          </w:p>
        </w:tc>
        <w:tc>
          <w:tcPr>
            <w:tcW w:w="2041" w:type="dxa"/>
            <w:vAlign w:val="center"/>
          </w:tcPr>
          <w:p w14:paraId="7757E5F2" w14:textId="77777777" w:rsidR="00521C10" w:rsidRDefault="00000000">
            <w:pPr>
              <w:keepNext/>
              <w:spacing w:after="0" w:line="240" w:lineRule="exact"/>
              <w:jc w:val="center"/>
              <w:wordWrap w:val="0"/>
            </w:pPr>
            <w:r>
              <w:rPr>
                <w:w w:val="95"/>
                <w:sz w:val="17"/>
              </w:rPr>
              <w:t>14.50</w:t>
            </w:r>
          </w:p>
        </w:tc>
      </w:tr>
      <w:tr w:rsidR="00521C10" w14:paraId="490C7C6B" w14:textId="77777777">
        <w:trPr>
          <w:cantSplit/>
          <w:jc w:val="center"/>
        </w:trPr>
        <w:tc>
          <w:tcPr>
            <w:tcW w:w="4252" w:type="dxa"/>
            <w:vAlign w:val="center"/>
          </w:tcPr>
          <w:p w14:paraId="3BE6F6E4" w14:textId="77777777" w:rsidR="00521C10" w:rsidRDefault="00000000">
            <w:pPr>
              <w:keepNext/>
              <w:spacing w:after="0" w:line="240" w:lineRule="exact"/>
              <w:rPr>
                <w:lang w:eastAsia="ko-KR"/>
              </w:rPr>
              <w:wordWrap w:val="0"/>
            </w:pPr>
            <w:r>
              <w:rPr>
                <w:w w:val="95"/>
                <w:sz w:val="17"/>
                <w:lang w:eastAsia="ko-KR"/>
              </w:rPr>
              <w:t>연도별 고용가중 MAE 평균</w:t>
            </w:r>
          </w:p>
        </w:tc>
        <w:tc>
          <w:tcPr>
            <w:tcW w:w="2041" w:type="dxa"/>
            <w:vAlign w:val="center"/>
          </w:tcPr>
          <w:p w14:paraId="269A66CB" w14:textId="77777777" w:rsidR="00521C10" w:rsidRDefault="00000000">
            <w:pPr>
              <w:keepNext/>
              <w:spacing w:after="0" w:line="240" w:lineRule="exact"/>
              <w:jc w:val="center"/>
              <w:wordWrap w:val="0"/>
            </w:pPr>
            <w:r>
              <w:rPr>
                <w:w w:val="95"/>
                <w:sz w:val="17"/>
              </w:rPr>
              <w:t>5.14</w:t>
            </w:r>
          </w:p>
        </w:tc>
        <w:tc>
          <w:tcPr>
            <w:tcW w:w="2041" w:type="dxa"/>
            <w:vAlign w:val="center"/>
          </w:tcPr>
          <w:p w14:paraId="0C663BB0" w14:textId="77777777" w:rsidR="00521C10" w:rsidRDefault="00000000">
            <w:pPr>
              <w:keepNext/>
              <w:spacing w:after="0" w:line="240" w:lineRule="exact"/>
              <w:jc w:val="center"/>
              <w:wordWrap w:val="0"/>
            </w:pPr>
            <w:r>
              <w:rPr>
                <w:w w:val="95"/>
                <w:sz w:val="17"/>
              </w:rPr>
              <w:t>5.02</w:t>
            </w:r>
          </w:p>
        </w:tc>
      </w:tr>
      <w:tr w:rsidR="00521C10" w14:paraId="2C02FF97" w14:textId="77777777">
        <w:trPr>
          <w:cantSplit/>
          <w:jc w:val="center"/>
        </w:trPr>
        <w:tc>
          <w:tcPr>
            <w:tcW w:w="4252" w:type="dxa"/>
            <w:vAlign w:val="center"/>
          </w:tcPr>
          <w:p w14:paraId="7F0DF886" w14:textId="77777777" w:rsidR="00521C10" w:rsidRDefault="00000000">
            <w:pPr>
              <w:keepNext/>
              <w:spacing w:after="0" w:line="240" w:lineRule="exact"/>
              <w:rPr>
                <w:lang w:eastAsia="ko-KR"/>
              </w:rPr>
              <w:wordWrap w:val="0"/>
            </w:pPr>
            <w:r>
              <w:rPr>
                <w:w w:val="95"/>
                <w:sz w:val="17"/>
                <w:lang w:eastAsia="ko-KR"/>
              </w:rPr>
              <w:t>취업자 수 1만 명 이상 집단의 연도별 MAE 평균</w:t>
            </w:r>
          </w:p>
        </w:tc>
        <w:tc>
          <w:tcPr>
            <w:tcW w:w="2041" w:type="dxa"/>
            <w:vAlign w:val="center"/>
          </w:tcPr>
          <w:p w14:paraId="56041CD9" w14:textId="77777777" w:rsidR="00521C10" w:rsidRDefault="00000000">
            <w:pPr>
              <w:keepNext/>
              <w:spacing w:after="0" w:line="240" w:lineRule="exact"/>
              <w:jc w:val="center"/>
              <w:wordWrap w:val="0"/>
            </w:pPr>
            <w:r>
              <w:rPr>
                <w:w w:val="95"/>
                <w:sz w:val="17"/>
              </w:rPr>
              <w:t>7.70</w:t>
            </w:r>
          </w:p>
        </w:tc>
        <w:tc>
          <w:tcPr>
            <w:tcW w:w="2041" w:type="dxa"/>
            <w:vAlign w:val="center"/>
          </w:tcPr>
          <w:p w14:paraId="76D38785" w14:textId="77777777" w:rsidR="00521C10" w:rsidRDefault="00000000">
            <w:pPr>
              <w:keepNext/>
              <w:spacing w:after="0" w:line="240" w:lineRule="exact"/>
              <w:jc w:val="center"/>
              <w:wordWrap w:val="0"/>
            </w:pPr>
            <w:r>
              <w:rPr>
                <w:w w:val="95"/>
                <w:sz w:val="17"/>
              </w:rPr>
              <w:t>7.58</w:t>
            </w:r>
          </w:p>
        </w:tc>
      </w:tr>
      <w:tr w:rsidR="00521C10" w14:paraId="452AAC2B" w14:textId="77777777">
        <w:trPr>
          <w:cantSplit/>
          <w:jc w:val="center"/>
        </w:trPr>
        <w:tc>
          <w:tcPr>
            <w:tcW w:w="4252" w:type="dxa"/>
            <w:vAlign w:val="center"/>
          </w:tcPr>
          <w:p w14:paraId="0A140A84" w14:textId="77777777" w:rsidR="00521C10" w:rsidRDefault="00000000">
            <w:pPr>
              <w:keepNext/>
              <w:spacing w:after="0" w:line="240" w:lineRule="exact"/>
              <w:rPr>
                <w:lang w:eastAsia="ko-KR"/>
              </w:rPr>
              <w:wordWrap w:val="0"/>
            </w:pPr>
            <w:r>
              <w:rPr>
                <w:w w:val="95"/>
                <w:sz w:val="17"/>
                <w:lang w:eastAsia="ko-KR"/>
              </w:rPr>
              <w:t>연도별 MAE의 최댓값</w:t>
            </w:r>
          </w:p>
        </w:tc>
        <w:tc>
          <w:tcPr>
            <w:tcW w:w="2041" w:type="dxa"/>
            <w:vAlign w:val="center"/>
          </w:tcPr>
          <w:p w14:paraId="3DE42872" w14:textId="77777777" w:rsidR="00521C10" w:rsidRDefault="00000000">
            <w:pPr>
              <w:keepNext/>
              <w:spacing w:after="0" w:line="240" w:lineRule="exact"/>
              <w:jc w:val="center"/>
              <w:wordWrap w:val="0"/>
            </w:pPr>
            <w:r>
              <w:rPr>
                <w:w w:val="95"/>
                <w:sz w:val="17"/>
              </w:rPr>
              <w:t>10.08</w:t>
            </w:r>
          </w:p>
        </w:tc>
        <w:tc>
          <w:tcPr>
            <w:tcW w:w="2041" w:type="dxa"/>
            <w:vAlign w:val="center"/>
          </w:tcPr>
          <w:p w14:paraId="74F0639E" w14:textId="77777777" w:rsidR="00521C10" w:rsidRDefault="00000000">
            <w:pPr>
              <w:keepNext/>
              <w:spacing w:after="0" w:line="240" w:lineRule="exact"/>
              <w:jc w:val="center"/>
              <w:wordWrap w:val="0"/>
            </w:pPr>
            <w:r>
              <w:rPr>
                <w:w w:val="95"/>
                <w:sz w:val="17"/>
              </w:rPr>
              <w:t>10.08</w:t>
            </w:r>
          </w:p>
        </w:tc>
      </w:tr>
      <w:tr w:rsidR="00521C10" w14:paraId="2E139EC5" w14:textId="77777777">
        <w:trPr>
          <w:cantSplit/>
          <w:jc w:val="center"/>
        </w:trPr>
        <w:tc>
          <w:tcPr>
            <w:tcW w:w="4252" w:type="dxa"/>
            <w:vAlign w:val="center"/>
          </w:tcPr>
          <w:p w14:paraId="111BCC8F" w14:textId="77777777" w:rsidR="00521C10" w:rsidRDefault="00000000">
            <w:pPr>
              <w:keepNext/>
              <w:spacing w:after="0" w:line="240" w:lineRule="exact"/>
              <w:rPr>
                <w:lang w:eastAsia="ko-KR"/>
              </w:rPr>
              <w:wordWrap w:val="0"/>
            </w:pPr>
            <w:r>
              <w:rPr>
                <w:w w:val="95"/>
                <w:sz w:val="17"/>
                <w:lang w:eastAsia="ko-KR"/>
              </w:rPr>
              <w:t>연도별 MAE의 표준편차</w:t>
            </w:r>
          </w:p>
        </w:tc>
        <w:tc>
          <w:tcPr>
            <w:tcW w:w="2041" w:type="dxa"/>
            <w:vAlign w:val="center"/>
          </w:tcPr>
          <w:p w14:paraId="728342BE" w14:textId="77777777" w:rsidR="00521C10" w:rsidRDefault="00000000">
            <w:pPr>
              <w:keepNext/>
              <w:spacing w:after="0" w:line="240" w:lineRule="exact"/>
              <w:jc w:val="center"/>
              <w:wordWrap w:val="0"/>
            </w:pPr>
            <w:r>
              <w:rPr>
                <w:w w:val="95"/>
                <w:sz w:val="17"/>
              </w:rPr>
              <w:t>1.16</w:t>
            </w:r>
          </w:p>
        </w:tc>
        <w:tc>
          <w:tcPr>
            <w:tcW w:w="2041" w:type="dxa"/>
            <w:vAlign w:val="center"/>
          </w:tcPr>
          <w:p w14:paraId="30A46717" w14:textId="77777777" w:rsidR="00521C10" w:rsidRDefault="00000000">
            <w:pPr>
              <w:keepNext/>
              <w:spacing w:after="0" w:line="240" w:lineRule="exact"/>
              <w:jc w:val="center"/>
              <w:wordWrap w:val="0"/>
            </w:pPr>
            <w:r>
              <w:rPr>
                <w:w w:val="95"/>
                <w:sz w:val="17"/>
              </w:rPr>
              <w:t>1.14</w:t>
            </w:r>
          </w:p>
        </w:tc>
      </w:tr>
    </w:tbl>
    <w:p w14:paraId="41BEB4FF" w14:textId="15D7A0E9" w:rsidR="00521C10" w:rsidRDefault="00000000">
      <w:pPr>
        <w:keepLines/>
        <w:spacing w:before="60" w:after="80" w:line="283" w:lineRule="auto"/>
        <w:jc w:val="both"/>
        <w:rPr>
          <w:lang w:eastAsia="ko-KR"/>
        </w:rPr>
      </w:pPr>
      <w:r>
        <w:rPr>
          <w:w w:val="95"/>
          <w:lang w:eastAsia="ko-KR"/>
        </w:rPr>
        <w:t>주: 2015~2023년의 9개 평가연도와 총 1,480개 관측치를 대상으로 학습기간 확장 평가를 수행하였다. 앞의 네 지표는 각 연도에서 산출한 값을 동일한 가중치로 평균하였다. 최댓값과 표준편차는 연도별 MAE를 대상으로 산출하였다. 취업자 수에 따른 집단 구분은 기준시점의 고용 규모에 따른다. 연도별 MAE가 가장 높은 연도는 두 전략 모두 2020년이었다. 오차지표와 표준편차의 단위는 로그포인트이다.</w:t>
      </w:r>
    </w:p>
    <w:p w14:paraId="4C3274C6" w14:textId="77777777" w:rsidR="00521C10" w:rsidRDefault="00000000">
      <w:pPr>
        <w:spacing w:after="80" w:line="304" w:lineRule="exact"/>
        <w:jc w:val="both"/>
        <w:rPr>
          <w:lang w:eastAsia="ko-KR"/>
        </w:rPr>
      </w:pPr>
      <w:r>
        <w:rPr>
          <w:lang w:eastAsia="ko-KR"/>
        </w:rPr>
        <w:lastRenderedPageBreak/>
        <w:t>두 전략의 연도별 MAE 차이(기준모형 우선-전체 후보 선정)는 2019년에 -0.58로그포인트로, 기준모형 우선 전략의 오차가 더 작았다. 반면, 2015년에는 해당 차이가 0.50로그포인트로 가장 높아 기준모형 우선 전략의 오차가 더 컸다(&lt;부록그림 A1&gt;). 이처럼 두 전략의 상대적 성능은 평가연도에 따라 달랐다.</w:t>
      </w:r>
    </w:p>
    <w:p w14:paraId="46B6BD7A" w14:textId="77777777" w:rsidR="00521C10" w:rsidRDefault="00000000">
      <w:pPr>
        <w:keepNext/>
        <w:spacing w:before="80" w:after="80" w:line="283" w:lineRule="auto"/>
      </w:pPr>
      <w:r>
        <w:rPr>
          <w:noProof/>
        </w:rPr>
        <w:drawing>
          <wp:inline distT="0" distB="0" distL="0" distR="0" wp14:anchorId="56BD78A1" wp14:editId="3DC98F7B">
            <wp:extent cx="5292000" cy="2339549"/>
            <wp:effectExtent l="0" t="0" r="0" b="0"/>
            <wp:docPr id="2" name="Picture 2" descr="그림 2. 기준모형 우선 전략과 전체 후보 선정 전략 간 연도별 MAE 차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rategy.png"/>
                    <pic:cNvPicPr/>
                  </pic:nvPicPr>
                  <pic:blipFill>
                    <a:blip r:embed="rId21"/>
                    <a:stretch>
                      <a:fillRect/>
                    </a:stretch>
                  </pic:blipFill>
                  <pic:spPr>
                    <a:xfrm>
                      <a:off x="0" y="0"/>
                      <a:ext cx="5292000" cy="2339549"/>
                    </a:xfrm>
                    <a:prstGeom prst="rect">
                      <a:avLst/>
                    </a:prstGeom>
                  </pic:spPr>
                </pic:pic>
              </a:graphicData>
            </a:graphic>
          </wp:inline>
        </w:drawing>
      </w:r>
    </w:p>
    <w:p w14:paraId="6B8FBA39" w14:textId="77777777" w:rsidR="00521C10" w:rsidRDefault="00000000">
      <w:pPr>
        <w:keepNext/>
        <w:keepLines/>
        <w:spacing w:before="60" w:after="80" w:line="283" w:lineRule="auto"/>
        <w:jc w:val="center"/>
        <w:rPr>
          <w:lang w:eastAsia="ko-KR"/>
        </w:rPr>
      </w:pPr>
      <w:r>
        <w:rPr>
          <w:lang w:eastAsia="ko-KR"/>
        </w:rPr>
        <w:t>&lt;부록그림 A1&gt; 기준모형 우선 전략과 전체 후보 선정 전략 간 연도별 MAE 차이</w:t>
      </w:r>
    </w:p>
    <w:p w14:paraId="03E812CC" w14:textId="77777777" w:rsidR="00521C10" w:rsidRDefault="00000000">
      <w:pPr>
        <w:keepLines/>
        <w:spacing w:before="60" w:after="80" w:line="283" w:lineRule="auto"/>
        <w:jc w:val="both"/>
        <w:rPr>
          <w:lang w:eastAsia="ko-KR"/>
        </w:rPr>
      </w:pPr>
      <w:r>
        <w:rPr>
          <w:w w:val="95"/>
          <w:lang w:eastAsia="ko-KR"/>
        </w:rPr>
        <w:t>주: MAE 차이는 기준모형 우선 전략에서 전체 후보 선정 전략을 차감하여 산출하였다. 양수는 기준모형 우선 전략의 오차가 더 크다는 것을, 음수는 더 작다는 것을 의미한다. 본 결과는 기존 결과를 확인한 후 수행한 학습기간 확장 평가에 해당한다.</w:t>
      </w:r>
    </w:p>
    <w:p w14:paraId="7925D9C6" w14:textId="77777777" w:rsidR="00521C10" w:rsidRDefault="00000000">
      <w:pPr>
        <w:spacing w:after="80" w:line="304" w:lineRule="exact"/>
        <w:jc w:val="both"/>
        <w:rPr>
          <w:lang w:eastAsia="ko-KR"/>
        </w:rPr>
      </w:pPr>
      <w:r>
        <w:rPr>
          <w:spacing w:val="-11"/>
          <w:w w:val="95"/>
          <w:lang w:eastAsia="ko-KR"/>
        </w:rPr>
        <w:t xml:space="preserve">기준모형을 화면의 기본 </w:t>
      </w:r>
      <w:proofErr w:type="spellStart"/>
      <w:r>
        <w:rPr>
          <w:spacing w:val="-11"/>
          <w:w w:val="95"/>
          <w:lang w:eastAsia="ko-KR"/>
        </w:rPr>
        <w:t>제시값으로</w:t>
      </w:r>
      <w:proofErr w:type="spellEnd"/>
      <w:r>
        <w:rPr>
          <w:spacing w:val="-11"/>
          <w:w w:val="95"/>
          <w:lang w:eastAsia="ko-KR"/>
        </w:rPr>
        <w:t xml:space="preserve"> 사용하는 운영 시나리오에서, 지표·집단별 비교결과와 담당자 검토절차를 함께 적용하도록 구성하였다. 기본 제시모형 변경의 사후 민감도 분석은 MAE 개선 기준과 연속 충족 횟수를 달리한 네 조건으로 수행하였으며, 고용가중 MAE가 기준모형 이하이어야 한다는 조건을 공통 적용하였다.</w:t>
      </w:r>
    </w:p>
    <w:p w14:paraId="3C206D94" w14:textId="77777777" w:rsidR="00521C10" w:rsidRDefault="00000000">
      <w:pPr>
        <w:spacing w:after="80" w:line="304" w:lineRule="exact"/>
        <w:jc w:val="both"/>
        <w:rPr>
          <w:lang w:eastAsia="ko-KR"/>
        </w:rPr>
      </w:pPr>
      <w:r>
        <w:rPr>
          <w:spacing w:val="-11"/>
          <w:w w:val="95"/>
          <w:lang w:eastAsia="ko-KR"/>
        </w:rPr>
        <w:t xml:space="preserve">MAE가 기준모형보다 0.10로그포인트 이상 낮은 조건을 연속 두 검증연도에서 충족하도록 한 규칙에서는 모든 평가연도에 기준모형이 유지되었다. 개선 기준을 0.05로그포인트, 충족 횟수를 1회로 완화한 규칙에서는 세 평가연도에 학습모형이 선택되었다. 두 규칙의 연도별 MAE 평균은 각각 8.87과 8.79였으며, 완화된 규칙의 2017년 MAE는 기준모형 우선 전략보다 0.04로그포인트 높았다. 전체 네 규칙의 연도별 결과는 재현자료에 수록하였다. 규칙별 성능은 설정한 </w:t>
      </w:r>
      <w:proofErr w:type="spellStart"/>
      <w:r>
        <w:rPr>
          <w:spacing w:val="-11"/>
          <w:w w:val="95"/>
          <w:lang w:eastAsia="ko-KR"/>
        </w:rPr>
        <w:t>임계값과</w:t>
      </w:r>
      <w:proofErr w:type="spellEnd"/>
      <w:r>
        <w:rPr>
          <w:spacing w:val="-11"/>
          <w:w w:val="95"/>
          <w:lang w:eastAsia="ko-KR"/>
        </w:rPr>
        <w:t xml:space="preserve"> 평가기간에 따라 해석하였다.</w:t>
      </w:r>
    </w:p>
    <w:p w14:paraId="431888ED" w14:textId="77777777" w:rsidR="00521C10" w:rsidRDefault="00000000">
      <w:pPr>
        <w:pStyle w:val="31"/>
        <w:spacing w:before="180" w:after="100" w:line="356" w:lineRule="exact"/>
        <w:rPr>
          <w:lang w:eastAsia="ko-KR"/>
        </w:rPr>
      </w:pPr>
      <w:r>
        <w:rPr>
          <w:rFonts w:cs="NanumMyeongjo"/>
          <w:spacing w:val="-4"/>
          <w:w w:val="95"/>
          <w:sz w:val="20"/>
          <w:lang w:eastAsia="ko-KR"/>
        </w:rPr>
        <w:t>A.3 대구·경북 통합지역의 평가 결과</w:t>
      </w:r>
    </w:p>
    <w:p w14:paraId="1F49D4DA" w14:textId="77777777" w:rsidR="00521C10" w:rsidRDefault="00000000">
      <w:pPr>
        <w:spacing w:after="80" w:line="304" w:lineRule="exact"/>
        <w:jc w:val="both"/>
        <w:rPr>
          <w:lang w:eastAsia="ko-KR"/>
        </w:rPr>
      </w:pPr>
      <w:r>
        <w:rPr>
          <w:spacing w:val="-11"/>
          <w:w w:val="95"/>
          <w:lang w:eastAsia="ko-KR"/>
        </w:rPr>
        <w:t xml:space="preserve">전체 기간에 대구·경북을 하나의 지역으로 합산한 대구·경북 통합지역 보완분석의 훈련·검증·평가자료는 각각 518개, 433개, 436개 관측치로 구성되었다. 전체 평가자료에서 검증을 통해 선정한 전체 과거평균 기준모형의 MAE는 9.24였으며, </w:t>
      </w:r>
      <w:proofErr w:type="spellStart"/>
      <w:r>
        <w:rPr>
          <w:spacing w:val="-11"/>
          <w:w w:val="95"/>
          <w:lang w:eastAsia="ko-KR"/>
        </w:rPr>
        <w:t>릿지</w:t>
      </w:r>
      <w:proofErr w:type="spellEnd"/>
      <w:r>
        <w:rPr>
          <w:spacing w:val="-11"/>
          <w:w w:val="95"/>
          <w:lang w:eastAsia="ko-KR"/>
        </w:rPr>
        <w:t xml:space="preserve"> 모형(</w:t>
      </w:r>
      <w:r>
        <w:rPr>
          <w:spacing w:val="-11"/>
          <w:w w:val="95"/>
        </w:rPr>
        <w:t>α</w:t>
      </w:r>
      <w:r>
        <w:rPr>
          <w:spacing w:val="-11"/>
          <w:w w:val="95"/>
          <w:lang w:eastAsia="ko-KR"/>
        </w:rPr>
        <w:t xml:space="preserve">=100)의 MAE는 9.09였다. </w:t>
      </w:r>
      <w:proofErr w:type="spellStart"/>
      <w:r>
        <w:rPr>
          <w:spacing w:val="-11"/>
          <w:w w:val="95"/>
          <w:lang w:eastAsia="ko-KR"/>
        </w:rPr>
        <w:t>릿지와</w:t>
      </w:r>
      <w:proofErr w:type="spellEnd"/>
      <w:r>
        <w:rPr>
          <w:spacing w:val="-11"/>
          <w:w w:val="95"/>
          <w:lang w:eastAsia="ko-KR"/>
        </w:rPr>
        <w:t xml:space="preserve"> 기준모형 간 MAE 차이에 대해 16개 지역의 관측치를 지역별로 묶어 반복 추출한 부트스트랩 95% 신뢰구간은 [-0.368, 0.064]로 0을 포함하였다.</w:t>
      </w:r>
    </w:p>
    <w:p w14:paraId="6E77601F" w14:textId="77777777" w:rsidR="00521C10" w:rsidRDefault="00000000">
      <w:pPr>
        <w:spacing w:after="80" w:line="304" w:lineRule="exact"/>
        <w:jc w:val="both"/>
        <w:rPr>
          <w:lang w:eastAsia="ko-KR"/>
        </w:rPr>
      </w:pPr>
      <w:r>
        <w:rPr>
          <w:lang w:eastAsia="ko-KR"/>
        </w:rPr>
        <w:lastRenderedPageBreak/>
        <w:t xml:space="preserve">2025년 대경권에서는 10개 산업 중 9개 산업의 </w:t>
      </w:r>
      <w:proofErr w:type="spellStart"/>
      <w:r>
        <w:rPr>
          <w:lang w:eastAsia="ko-KR"/>
        </w:rPr>
        <w:t>예측값과</w:t>
      </w:r>
      <w:proofErr w:type="spellEnd"/>
      <w:r>
        <w:rPr>
          <w:lang w:eastAsia="ko-KR"/>
        </w:rPr>
        <w:t xml:space="preserve"> 기준모형 대비 편차를 산출할 수 있었다. BTE는 구성자료의 </w:t>
      </w:r>
      <w:proofErr w:type="spellStart"/>
      <w:r>
        <w:rPr>
          <w:lang w:eastAsia="ko-KR"/>
        </w:rPr>
        <w:t>결측으로</w:t>
      </w:r>
      <w:proofErr w:type="spellEnd"/>
      <w:r>
        <w:rPr>
          <w:lang w:eastAsia="ko-KR"/>
        </w:rPr>
        <w:t xml:space="preserve"> 산출하지 않았다(&lt;</w:t>
      </w:r>
      <w:proofErr w:type="spellStart"/>
      <w:r>
        <w:rPr>
          <w:lang w:eastAsia="ko-KR"/>
        </w:rPr>
        <w:t>부록표</w:t>
      </w:r>
      <w:proofErr w:type="spellEnd"/>
      <w:r>
        <w:rPr>
          <w:lang w:eastAsia="ko-KR"/>
        </w:rPr>
        <w:t xml:space="preserve"> A3&gt;). </w:t>
      </w:r>
      <w:proofErr w:type="spellStart"/>
      <w:r>
        <w:rPr>
          <w:lang w:eastAsia="ko-KR"/>
        </w:rPr>
        <w:t>예측편차는</w:t>
      </w:r>
      <w:proofErr w:type="spellEnd"/>
      <w:r>
        <w:rPr>
          <w:lang w:eastAsia="ko-KR"/>
        </w:rPr>
        <w:t xml:space="preserve"> 하회 6개와 상회 3개로 구분되었으며, 과거 검증사례를 통합한 편차 부호 일치 사례는 27개 중 15개였다. 통합지역 보완분석과 주분석의 성능 차이에는 지역경계 처리뿐 아니라 집계단위와 적합모형의 차이가 함께 반영되어 있다.</w:t>
      </w:r>
    </w:p>
    <w:p w14:paraId="74AF768D" w14:textId="77777777" w:rsidR="00521C10" w:rsidRDefault="00000000">
      <w:pPr>
        <w:keepNext/>
        <w:keepLines/>
        <w:spacing w:before="60" w:after="80" w:line="283" w:lineRule="auto"/>
        <w:jc w:val="center"/>
        <w:rPr>
          <w:lang w:eastAsia="ko-KR"/>
        </w:rPr>
      </w:pPr>
      <w:r>
        <w:rPr>
          <w:lang w:eastAsia="ko-KR"/>
        </w:rPr>
        <w:t>&lt;</w:t>
      </w:r>
      <w:proofErr w:type="spellStart"/>
      <w:r>
        <w:rPr>
          <w:lang w:eastAsia="ko-KR"/>
        </w:rPr>
        <w:t>부록표</w:t>
      </w:r>
      <w:proofErr w:type="spellEnd"/>
      <w:r>
        <w:rPr>
          <w:lang w:eastAsia="ko-KR"/>
        </w:rPr>
        <w:t xml:space="preserve"> A3&gt; 대구·경북 통합지역 보완분석의 2025년 </w:t>
      </w:r>
      <w:proofErr w:type="spellStart"/>
      <w:r>
        <w:rPr>
          <w:lang w:eastAsia="ko-KR"/>
        </w:rPr>
        <w:t>대경권</w:t>
      </w:r>
      <w:proofErr w:type="spellEnd"/>
      <w:r>
        <w:rPr>
          <w:lang w:eastAsia="ko-KR"/>
        </w:rPr>
        <w:t xml:space="preserve"> 산업별 </w:t>
      </w:r>
      <w:proofErr w:type="spellStart"/>
      <w:r>
        <w:rPr>
          <w:lang w:eastAsia="ko-KR"/>
        </w:rPr>
        <w:t>예측값과</w:t>
      </w:r>
      <w:proofErr w:type="spellEnd"/>
      <w:r>
        <w:rPr>
          <w:lang w:eastAsia="ko-KR"/>
        </w:rPr>
        <w:t xml:space="preserve"> 기준모형 대비 편차</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814"/>
        <w:gridCol w:w="1928"/>
        <w:gridCol w:w="1531"/>
        <w:gridCol w:w="1928"/>
      </w:tblGrid>
      <w:tr w:rsidR="00521C10" w14:paraId="31BA3980" w14:textId="77777777">
        <w:trPr>
          <w:cantSplit/>
          <w:tblHeader/>
          <w:jc w:val="center"/>
        </w:trPr>
        <w:tc>
          <w:tcPr>
            <w:tcW w:w="1134" w:type="dxa"/>
            <w:shd w:val="clear" w:color="auto" w:fill="F0F0F0"/>
            <w:vAlign w:val="center"/>
          </w:tcPr>
          <w:p w14:paraId="0A63F1A4" w14:textId="77777777" w:rsidR="00521C10" w:rsidRDefault="00000000">
            <w:pPr>
              <w:keepNext/>
              <w:spacing w:after="0" w:line="240" w:lineRule="exact"/>
              <w:jc w:val="center"/>
              <w:wordWrap w:val="0"/>
            </w:pPr>
            <w:proofErr w:type="spellStart"/>
            <w:r>
              <w:rPr>
                <w:b/>
                <w:w w:val="95"/>
                <w:sz w:val="17"/>
              </w:rPr>
              <w:t>산업</w:t>
            </w:r>
            <w:proofErr w:type="spellEnd"/>
          </w:p>
        </w:tc>
        <w:tc>
          <w:tcPr>
            <w:tcW w:w="1814" w:type="dxa"/>
            <w:shd w:val="clear" w:color="auto" w:fill="F0F0F0"/>
            <w:vAlign w:val="center"/>
          </w:tcPr>
          <w:p w14:paraId="3739E224" w14:textId="77777777" w:rsidR="00521C10" w:rsidRDefault="00000000">
            <w:pPr>
              <w:keepNext/>
              <w:spacing w:after="0" w:line="240" w:lineRule="exact"/>
              <w:jc w:val="center"/>
              <w:wordWrap w:val="0"/>
            </w:pPr>
            <w:proofErr w:type="spellStart"/>
            <w:r>
              <w:rPr>
                <w:b/>
                <w:w w:val="95"/>
                <w:sz w:val="17"/>
              </w:rPr>
              <w:t>릿지</w:t>
            </w:r>
            <w:proofErr w:type="spellEnd"/>
            <w:r>
              <w:rPr>
                <w:b/>
                <w:w w:val="95"/>
                <w:sz w:val="17"/>
              </w:rPr>
              <w:t xml:space="preserve"> </w:t>
            </w:r>
            <w:proofErr w:type="spellStart"/>
            <w:r>
              <w:rPr>
                <w:b/>
                <w:w w:val="95"/>
                <w:sz w:val="17"/>
              </w:rPr>
              <w:t>예측값</w:t>
            </w:r>
            <w:proofErr w:type="spellEnd"/>
          </w:p>
        </w:tc>
        <w:tc>
          <w:tcPr>
            <w:tcW w:w="1928" w:type="dxa"/>
            <w:shd w:val="clear" w:color="auto" w:fill="F0F0F0"/>
            <w:vAlign w:val="center"/>
          </w:tcPr>
          <w:p w14:paraId="42A55672" w14:textId="77777777" w:rsidR="00521C10" w:rsidRDefault="00000000">
            <w:pPr>
              <w:keepNext/>
              <w:spacing w:after="0" w:line="240" w:lineRule="exact"/>
              <w:jc w:val="center"/>
              <w:wordWrap w:val="0"/>
            </w:pPr>
            <w:proofErr w:type="spellStart"/>
            <w:r>
              <w:rPr>
                <w:b/>
                <w:w w:val="95"/>
                <w:sz w:val="17"/>
              </w:rPr>
              <w:t>기준모형</w:t>
            </w:r>
            <w:proofErr w:type="spellEnd"/>
            <w:r>
              <w:rPr>
                <w:b/>
                <w:w w:val="95"/>
                <w:sz w:val="17"/>
              </w:rPr>
              <w:t xml:space="preserve"> </w:t>
            </w:r>
            <w:proofErr w:type="spellStart"/>
            <w:r>
              <w:rPr>
                <w:b/>
                <w:w w:val="95"/>
                <w:sz w:val="17"/>
              </w:rPr>
              <w:t>대비</w:t>
            </w:r>
            <w:proofErr w:type="spellEnd"/>
            <w:r>
              <w:rPr>
                <w:b/>
                <w:w w:val="95"/>
                <w:sz w:val="17"/>
              </w:rPr>
              <w:t xml:space="preserve"> </w:t>
            </w:r>
            <w:proofErr w:type="spellStart"/>
            <w:r>
              <w:rPr>
                <w:b/>
                <w:w w:val="95"/>
                <w:sz w:val="17"/>
              </w:rPr>
              <w:t>편차</w:t>
            </w:r>
            <w:proofErr w:type="spellEnd"/>
          </w:p>
        </w:tc>
        <w:tc>
          <w:tcPr>
            <w:tcW w:w="1531" w:type="dxa"/>
            <w:shd w:val="clear" w:color="auto" w:fill="F0F0F0"/>
            <w:vAlign w:val="center"/>
          </w:tcPr>
          <w:p w14:paraId="5BF2254F" w14:textId="77777777" w:rsidR="00521C10" w:rsidRDefault="00000000">
            <w:pPr>
              <w:keepNext/>
              <w:spacing w:after="0" w:line="240" w:lineRule="exact"/>
              <w:jc w:val="center"/>
              <w:wordWrap w:val="0"/>
            </w:pPr>
            <w:proofErr w:type="spellStart"/>
            <w:r>
              <w:rPr>
                <w:b/>
                <w:w w:val="95"/>
                <w:sz w:val="17"/>
              </w:rPr>
              <w:t>편차</w:t>
            </w:r>
            <w:proofErr w:type="spellEnd"/>
            <w:r>
              <w:rPr>
                <w:b/>
                <w:w w:val="95"/>
                <w:sz w:val="17"/>
              </w:rPr>
              <w:t xml:space="preserve"> </w:t>
            </w:r>
            <w:proofErr w:type="spellStart"/>
            <w:r>
              <w:rPr>
                <w:b/>
                <w:w w:val="95"/>
                <w:sz w:val="17"/>
              </w:rPr>
              <w:t>구분</w:t>
            </w:r>
            <w:proofErr w:type="spellEnd"/>
          </w:p>
        </w:tc>
        <w:tc>
          <w:tcPr>
            <w:tcW w:w="1928" w:type="dxa"/>
            <w:shd w:val="clear" w:color="auto" w:fill="F0F0F0"/>
            <w:vAlign w:val="center"/>
          </w:tcPr>
          <w:p w14:paraId="738E35FE" w14:textId="77777777" w:rsidR="00521C10" w:rsidRDefault="00000000">
            <w:pPr>
              <w:keepNext/>
              <w:spacing w:after="0" w:line="240" w:lineRule="exact"/>
              <w:jc w:val="center"/>
              <w:wordWrap w:val="0"/>
            </w:pPr>
            <w:proofErr w:type="spellStart"/>
            <w:r>
              <w:rPr>
                <w:b/>
                <w:w w:val="95"/>
                <w:sz w:val="17"/>
              </w:rPr>
              <w:t>유효</w:t>
            </w:r>
            <w:proofErr w:type="spellEnd"/>
            <w:r>
              <w:rPr>
                <w:b/>
                <w:w w:val="95"/>
                <w:sz w:val="17"/>
              </w:rPr>
              <w:t xml:space="preserve"> </w:t>
            </w:r>
            <w:proofErr w:type="spellStart"/>
            <w:r>
              <w:rPr>
                <w:b/>
                <w:w w:val="95"/>
                <w:sz w:val="17"/>
              </w:rPr>
              <w:t>검증사례</w:t>
            </w:r>
            <w:proofErr w:type="spellEnd"/>
            <w:r>
              <w:rPr>
                <w:b/>
                <w:w w:val="95"/>
                <w:sz w:val="17"/>
              </w:rPr>
              <w:t xml:space="preserve"> 수</w:t>
            </w:r>
          </w:p>
        </w:tc>
      </w:tr>
      <w:tr w:rsidR="00521C10" w14:paraId="64102EA3" w14:textId="77777777">
        <w:trPr>
          <w:cantSplit/>
          <w:jc w:val="center"/>
        </w:trPr>
        <w:tc>
          <w:tcPr>
            <w:tcW w:w="1134" w:type="dxa"/>
            <w:vAlign w:val="center"/>
          </w:tcPr>
          <w:p w14:paraId="503CB073" w14:textId="77777777" w:rsidR="00521C10" w:rsidRDefault="00000000">
            <w:pPr>
              <w:keepNext/>
              <w:spacing w:after="0" w:line="240" w:lineRule="exact"/>
              <w:wordWrap w:val="0"/>
            </w:pPr>
            <w:r>
              <w:rPr>
                <w:w w:val="95"/>
                <w:sz w:val="17"/>
              </w:rPr>
              <w:t>A</w:t>
            </w:r>
          </w:p>
        </w:tc>
        <w:tc>
          <w:tcPr>
            <w:tcW w:w="1814" w:type="dxa"/>
            <w:vAlign w:val="center"/>
          </w:tcPr>
          <w:p w14:paraId="434A1A85" w14:textId="77777777" w:rsidR="00521C10" w:rsidRDefault="00000000">
            <w:pPr>
              <w:keepNext/>
              <w:spacing w:after="0" w:line="240" w:lineRule="exact"/>
              <w:jc w:val="center"/>
              <w:wordWrap w:val="0"/>
            </w:pPr>
            <w:r>
              <w:rPr>
                <w:w w:val="95"/>
                <w:sz w:val="17"/>
              </w:rPr>
              <w:t>-1.77</w:t>
            </w:r>
          </w:p>
        </w:tc>
        <w:tc>
          <w:tcPr>
            <w:tcW w:w="1928" w:type="dxa"/>
            <w:vAlign w:val="center"/>
          </w:tcPr>
          <w:p w14:paraId="0CE84BFE" w14:textId="77777777" w:rsidR="00521C10" w:rsidRDefault="00000000">
            <w:pPr>
              <w:keepNext/>
              <w:spacing w:after="0" w:line="240" w:lineRule="exact"/>
              <w:jc w:val="center"/>
              <w:wordWrap w:val="0"/>
            </w:pPr>
            <w:r>
              <w:rPr>
                <w:w w:val="95"/>
                <w:sz w:val="17"/>
              </w:rPr>
              <w:t>-2.53</w:t>
            </w:r>
          </w:p>
        </w:tc>
        <w:tc>
          <w:tcPr>
            <w:tcW w:w="1531" w:type="dxa"/>
            <w:vAlign w:val="center"/>
          </w:tcPr>
          <w:p w14:paraId="46B8036C"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1C683043" w14:textId="77777777" w:rsidR="00521C10" w:rsidRDefault="00000000">
            <w:pPr>
              <w:keepNext/>
              <w:spacing w:after="0" w:line="240" w:lineRule="exact"/>
              <w:jc w:val="center"/>
              <w:wordWrap w:val="0"/>
            </w:pPr>
            <w:r>
              <w:rPr>
                <w:w w:val="95"/>
                <w:sz w:val="17"/>
              </w:rPr>
              <w:t>3</w:t>
            </w:r>
          </w:p>
        </w:tc>
      </w:tr>
      <w:tr w:rsidR="00521C10" w14:paraId="3A1A935B" w14:textId="77777777">
        <w:trPr>
          <w:cantSplit/>
          <w:jc w:val="center"/>
        </w:trPr>
        <w:tc>
          <w:tcPr>
            <w:tcW w:w="1134" w:type="dxa"/>
            <w:vAlign w:val="center"/>
          </w:tcPr>
          <w:p w14:paraId="5BDA1B2C" w14:textId="77777777" w:rsidR="00521C10" w:rsidRDefault="00000000">
            <w:pPr>
              <w:keepNext/>
              <w:spacing w:after="0" w:line="240" w:lineRule="exact"/>
              <w:wordWrap w:val="0"/>
            </w:pPr>
            <w:r>
              <w:rPr>
                <w:w w:val="95"/>
                <w:sz w:val="17"/>
              </w:rPr>
              <w:t>BTE</w:t>
            </w:r>
          </w:p>
        </w:tc>
        <w:tc>
          <w:tcPr>
            <w:tcW w:w="1814" w:type="dxa"/>
            <w:vAlign w:val="center"/>
          </w:tcPr>
          <w:p w14:paraId="59515FC4" w14:textId="77777777" w:rsidR="00521C10" w:rsidRDefault="00000000">
            <w:pPr>
              <w:keepNext/>
              <w:spacing w:after="0" w:line="240" w:lineRule="exact"/>
              <w:jc w:val="center"/>
              <w:wordWrap w:val="0"/>
            </w:pPr>
            <w:r>
              <w:rPr>
                <w:w w:val="95"/>
                <w:sz w:val="17"/>
              </w:rPr>
              <w:t>-</w:t>
            </w:r>
          </w:p>
        </w:tc>
        <w:tc>
          <w:tcPr>
            <w:tcW w:w="1928" w:type="dxa"/>
            <w:vAlign w:val="center"/>
          </w:tcPr>
          <w:p w14:paraId="21D3DAEA" w14:textId="77777777" w:rsidR="00521C10" w:rsidRDefault="00000000">
            <w:pPr>
              <w:keepNext/>
              <w:spacing w:after="0" w:line="240" w:lineRule="exact"/>
              <w:jc w:val="center"/>
              <w:wordWrap w:val="0"/>
            </w:pPr>
            <w:r>
              <w:rPr>
                <w:w w:val="95"/>
                <w:sz w:val="17"/>
              </w:rPr>
              <w:t>-</w:t>
            </w:r>
          </w:p>
        </w:tc>
        <w:tc>
          <w:tcPr>
            <w:tcW w:w="1531" w:type="dxa"/>
            <w:vAlign w:val="center"/>
          </w:tcPr>
          <w:p w14:paraId="57820E62" w14:textId="77777777" w:rsidR="00521C10" w:rsidRDefault="00000000">
            <w:pPr>
              <w:keepNext/>
              <w:spacing w:after="0" w:line="240" w:lineRule="exact"/>
              <w:jc w:val="center"/>
              <w:wordWrap w:val="0"/>
            </w:pPr>
            <w:proofErr w:type="spellStart"/>
            <w:r>
              <w:rPr>
                <w:w w:val="95"/>
                <w:sz w:val="17"/>
              </w:rPr>
              <w:t>자료</w:t>
            </w:r>
            <w:proofErr w:type="spellEnd"/>
            <w:r>
              <w:rPr>
                <w:w w:val="95"/>
                <w:sz w:val="17"/>
              </w:rPr>
              <w:t xml:space="preserve"> </w:t>
            </w:r>
            <w:proofErr w:type="spellStart"/>
            <w:r>
              <w:rPr>
                <w:w w:val="95"/>
                <w:sz w:val="17"/>
              </w:rPr>
              <w:t>부족</w:t>
            </w:r>
            <w:proofErr w:type="spellEnd"/>
          </w:p>
        </w:tc>
        <w:tc>
          <w:tcPr>
            <w:tcW w:w="1928" w:type="dxa"/>
            <w:vAlign w:val="center"/>
          </w:tcPr>
          <w:p w14:paraId="336EBB77" w14:textId="77777777" w:rsidR="00521C10" w:rsidRDefault="00000000">
            <w:pPr>
              <w:keepNext/>
              <w:spacing w:after="0" w:line="240" w:lineRule="exact"/>
              <w:jc w:val="center"/>
              <w:wordWrap w:val="0"/>
            </w:pPr>
            <w:r>
              <w:rPr>
                <w:w w:val="95"/>
                <w:sz w:val="17"/>
              </w:rPr>
              <w:t>0</w:t>
            </w:r>
          </w:p>
        </w:tc>
      </w:tr>
      <w:tr w:rsidR="00521C10" w14:paraId="2F9DC1EB" w14:textId="77777777">
        <w:trPr>
          <w:cantSplit/>
          <w:jc w:val="center"/>
        </w:trPr>
        <w:tc>
          <w:tcPr>
            <w:tcW w:w="1134" w:type="dxa"/>
            <w:vAlign w:val="center"/>
          </w:tcPr>
          <w:p w14:paraId="2893DCB5" w14:textId="77777777" w:rsidR="00521C10" w:rsidRDefault="00000000">
            <w:pPr>
              <w:keepNext/>
              <w:spacing w:after="0" w:line="240" w:lineRule="exact"/>
              <w:wordWrap w:val="0"/>
            </w:pPr>
            <w:r>
              <w:rPr>
                <w:w w:val="95"/>
                <w:sz w:val="17"/>
              </w:rPr>
              <w:t>F</w:t>
            </w:r>
          </w:p>
        </w:tc>
        <w:tc>
          <w:tcPr>
            <w:tcW w:w="1814" w:type="dxa"/>
            <w:vAlign w:val="center"/>
          </w:tcPr>
          <w:p w14:paraId="4B86CCA4" w14:textId="77777777" w:rsidR="00521C10" w:rsidRDefault="00000000">
            <w:pPr>
              <w:keepNext/>
              <w:spacing w:after="0" w:line="240" w:lineRule="exact"/>
              <w:jc w:val="center"/>
              <w:wordWrap w:val="0"/>
            </w:pPr>
            <w:r>
              <w:rPr>
                <w:w w:val="95"/>
                <w:sz w:val="17"/>
              </w:rPr>
              <w:t>-0.36</w:t>
            </w:r>
          </w:p>
        </w:tc>
        <w:tc>
          <w:tcPr>
            <w:tcW w:w="1928" w:type="dxa"/>
            <w:vAlign w:val="center"/>
          </w:tcPr>
          <w:p w14:paraId="0D6594F6" w14:textId="77777777" w:rsidR="00521C10" w:rsidRDefault="00000000">
            <w:pPr>
              <w:keepNext/>
              <w:spacing w:after="0" w:line="240" w:lineRule="exact"/>
              <w:jc w:val="center"/>
              <w:wordWrap w:val="0"/>
            </w:pPr>
            <w:r>
              <w:rPr>
                <w:w w:val="95"/>
                <w:sz w:val="17"/>
              </w:rPr>
              <w:t>-1.12</w:t>
            </w:r>
          </w:p>
        </w:tc>
        <w:tc>
          <w:tcPr>
            <w:tcW w:w="1531" w:type="dxa"/>
            <w:vAlign w:val="center"/>
          </w:tcPr>
          <w:p w14:paraId="0D104BA1"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4532240C" w14:textId="77777777" w:rsidR="00521C10" w:rsidRDefault="00000000">
            <w:pPr>
              <w:keepNext/>
              <w:spacing w:after="0" w:line="240" w:lineRule="exact"/>
              <w:jc w:val="center"/>
              <w:wordWrap w:val="0"/>
            </w:pPr>
            <w:r>
              <w:rPr>
                <w:w w:val="95"/>
                <w:sz w:val="17"/>
              </w:rPr>
              <w:t>3</w:t>
            </w:r>
          </w:p>
        </w:tc>
      </w:tr>
      <w:tr w:rsidR="00521C10" w14:paraId="4DA26106" w14:textId="77777777">
        <w:trPr>
          <w:cantSplit/>
          <w:jc w:val="center"/>
        </w:trPr>
        <w:tc>
          <w:tcPr>
            <w:tcW w:w="1134" w:type="dxa"/>
            <w:vAlign w:val="center"/>
          </w:tcPr>
          <w:p w14:paraId="52251AE1" w14:textId="77777777" w:rsidR="00521C10" w:rsidRDefault="00000000">
            <w:pPr>
              <w:keepNext/>
              <w:spacing w:after="0" w:line="240" w:lineRule="exact"/>
              <w:wordWrap w:val="0"/>
            </w:pPr>
            <w:r>
              <w:rPr>
                <w:w w:val="95"/>
                <w:sz w:val="17"/>
              </w:rPr>
              <w:t>GTI</w:t>
            </w:r>
          </w:p>
        </w:tc>
        <w:tc>
          <w:tcPr>
            <w:tcW w:w="1814" w:type="dxa"/>
            <w:vAlign w:val="center"/>
          </w:tcPr>
          <w:p w14:paraId="748500A7" w14:textId="77777777" w:rsidR="00521C10" w:rsidRDefault="00000000">
            <w:pPr>
              <w:keepNext/>
              <w:spacing w:after="0" w:line="240" w:lineRule="exact"/>
              <w:jc w:val="center"/>
              <w:wordWrap w:val="0"/>
            </w:pPr>
            <w:r>
              <w:rPr>
                <w:w w:val="95"/>
                <w:sz w:val="17"/>
              </w:rPr>
              <w:t>-1.05</w:t>
            </w:r>
          </w:p>
        </w:tc>
        <w:tc>
          <w:tcPr>
            <w:tcW w:w="1928" w:type="dxa"/>
            <w:vAlign w:val="center"/>
          </w:tcPr>
          <w:p w14:paraId="2D76FB7C" w14:textId="77777777" w:rsidR="00521C10" w:rsidRDefault="00000000">
            <w:pPr>
              <w:keepNext/>
              <w:spacing w:after="0" w:line="240" w:lineRule="exact"/>
              <w:jc w:val="center"/>
              <w:wordWrap w:val="0"/>
            </w:pPr>
            <w:r>
              <w:rPr>
                <w:w w:val="95"/>
                <w:sz w:val="17"/>
              </w:rPr>
              <w:t>-1.81</w:t>
            </w:r>
          </w:p>
        </w:tc>
        <w:tc>
          <w:tcPr>
            <w:tcW w:w="1531" w:type="dxa"/>
            <w:vAlign w:val="center"/>
          </w:tcPr>
          <w:p w14:paraId="489A7E6A"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69F09574" w14:textId="77777777" w:rsidR="00521C10" w:rsidRDefault="00000000">
            <w:pPr>
              <w:keepNext/>
              <w:spacing w:after="0" w:line="240" w:lineRule="exact"/>
              <w:jc w:val="center"/>
              <w:wordWrap w:val="0"/>
            </w:pPr>
            <w:r>
              <w:rPr>
                <w:w w:val="95"/>
                <w:sz w:val="17"/>
              </w:rPr>
              <w:t>3</w:t>
            </w:r>
          </w:p>
        </w:tc>
      </w:tr>
      <w:tr w:rsidR="00521C10" w14:paraId="75019518" w14:textId="77777777">
        <w:trPr>
          <w:cantSplit/>
          <w:jc w:val="center"/>
        </w:trPr>
        <w:tc>
          <w:tcPr>
            <w:tcW w:w="1134" w:type="dxa"/>
            <w:vAlign w:val="center"/>
          </w:tcPr>
          <w:p w14:paraId="697113DF" w14:textId="77777777" w:rsidR="00521C10" w:rsidRDefault="00000000">
            <w:pPr>
              <w:keepNext/>
              <w:spacing w:after="0" w:line="240" w:lineRule="exact"/>
              <w:wordWrap w:val="0"/>
            </w:pPr>
            <w:r>
              <w:rPr>
                <w:w w:val="95"/>
                <w:sz w:val="17"/>
              </w:rPr>
              <w:t>J</w:t>
            </w:r>
          </w:p>
        </w:tc>
        <w:tc>
          <w:tcPr>
            <w:tcW w:w="1814" w:type="dxa"/>
            <w:vAlign w:val="center"/>
          </w:tcPr>
          <w:p w14:paraId="3214330C" w14:textId="77777777" w:rsidR="00521C10" w:rsidRDefault="00000000">
            <w:pPr>
              <w:keepNext/>
              <w:spacing w:after="0" w:line="240" w:lineRule="exact"/>
              <w:jc w:val="center"/>
              <w:wordWrap w:val="0"/>
            </w:pPr>
            <w:r>
              <w:rPr>
                <w:w w:val="95"/>
                <w:sz w:val="17"/>
              </w:rPr>
              <w:t>-2.89</w:t>
            </w:r>
          </w:p>
        </w:tc>
        <w:tc>
          <w:tcPr>
            <w:tcW w:w="1928" w:type="dxa"/>
            <w:vAlign w:val="center"/>
          </w:tcPr>
          <w:p w14:paraId="4BF70F74" w14:textId="77777777" w:rsidR="00521C10" w:rsidRDefault="00000000">
            <w:pPr>
              <w:keepNext/>
              <w:spacing w:after="0" w:line="240" w:lineRule="exact"/>
              <w:jc w:val="center"/>
              <w:wordWrap w:val="0"/>
            </w:pPr>
            <w:r>
              <w:rPr>
                <w:w w:val="95"/>
                <w:sz w:val="17"/>
              </w:rPr>
              <w:t>-3.65</w:t>
            </w:r>
          </w:p>
        </w:tc>
        <w:tc>
          <w:tcPr>
            <w:tcW w:w="1531" w:type="dxa"/>
            <w:vAlign w:val="center"/>
          </w:tcPr>
          <w:p w14:paraId="6018A28A"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2C207A53" w14:textId="77777777" w:rsidR="00521C10" w:rsidRDefault="00000000">
            <w:pPr>
              <w:keepNext/>
              <w:spacing w:after="0" w:line="240" w:lineRule="exact"/>
              <w:jc w:val="center"/>
              <w:wordWrap w:val="0"/>
            </w:pPr>
            <w:r>
              <w:rPr>
                <w:w w:val="95"/>
                <w:sz w:val="17"/>
              </w:rPr>
              <w:t>3</w:t>
            </w:r>
          </w:p>
        </w:tc>
      </w:tr>
      <w:tr w:rsidR="00521C10" w14:paraId="2C7C4494" w14:textId="77777777">
        <w:trPr>
          <w:cantSplit/>
          <w:jc w:val="center"/>
        </w:trPr>
        <w:tc>
          <w:tcPr>
            <w:tcW w:w="1134" w:type="dxa"/>
            <w:vAlign w:val="center"/>
          </w:tcPr>
          <w:p w14:paraId="58C1BCD8" w14:textId="77777777" w:rsidR="00521C10" w:rsidRDefault="00000000">
            <w:pPr>
              <w:keepNext/>
              <w:spacing w:after="0" w:line="240" w:lineRule="exact"/>
              <w:wordWrap w:val="0"/>
            </w:pPr>
            <w:r>
              <w:rPr>
                <w:w w:val="95"/>
                <w:sz w:val="17"/>
              </w:rPr>
              <w:t>K</w:t>
            </w:r>
          </w:p>
        </w:tc>
        <w:tc>
          <w:tcPr>
            <w:tcW w:w="1814" w:type="dxa"/>
            <w:vAlign w:val="center"/>
          </w:tcPr>
          <w:p w14:paraId="1B767F84" w14:textId="77777777" w:rsidR="00521C10" w:rsidRDefault="00000000">
            <w:pPr>
              <w:keepNext/>
              <w:spacing w:after="0" w:line="240" w:lineRule="exact"/>
              <w:jc w:val="center"/>
              <w:wordWrap w:val="0"/>
            </w:pPr>
            <w:r>
              <w:rPr>
                <w:w w:val="95"/>
                <w:sz w:val="17"/>
              </w:rPr>
              <w:t>-1.80</w:t>
            </w:r>
          </w:p>
        </w:tc>
        <w:tc>
          <w:tcPr>
            <w:tcW w:w="1928" w:type="dxa"/>
            <w:vAlign w:val="center"/>
          </w:tcPr>
          <w:p w14:paraId="2C06A4A6" w14:textId="77777777" w:rsidR="00521C10" w:rsidRDefault="00000000">
            <w:pPr>
              <w:keepNext/>
              <w:spacing w:after="0" w:line="240" w:lineRule="exact"/>
              <w:jc w:val="center"/>
              <w:wordWrap w:val="0"/>
            </w:pPr>
            <w:r>
              <w:rPr>
                <w:w w:val="95"/>
                <w:sz w:val="17"/>
              </w:rPr>
              <w:t>-2.56</w:t>
            </w:r>
          </w:p>
        </w:tc>
        <w:tc>
          <w:tcPr>
            <w:tcW w:w="1531" w:type="dxa"/>
            <w:vAlign w:val="center"/>
          </w:tcPr>
          <w:p w14:paraId="15E748E7"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64E47C2A" w14:textId="77777777" w:rsidR="00521C10" w:rsidRDefault="00000000">
            <w:pPr>
              <w:keepNext/>
              <w:spacing w:after="0" w:line="240" w:lineRule="exact"/>
              <w:jc w:val="center"/>
              <w:wordWrap w:val="0"/>
            </w:pPr>
            <w:r>
              <w:rPr>
                <w:w w:val="95"/>
                <w:sz w:val="17"/>
              </w:rPr>
              <w:t>3</w:t>
            </w:r>
          </w:p>
        </w:tc>
      </w:tr>
      <w:tr w:rsidR="00521C10" w14:paraId="5AE84BD8" w14:textId="77777777">
        <w:trPr>
          <w:cantSplit/>
          <w:jc w:val="center"/>
        </w:trPr>
        <w:tc>
          <w:tcPr>
            <w:tcW w:w="1134" w:type="dxa"/>
            <w:vAlign w:val="center"/>
          </w:tcPr>
          <w:p w14:paraId="365FBC21" w14:textId="77777777" w:rsidR="00521C10" w:rsidRDefault="00000000">
            <w:pPr>
              <w:keepNext/>
              <w:spacing w:after="0" w:line="240" w:lineRule="exact"/>
              <w:wordWrap w:val="0"/>
            </w:pPr>
            <w:r>
              <w:rPr>
                <w:w w:val="95"/>
                <w:sz w:val="17"/>
              </w:rPr>
              <w:t>L</w:t>
            </w:r>
          </w:p>
        </w:tc>
        <w:tc>
          <w:tcPr>
            <w:tcW w:w="1814" w:type="dxa"/>
            <w:vAlign w:val="center"/>
          </w:tcPr>
          <w:p w14:paraId="11C11A14" w14:textId="77777777" w:rsidR="00521C10" w:rsidRDefault="00000000">
            <w:pPr>
              <w:keepNext/>
              <w:spacing w:after="0" w:line="240" w:lineRule="exact"/>
              <w:jc w:val="center"/>
              <w:wordWrap w:val="0"/>
            </w:pPr>
            <w:r>
              <w:rPr>
                <w:w w:val="95"/>
                <w:sz w:val="17"/>
              </w:rPr>
              <w:t>4.49</w:t>
            </w:r>
          </w:p>
        </w:tc>
        <w:tc>
          <w:tcPr>
            <w:tcW w:w="1928" w:type="dxa"/>
            <w:vAlign w:val="center"/>
          </w:tcPr>
          <w:p w14:paraId="38122DCF" w14:textId="77777777" w:rsidR="00521C10" w:rsidRDefault="00000000">
            <w:pPr>
              <w:keepNext/>
              <w:spacing w:after="0" w:line="240" w:lineRule="exact"/>
              <w:jc w:val="center"/>
              <w:wordWrap w:val="0"/>
            </w:pPr>
            <w:r>
              <w:rPr>
                <w:w w:val="95"/>
                <w:sz w:val="17"/>
              </w:rPr>
              <w:t>3.73</w:t>
            </w:r>
          </w:p>
        </w:tc>
        <w:tc>
          <w:tcPr>
            <w:tcW w:w="1531" w:type="dxa"/>
            <w:vAlign w:val="center"/>
          </w:tcPr>
          <w:p w14:paraId="2C742F0C" w14:textId="77777777" w:rsidR="00521C10" w:rsidRDefault="00000000">
            <w:pPr>
              <w:keepNext/>
              <w:spacing w:after="0" w:line="240" w:lineRule="exact"/>
              <w:jc w:val="center"/>
              <w:wordWrap w:val="0"/>
            </w:pPr>
            <w:proofErr w:type="spellStart"/>
            <w:r>
              <w:rPr>
                <w:w w:val="95"/>
                <w:sz w:val="17"/>
              </w:rPr>
              <w:t>상회</w:t>
            </w:r>
            <w:proofErr w:type="spellEnd"/>
          </w:p>
        </w:tc>
        <w:tc>
          <w:tcPr>
            <w:tcW w:w="1928" w:type="dxa"/>
            <w:vAlign w:val="center"/>
          </w:tcPr>
          <w:p w14:paraId="003DB8D4" w14:textId="77777777" w:rsidR="00521C10" w:rsidRDefault="00000000">
            <w:pPr>
              <w:keepNext/>
              <w:spacing w:after="0" w:line="240" w:lineRule="exact"/>
              <w:jc w:val="center"/>
              <w:wordWrap w:val="0"/>
            </w:pPr>
            <w:r>
              <w:rPr>
                <w:w w:val="95"/>
                <w:sz w:val="17"/>
              </w:rPr>
              <w:t>3</w:t>
            </w:r>
          </w:p>
        </w:tc>
      </w:tr>
      <w:tr w:rsidR="00521C10" w14:paraId="30FA41D3" w14:textId="77777777">
        <w:trPr>
          <w:cantSplit/>
          <w:jc w:val="center"/>
        </w:trPr>
        <w:tc>
          <w:tcPr>
            <w:tcW w:w="1134" w:type="dxa"/>
            <w:vAlign w:val="center"/>
          </w:tcPr>
          <w:p w14:paraId="1CB28B78" w14:textId="77777777" w:rsidR="00521C10" w:rsidRDefault="00000000">
            <w:pPr>
              <w:keepNext/>
              <w:spacing w:after="0" w:line="240" w:lineRule="exact"/>
              <w:wordWrap w:val="0"/>
            </w:pPr>
            <w:r>
              <w:rPr>
                <w:w w:val="95"/>
                <w:sz w:val="17"/>
              </w:rPr>
              <w:t>M_N</w:t>
            </w:r>
          </w:p>
        </w:tc>
        <w:tc>
          <w:tcPr>
            <w:tcW w:w="1814" w:type="dxa"/>
            <w:vAlign w:val="center"/>
          </w:tcPr>
          <w:p w14:paraId="089D2EF9" w14:textId="77777777" w:rsidR="00521C10" w:rsidRDefault="00000000">
            <w:pPr>
              <w:keepNext/>
              <w:spacing w:after="0" w:line="240" w:lineRule="exact"/>
              <w:jc w:val="center"/>
              <w:wordWrap w:val="0"/>
            </w:pPr>
            <w:r>
              <w:rPr>
                <w:w w:val="95"/>
                <w:sz w:val="17"/>
              </w:rPr>
              <w:t>2.05</w:t>
            </w:r>
          </w:p>
        </w:tc>
        <w:tc>
          <w:tcPr>
            <w:tcW w:w="1928" w:type="dxa"/>
            <w:vAlign w:val="center"/>
          </w:tcPr>
          <w:p w14:paraId="111FB8AA" w14:textId="77777777" w:rsidR="00521C10" w:rsidRDefault="00000000">
            <w:pPr>
              <w:keepNext/>
              <w:spacing w:after="0" w:line="240" w:lineRule="exact"/>
              <w:jc w:val="center"/>
              <w:wordWrap w:val="0"/>
            </w:pPr>
            <w:r>
              <w:rPr>
                <w:w w:val="95"/>
                <w:sz w:val="17"/>
              </w:rPr>
              <w:t>1.28</w:t>
            </w:r>
          </w:p>
        </w:tc>
        <w:tc>
          <w:tcPr>
            <w:tcW w:w="1531" w:type="dxa"/>
            <w:vAlign w:val="center"/>
          </w:tcPr>
          <w:p w14:paraId="08FBF9B3" w14:textId="77777777" w:rsidR="00521C10" w:rsidRDefault="00000000">
            <w:pPr>
              <w:keepNext/>
              <w:spacing w:after="0" w:line="240" w:lineRule="exact"/>
              <w:jc w:val="center"/>
              <w:wordWrap w:val="0"/>
            </w:pPr>
            <w:proofErr w:type="spellStart"/>
            <w:r>
              <w:rPr>
                <w:w w:val="95"/>
                <w:sz w:val="17"/>
              </w:rPr>
              <w:t>상회</w:t>
            </w:r>
            <w:proofErr w:type="spellEnd"/>
          </w:p>
        </w:tc>
        <w:tc>
          <w:tcPr>
            <w:tcW w:w="1928" w:type="dxa"/>
            <w:vAlign w:val="center"/>
          </w:tcPr>
          <w:p w14:paraId="45A6F463" w14:textId="77777777" w:rsidR="00521C10" w:rsidRDefault="00000000">
            <w:pPr>
              <w:keepNext/>
              <w:spacing w:after="0" w:line="240" w:lineRule="exact"/>
              <w:jc w:val="center"/>
              <w:wordWrap w:val="0"/>
            </w:pPr>
            <w:r>
              <w:rPr>
                <w:w w:val="95"/>
                <w:sz w:val="17"/>
              </w:rPr>
              <w:t>3</w:t>
            </w:r>
          </w:p>
        </w:tc>
      </w:tr>
      <w:tr w:rsidR="00521C10" w14:paraId="26F1522A" w14:textId="77777777">
        <w:trPr>
          <w:cantSplit/>
          <w:jc w:val="center"/>
        </w:trPr>
        <w:tc>
          <w:tcPr>
            <w:tcW w:w="1134" w:type="dxa"/>
            <w:vAlign w:val="center"/>
          </w:tcPr>
          <w:p w14:paraId="0BBBF68D" w14:textId="77777777" w:rsidR="00521C10" w:rsidRDefault="00000000">
            <w:pPr>
              <w:keepNext/>
              <w:spacing w:after="0" w:line="240" w:lineRule="exact"/>
              <w:wordWrap w:val="0"/>
            </w:pPr>
            <w:r>
              <w:rPr>
                <w:w w:val="95"/>
                <w:sz w:val="17"/>
              </w:rPr>
              <w:t>OTQ</w:t>
            </w:r>
          </w:p>
        </w:tc>
        <w:tc>
          <w:tcPr>
            <w:tcW w:w="1814" w:type="dxa"/>
            <w:vAlign w:val="center"/>
          </w:tcPr>
          <w:p w14:paraId="44EE29DB" w14:textId="77777777" w:rsidR="00521C10" w:rsidRDefault="00000000">
            <w:pPr>
              <w:keepNext/>
              <w:spacing w:after="0" w:line="240" w:lineRule="exact"/>
              <w:jc w:val="center"/>
              <w:wordWrap w:val="0"/>
            </w:pPr>
            <w:r>
              <w:rPr>
                <w:w w:val="95"/>
                <w:sz w:val="17"/>
              </w:rPr>
              <w:t>1.61</w:t>
            </w:r>
          </w:p>
        </w:tc>
        <w:tc>
          <w:tcPr>
            <w:tcW w:w="1928" w:type="dxa"/>
            <w:vAlign w:val="center"/>
          </w:tcPr>
          <w:p w14:paraId="7FC89DF5" w14:textId="77777777" w:rsidR="00521C10" w:rsidRDefault="00000000">
            <w:pPr>
              <w:keepNext/>
              <w:spacing w:after="0" w:line="240" w:lineRule="exact"/>
              <w:jc w:val="center"/>
              <w:wordWrap w:val="0"/>
            </w:pPr>
            <w:r>
              <w:rPr>
                <w:w w:val="95"/>
                <w:sz w:val="17"/>
              </w:rPr>
              <w:t>0.85</w:t>
            </w:r>
          </w:p>
        </w:tc>
        <w:tc>
          <w:tcPr>
            <w:tcW w:w="1531" w:type="dxa"/>
            <w:vAlign w:val="center"/>
          </w:tcPr>
          <w:p w14:paraId="4E60B351" w14:textId="77777777" w:rsidR="00521C10" w:rsidRDefault="00000000">
            <w:pPr>
              <w:keepNext/>
              <w:spacing w:after="0" w:line="240" w:lineRule="exact"/>
              <w:jc w:val="center"/>
              <w:wordWrap w:val="0"/>
            </w:pPr>
            <w:proofErr w:type="spellStart"/>
            <w:r>
              <w:rPr>
                <w:w w:val="95"/>
                <w:sz w:val="17"/>
              </w:rPr>
              <w:t>상회</w:t>
            </w:r>
            <w:proofErr w:type="spellEnd"/>
          </w:p>
        </w:tc>
        <w:tc>
          <w:tcPr>
            <w:tcW w:w="1928" w:type="dxa"/>
            <w:vAlign w:val="center"/>
          </w:tcPr>
          <w:p w14:paraId="6ECC193E" w14:textId="77777777" w:rsidR="00521C10" w:rsidRDefault="00000000">
            <w:pPr>
              <w:keepNext/>
              <w:spacing w:after="0" w:line="240" w:lineRule="exact"/>
              <w:jc w:val="center"/>
              <w:wordWrap w:val="0"/>
            </w:pPr>
            <w:r>
              <w:rPr>
                <w:w w:val="95"/>
                <w:sz w:val="17"/>
              </w:rPr>
              <w:t>3</w:t>
            </w:r>
          </w:p>
        </w:tc>
      </w:tr>
      <w:tr w:rsidR="00521C10" w14:paraId="15EF2B45" w14:textId="77777777">
        <w:trPr>
          <w:cantSplit/>
          <w:jc w:val="center"/>
        </w:trPr>
        <w:tc>
          <w:tcPr>
            <w:tcW w:w="1134" w:type="dxa"/>
            <w:vAlign w:val="center"/>
          </w:tcPr>
          <w:p w14:paraId="12E9EBCE" w14:textId="77777777" w:rsidR="00521C10" w:rsidRDefault="00000000">
            <w:pPr>
              <w:keepNext/>
              <w:spacing w:after="0" w:line="240" w:lineRule="exact"/>
              <w:wordWrap w:val="0"/>
            </w:pPr>
            <w:r>
              <w:rPr>
                <w:w w:val="95"/>
                <w:sz w:val="17"/>
              </w:rPr>
              <w:t>RTU</w:t>
            </w:r>
          </w:p>
        </w:tc>
        <w:tc>
          <w:tcPr>
            <w:tcW w:w="1814" w:type="dxa"/>
            <w:vAlign w:val="center"/>
          </w:tcPr>
          <w:p w14:paraId="3307E972" w14:textId="77777777" w:rsidR="00521C10" w:rsidRDefault="00000000">
            <w:pPr>
              <w:keepNext/>
              <w:spacing w:after="0" w:line="240" w:lineRule="exact"/>
              <w:jc w:val="center"/>
              <w:wordWrap w:val="0"/>
            </w:pPr>
            <w:r>
              <w:rPr>
                <w:w w:val="95"/>
                <w:sz w:val="17"/>
              </w:rPr>
              <w:t>-0.72</w:t>
            </w:r>
          </w:p>
        </w:tc>
        <w:tc>
          <w:tcPr>
            <w:tcW w:w="1928" w:type="dxa"/>
            <w:vAlign w:val="center"/>
          </w:tcPr>
          <w:p w14:paraId="51938950" w14:textId="77777777" w:rsidR="00521C10" w:rsidRDefault="00000000">
            <w:pPr>
              <w:keepNext/>
              <w:spacing w:after="0" w:line="240" w:lineRule="exact"/>
              <w:jc w:val="center"/>
              <w:wordWrap w:val="0"/>
            </w:pPr>
            <w:r>
              <w:rPr>
                <w:w w:val="95"/>
                <w:sz w:val="17"/>
              </w:rPr>
              <w:t>-1.49</w:t>
            </w:r>
          </w:p>
        </w:tc>
        <w:tc>
          <w:tcPr>
            <w:tcW w:w="1531" w:type="dxa"/>
            <w:vAlign w:val="center"/>
          </w:tcPr>
          <w:p w14:paraId="2407A62B" w14:textId="77777777" w:rsidR="00521C10" w:rsidRDefault="00000000">
            <w:pPr>
              <w:keepNext/>
              <w:spacing w:after="0" w:line="240" w:lineRule="exact"/>
              <w:jc w:val="center"/>
              <w:wordWrap w:val="0"/>
            </w:pPr>
            <w:proofErr w:type="spellStart"/>
            <w:r>
              <w:rPr>
                <w:w w:val="95"/>
                <w:sz w:val="17"/>
              </w:rPr>
              <w:t>하회</w:t>
            </w:r>
            <w:proofErr w:type="spellEnd"/>
          </w:p>
        </w:tc>
        <w:tc>
          <w:tcPr>
            <w:tcW w:w="1928" w:type="dxa"/>
            <w:vAlign w:val="center"/>
          </w:tcPr>
          <w:p w14:paraId="547E8CDF" w14:textId="77777777" w:rsidR="00521C10" w:rsidRDefault="00000000">
            <w:pPr>
              <w:keepNext/>
              <w:spacing w:after="0" w:line="240" w:lineRule="exact"/>
              <w:jc w:val="center"/>
              <w:wordWrap w:val="0"/>
            </w:pPr>
            <w:r>
              <w:rPr>
                <w:w w:val="95"/>
                <w:sz w:val="17"/>
              </w:rPr>
              <w:t>3</w:t>
            </w:r>
          </w:p>
        </w:tc>
      </w:tr>
    </w:tbl>
    <w:p w14:paraId="135BAAE5" w14:textId="77777777" w:rsidR="00521C10" w:rsidRDefault="00000000">
      <w:pPr>
        <w:keepLines/>
        <w:spacing w:before="60" w:after="80" w:line="283" w:lineRule="auto"/>
        <w:jc w:val="both"/>
        <w:rPr>
          <w:lang w:eastAsia="ko-KR"/>
        </w:rPr>
      </w:pPr>
      <w:r>
        <w:rPr>
          <w:w w:val="95"/>
          <w:lang w:eastAsia="ko-KR"/>
        </w:rPr>
        <w:t xml:space="preserve">주: </w:t>
      </w:r>
      <w:proofErr w:type="spellStart"/>
      <w:r>
        <w:rPr>
          <w:w w:val="95"/>
          <w:lang w:eastAsia="ko-KR"/>
        </w:rPr>
        <w:t>예측값과</w:t>
      </w:r>
      <w:proofErr w:type="spellEnd"/>
      <w:r>
        <w:rPr>
          <w:w w:val="95"/>
          <w:lang w:eastAsia="ko-KR"/>
        </w:rPr>
        <w:t xml:space="preserve"> 편차의 단위는 로그포인트이다. 대구·경북 통합지역 보완분석의 전체 과거평균 기준모형 </w:t>
      </w:r>
      <w:proofErr w:type="spellStart"/>
      <w:r>
        <w:rPr>
          <w:w w:val="95"/>
          <w:lang w:eastAsia="ko-KR"/>
        </w:rPr>
        <w:t>예측값은</w:t>
      </w:r>
      <w:proofErr w:type="spellEnd"/>
      <w:r>
        <w:rPr>
          <w:w w:val="95"/>
          <w:lang w:eastAsia="ko-KR"/>
        </w:rPr>
        <w:t xml:space="preserve"> 모든 관측치에 공통으로 +0.76이며, </w:t>
      </w:r>
      <w:proofErr w:type="spellStart"/>
      <w:r>
        <w:rPr>
          <w:w w:val="95"/>
          <w:lang w:eastAsia="ko-KR"/>
        </w:rPr>
        <w:t>릿지</w:t>
      </w:r>
      <w:proofErr w:type="spellEnd"/>
      <w:r>
        <w:rPr>
          <w:w w:val="95"/>
          <w:lang w:eastAsia="ko-KR"/>
        </w:rPr>
        <w:t xml:space="preserve"> 모형의 규제계수는 </w:t>
      </w:r>
      <w:r>
        <w:rPr>
          <w:w w:val="95"/>
        </w:rPr>
        <w:t>α</w:t>
      </w:r>
      <w:r>
        <w:rPr>
          <w:w w:val="95"/>
          <w:lang w:eastAsia="ko-KR"/>
        </w:rPr>
        <w:t xml:space="preserve">=100이다. 편차는 </w:t>
      </w:r>
      <w:proofErr w:type="spellStart"/>
      <w:r>
        <w:rPr>
          <w:w w:val="95"/>
          <w:lang w:eastAsia="ko-KR"/>
        </w:rPr>
        <w:t>릿지</w:t>
      </w:r>
      <w:proofErr w:type="spellEnd"/>
      <w:r>
        <w:rPr>
          <w:w w:val="95"/>
          <w:lang w:eastAsia="ko-KR"/>
        </w:rPr>
        <w:t xml:space="preserve"> </w:t>
      </w:r>
      <w:proofErr w:type="spellStart"/>
      <w:r>
        <w:rPr>
          <w:w w:val="95"/>
          <w:lang w:eastAsia="ko-KR"/>
        </w:rPr>
        <w:t>예측값에서</w:t>
      </w:r>
      <w:proofErr w:type="spellEnd"/>
      <w:r>
        <w:rPr>
          <w:w w:val="95"/>
          <w:lang w:eastAsia="ko-KR"/>
        </w:rPr>
        <w:t xml:space="preserve"> 기준모형 </w:t>
      </w:r>
      <w:proofErr w:type="spellStart"/>
      <w:r>
        <w:rPr>
          <w:w w:val="95"/>
          <w:lang w:eastAsia="ko-KR"/>
        </w:rPr>
        <w:t>예측값을</w:t>
      </w:r>
      <w:proofErr w:type="spellEnd"/>
      <w:r>
        <w:rPr>
          <w:w w:val="95"/>
          <w:lang w:eastAsia="ko-KR"/>
        </w:rPr>
        <w:t xml:space="preserve"> 차감한 값으로, -0.5 미만은 하회, [-0.5, +0.5]는 근접, +0.5 초과는 상회로 구분하였다. 검증기간은 2020~2022년이며, 기준모형 대비 편차의 부호가 일치한 사례는 전체 검증사례 27개 중 15개였다. BTE는 대구의 구성자료 </w:t>
      </w:r>
      <w:proofErr w:type="spellStart"/>
      <w:r>
        <w:rPr>
          <w:w w:val="95"/>
          <w:lang w:eastAsia="ko-KR"/>
        </w:rPr>
        <w:t>결측으로</w:t>
      </w:r>
      <w:proofErr w:type="spellEnd"/>
      <w:r>
        <w:rPr>
          <w:w w:val="95"/>
          <w:lang w:eastAsia="ko-KR"/>
        </w:rPr>
        <w:t xml:space="preserve"> 산출하지 않았다. 분석단위와 적합모형의 차이를 고려하여 대구·경북 통합지역 보완분석의 결과는 동일 기준 주분석의 권역-산업별 예측 비교표와 별도로 제시하였다. </w:t>
      </w:r>
      <w:proofErr w:type="spellStart"/>
      <w:r>
        <w:rPr>
          <w:w w:val="95"/>
          <w:lang w:eastAsia="ko-KR"/>
        </w:rPr>
        <w:t>예측값과</w:t>
      </w:r>
      <w:proofErr w:type="spellEnd"/>
      <w:r>
        <w:rPr>
          <w:w w:val="95"/>
          <w:lang w:eastAsia="ko-KR"/>
        </w:rPr>
        <w:t xml:space="preserve"> 편차는 반올림 전 값으로 계산한 후 각각 소수 둘째 자리까지 표시하였으므로, 표시된 </w:t>
      </w:r>
      <w:proofErr w:type="spellStart"/>
      <w:r>
        <w:rPr>
          <w:w w:val="95"/>
          <w:lang w:eastAsia="ko-KR"/>
        </w:rPr>
        <w:t>예측값의</w:t>
      </w:r>
      <w:proofErr w:type="spellEnd"/>
      <w:r>
        <w:rPr>
          <w:w w:val="95"/>
          <w:lang w:eastAsia="ko-KR"/>
        </w:rPr>
        <w:t xml:space="preserve"> 차감 결과와 편차가 다를 수 있다.</w:t>
      </w:r>
    </w:p>
    <w:p w14:paraId="3EB7C8D7" w14:textId="77777777" w:rsidR="00521C10" w:rsidRDefault="00000000">
      <w:pPr>
        <w:pStyle w:val="21"/>
        <w:spacing w:before="301" w:after="312" w:line="312" w:lineRule="exact"/>
        <w:rPr>
          <w:lang w:eastAsia="ko-KR"/>
        </w:rPr>
      </w:pPr>
      <w:r>
        <w:rPr>
          <w:spacing w:val="-13"/>
          <w:w w:val="95"/>
          <w:sz w:val="26"/>
          <w:lang w:eastAsia="ko-KR"/>
        </w:rPr>
        <w:lastRenderedPageBreak/>
        <w:t xml:space="preserve">부록 B 표본 구성과 </w:t>
      </w:r>
      <w:proofErr w:type="spellStart"/>
      <w:r>
        <w:rPr>
          <w:spacing w:val="-13"/>
          <w:w w:val="95"/>
          <w:sz w:val="26"/>
          <w:lang w:eastAsia="ko-KR"/>
        </w:rPr>
        <w:t>원자료</w:t>
      </w:r>
      <w:proofErr w:type="spellEnd"/>
      <w:r>
        <w:rPr>
          <w:spacing w:val="-13"/>
          <w:w w:val="95"/>
          <w:sz w:val="26"/>
          <w:lang w:eastAsia="ko-KR"/>
        </w:rPr>
        <w:t xml:space="preserve"> 재현</w:t>
      </w:r>
    </w:p>
    <w:p w14:paraId="2BA0BC0B" w14:textId="77777777" w:rsidR="001A6ADE" w:rsidRDefault="00000000">
      <w:pPr>
        <w:keepNext/>
        <w:keepLines/>
        <w:spacing w:after="80" w:line="283" w:lineRule="auto"/>
        <w:rPr>
          <w:lang w:eastAsia="ko-KR"/>
        </w:rPr>
      </w:pPr>
      <w:r>
        <w:rPr>
          <w:lang w:eastAsia="ko-KR"/>
        </w:rPr>
        <w:t>&lt;</w:t>
      </w:r>
      <w:proofErr w:type="spellStart"/>
      <w:r>
        <w:rPr>
          <w:lang w:eastAsia="ko-KR"/>
        </w:rPr>
        <w:t>부록표</w:t>
      </w:r>
      <w:proofErr w:type="spellEnd"/>
      <w:r>
        <w:rPr>
          <w:lang w:eastAsia="ko-KR"/>
        </w:rPr>
        <w:t xml:space="preserve"> B1&gt; 단계별 분석 </w:t>
      </w:r>
      <w:proofErr w:type="spellStart"/>
      <w:r>
        <w:rPr>
          <w:lang w:eastAsia="ko-KR"/>
        </w:rPr>
        <w:t>포함률과</w:t>
      </w:r>
      <w:proofErr w:type="spellEnd"/>
      <w:r>
        <w:rPr>
          <w:lang w:eastAsia="ko-KR"/>
        </w:rPr>
        <w:t xml:space="preserve"> 제외사유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008"/>
        <w:gridCol w:w="1008"/>
        <w:gridCol w:w="1152"/>
        <w:gridCol w:w="1152"/>
        <w:gridCol w:w="936"/>
        <w:gridCol w:w="936"/>
      </w:tblGrid>
      <w:tr w:rsidR="001A6ADE" w14:paraId="184F07F6" w14:textId="77777777">
        <w:trPr>
          <w:cantSplit/>
          <w:tblHeader/>
          <w:jc w:val="center"/>
        </w:trPr>
        <w:tc>
          <w:tcPr>
            <w:tcW w:w="792" w:type="dxa"/>
            <w:shd w:val="clear" w:color="auto" w:fill="E8EEF3"/>
            <w:vAlign w:val="center"/>
          </w:tcPr>
          <w:p w14:paraId="505AC6F7" w14:textId="77777777" w:rsidR="001A6ADE" w:rsidRDefault="00000000">
            <w:pPr>
              <w:keepNext/>
              <w:spacing w:before="60" w:after="60" w:line="269" w:lineRule="auto"/>
              <w:jc w:val="center"/>
              <w:wordWrap w:val="0"/>
            </w:pPr>
            <w:proofErr w:type="spellStart"/>
            <w:r>
              <w:rPr>
                <w:b/>
                <w:sz w:val="17"/>
              </w:rPr>
              <w:t>구분</w:t>
            </w:r>
            <w:proofErr w:type="spellEnd"/>
          </w:p>
        </w:tc>
        <w:tc>
          <w:tcPr>
            <w:tcW w:w="1008" w:type="dxa"/>
            <w:shd w:val="clear" w:color="auto" w:fill="E8EEF3"/>
            <w:vAlign w:val="center"/>
          </w:tcPr>
          <w:p w14:paraId="458FCAD2" w14:textId="77777777" w:rsidR="001A6ADE" w:rsidRDefault="00000000">
            <w:pPr>
              <w:keepNext/>
              <w:spacing w:before="60" w:after="60" w:line="269" w:lineRule="auto"/>
              <w:jc w:val="center"/>
              <w:wordWrap w:val="0"/>
            </w:pPr>
            <w:proofErr w:type="spellStart"/>
            <w:r>
              <w:rPr>
                <w:b/>
                <w:sz w:val="17"/>
              </w:rPr>
              <w:t>후보</w:t>
            </w:r>
            <w:proofErr w:type="spellEnd"/>
            <w:r>
              <w:rPr>
                <w:b/>
                <w:sz w:val="17"/>
              </w:rPr>
              <w:t xml:space="preserve"> n</w:t>
            </w:r>
          </w:p>
        </w:tc>
        <w:tc>
          <w:tcPr>
            <w:tcW w:w="1008" w:type="dxa"/>
            <w:shd w:val="clear" w:color="auto" w:fill="E8EEF3"/>
            <w:vAlign w:val="center"/>
          </w:tcPr>
          <w:p w14:paraId="3864B301" w14:textId="77777777" w:rsidR="001A6ADE" w:rsidRDefault="00000000">
            <w:pPr>
              <w:keepNext/>
              <w:spacing w:before="60" w:after="60" w:line="269" w:lineRule="auto"/>
              <w:jc w:val="center"/>
              <w:wordWrap w:val="0"/>
            </w:pPr>
            <w:proofErr w:type="spellStart"/>
            <w:r>
              <w:rPr>
                <w:b/>
                <w:sz w:val="17"/>
              </w:rPr>
              <w:t>포함</w:t>
            </w:r>
            <w:proofErr w:type="spellEnd"/>
            <w:r>
              <w:rPr>
                <w:b/>
                <w:sz w:val="17"/>
              </w:rPr>
              <w:t xml:space="preserve"> n</w:t>
            </w:r>
          </w:p>
        </w:tc>
        <w:tc>
          <w:tcPr>
            <w:tcW w:w="1152" w:type="dxa"/>
            <w:shd w:val="clear" w:color="auto" w:fill="E8EEF3"/>
            <w:vAlign w:val="center"/>
          </w:tcPr>
          <w:p w14:paraId="0A34099B" w14:textId="77777777" w:rsidR="001A6ADE" w:rsidRDefault="00000000">
            <w:pPr>
              <w:keepNext/>
              <w:spacing w:before="60" w:after="60" w:line="269" w:lineRule="auto"/>
              <w:jc w:val="center"/>
              <w:wordWrap w:val="0"/>
            </w:pPr>
            <w:proofErr w:type="spellStart"/>
            <w:r>
              <w:rPr>
                <w:b/>
                <w:sz w:val="17"/>
              </w:rPr>
              <w:t>포함률</w:t>
            </w:r>
            <w:proofErr w:type="spellEnd"/>
            <w:r>
              <w:rPr>
                <w:b/>
                <w:sz w:val="17"/>
              </w:rPr>
              <w:t xml:space="preserve"> %</w:t>
            </w:r>
          </w:p>
        </w:tc>
        <w:tc>
          <w:tcPr>
            <w:tcW w:w="1152" w:type="dxa"/>
            <w:shd w:val="clear" w:color="auto" w:fill="E8EEF3"/>
            <w:vAlign w:val="center"/>
          </w:tcPr>
          <w:p w14:paraId="0961236D" w14:textId="77777777" w:rsidR="001A6ADE" w:rsidRDefault="00000000">
            <w:pPr>
              <w:keepNext/>
              <w:spacing w:before="60" w:after="60" w:line="269" w:lineRule="auto"/>
              <w:jc w:val="center"/>
              <w:wordWrap w:val="0"/>
            </w:pPr>
            <w:proofErr w:type="spellStart"/>
            <w:r>
              <w:rPr>
                <w:b/>
                <w:sz w:val="17"/>
              </w:rPr>
              <w:t>결측</w:t>
            </w:r>
            <w:proofErr w:type="spellEnd"/>
            <w:r>
              <w:rPr>
                <w:b/>
                <w:sz w:val="17"/>
              </w:rPr>
              <w:t xml:space="preserve"> 등</w:t>
            </w:r>
          </w:p>
        </w:tc>
        <w:tc>
          <w:tcPr>
            <w:tcW w:w="936" w:type="dxa"/>
            <w:shd w:val="clear" w:color="auto" w:fill="E8EEF3"/>
            <w:vAlign w:val="center"/>
          </w:tcPr>
          <w:p w14:paraId="6E98D533" w14:textId="77777777" w:rsidR="001A6ADE" w:rsidRDefault="00000000">
            <w:pPr>
              <w:keepNext/>
              <w:spacing w:before="60" w:after="60" w:line="269" w:lineRule="auto"/>
              <w:jc w:val="center"/>
              <w:wordWrap w:val="0"/>
            </w:pPr>
            <w:proofErr w:type="spellStart"/>
            <w:r w:rsidRPr="00A3005F">
              <w:rPr>
                <w:b/>
                <w:sz w:val="17"/>
              </w:rPr>
              <w:t>경계</w:t>
            </w:r>
            <w:proofErr w:type="spellEnd"/>
          </w:p>
        </w:tc>
        <w:tc>
          <w:tcPr>
            <w:tcW w:w="936" w:type="dxa"/>
            <w:shd w:val="clear" w:color="auto" w:fill="E8EEF3"/>
            <w:vAlign w:val="center"/>
          </w:tcPr>
          <w:p w14:paraId="7838061A" w14:textId="77777777" w:rsidR="001A6ADE" w:rsidRDefault="00000000">
            <w:pPr>
              <w:keepNext/>
              <w:spacing w:before="60" w:after="60" w:line="269" w:lineRule="auto"/>
              <w:jc w:val="center"/>
              <w:wordWrap w:val="0"/>
            </w:pPr>
            <w:proofErr w:type="spellStart"/>
            <w:r>
              <w:rPr>
                <w:b/>
                <w:sz w:val="17"/>
              </w:rPr>
              <w:t>중복</w:t>
            </w:r>
            <w:proofErr w:type="spellEnd"/>
          </w:p>
        </w:tc>
      </w:tr>
      <w:tr w:rsidR="001A6ADE" w14:paraId="4D6C1383" w14:textId="77777777">
        <w:trPr>
          <w:cantSplit/>
          <w:jc w:val="center"/>
        </w:trPr>
        <w:tc>
          <w:tcPr>
            <w:tcW w:w="792" w:type="dxa"/>
            <w:vAlign w:val="center"/>
          </w:tcPr>
          <w:p w14:paraId="2AF12D3A" w14:textId="77777777" w:rsidR="001A6ADE" w:rsidRDefault="00000000">
            <w:pPr>
              <w:keepNext/>
              <w:spacing w:before="60" w:after="60" w:line="269" w:lineRule="auto"/>
              <w:jc w:val="center"/>
              <w:wordWrap w:val="0"/>
            </w:pPr>
            <w:proofErr w:type="spellStart"/>
            <w:r>
              <w:rPr>
                <w:sz w:val="17"/>
              </w:rPr>
              <w:t>훈련</w:t>
            </w:r>
            <w:proofErr w:type="spellEnd"/>
          </w:p>
        </w:tc>
        <w:tc>
          <w:tcPr>
            <w:tcW w:w="1008" w:type="dxa"/>
            <w:vAlign w:val="center"/>
          </w:tcPr>
          <w:p w14:paraId="0160E124" w14:textId="77777777" w:rsidR="001A6ADE" w:rsidRDefault="00000000">
            <w:pPr>
              <w:keepNext/>
              <w:spacing w:before="60" w:after="60" w:line="269" w:lineRule="auto"/>
              <w:jc w:val="center"/>
              <w:wordWrap w:val="0"/>
            </w:pPr>
            <w:r>
              <w:rPr>
                <w:sz w:val="17"/>
              </w:rPr>
              <w:t>680</w:t>
            </w:r>
          </w:p>
        </w:tc>
        <w:tc>
          <w:tcPr>
            <w:tcW w:w="1008" w:type="dxa"/>
            <w:vAlign w:val="center"/>
          </w:tcPr>
          <w:p w14:paraId="7CA9D819" w14:textId="77777777" w:rsidR="001A6ADE" w:rsidRDefault="00000000">
            <w:pPr>
              <w:keepNext/>
              <w:spacing w:before="60" w:after="60" w:line="269" w:lineRule="auto"/>
              <w:jc w:val="center"/>
              <w:wordWrap w:val="0"/>
            </w:pPr>
            <w:r>
              <w:rPr>
                <w:sz w:val="17"/>
              </w:rPr>
              <w:t>558</w:t>
            </w:r>
          </w:p>
        </w:tc>
        <w:tc>
          <w:tcPr>
            <w:tcW w:w="1152" w:type="dxa"/>
            <w:vAlign w:val="center"/>
          </w:tcPr>
          <w:p w14:paraId="1AD435DD" w14:textId="77777777" w:rsidR="001A6ADE" w:rsidRDefault="00000000">
            <w:pPr>
              <w:keepNext/>
              <w:spacing w:before="60" w:after="60" w:line="269" w:lineRule="auto"/>
              <w:jc w:val="center"/>
              <w:wordWrap w:val="0"/>
            </w:pPr>
            <w:r>
              <w:rPr>
                <w:sz w:val="17"/>
              </w:rPr>
              <w:t>82.06</w:t>
            </w:r>
          </w:p>
        </w:tc>
        <w:tc>
          <w:tcPr>
            <w:tcW w:w="1152" w:type="dxa"/>
            <w:vAlign w:val="center"/>
          </w:tcPr>
          <w:p w14:paraId="5A232B30" w14:textId="77777777" w:rsidR="001A6ADE" w:rsidRDefault="00000000">
            <w:pPr>
              <w:keepNext/>
              <w:spacing w:before="60" w:after="60" w:line="269" w:lineRule="auto"/>
              <w:jc w:val="center"/>
              <w:wordWrap w:val="0"/>
            </w:pPr>
            <w:r>
              <w:rPr>
                <w:sz w:val="17"/>
              </w:rPr>
              <w:t>92</w:t>
            </w:r>
          </w:p>
        </w:tc>
        <w:tc>
          <w:tcPr>
            <w:tcW w:w="936" w:type="dxa"/>
            <w:vAlign w:val="center"/>
          </w:tcPr>
          <w:p w14:paraId="123CAA5B" w14:textId="77777777" w:rsidR="001A6ADE" w:rsidRDefault="00000000">
            <w:pPr>
              <w:keepNext/>
              <w:spacing w:before="60" w:after="60" w:line="269" w:lineRule="auto"/>
              <w:jc w:val="center"/>
              <w:wordWrap w:val="0"/>
            </w:pPr>
            <w:r>
              <w:rPr>
                <w:sz w:val="17"/>
              </w:rPr>
              <w:t>30</w:t>
            </w:r>
          </w:p>
        </w:tc>
        <w:tc>
          <w:tcPr>
            <w:tcW w:w="936" w:type="dxa"/>
            <w:vAlign w:val="center"/>
          </w:tcPr>
          <w:p w14:paraId="3C601756" w14:textId="77777777" w:rsidR="001A6ADE" w:rsidRDefault="00000000">
            <w:pPr>
              <w:keepNext/>
              <w:spacing w:before="60" w:after="60" w:line="269" w:lineRule="auto"/>
              <w:jc w:val="center"/>
              <w:wordWrap w:val="0"/>
            </w:pPr>
            <w:r>
              <w:rPr>
                <w:sz w:val="17"/>
              </w:rPr>
              <w:t>0</w:t>
            </w:r>
          </w:p>
        </w:tc>
      </w:tr>
      <w:tr w:rsidR="001A6ADE" w14:paraId="6F81E009" w14:textId="77777777">
        <w:trPr>
          <w:cantSplit/>
          <w:jc w:val="center"/>
        </w:trPr>
        <w:tc>
          <w:tcPr>
            <w:tcW w:w="792" w:type="dxa"/>
            <w:vAlign w:val="center"/>
          </w:tcPr>
          <w:p w14:paraId="46355731" w14:textId="77777777" w:rsidR="001A6ADE" w:rsidRDefault="00000000">
            <w:pPr>
              <w:keepNext/>
              <w:spacing w:before="60" w:after="60" w:line="269" w:lineRule="auto"/>
              <w:jc w:val="center"/>
              <w:wordWrap w:val="0"/>
            </w:pPr>
            <w:proofErr w:type="spellStart"/>
            <w:r>
              <w:rPr>
                <w:sz w:val="17"/>
              </w:rPr>
              <w:t>검증</w:t>
            </w:r>
            <w:proofErr w:type="spellEnd"/>
          </w:p>
        </w:tc>
        <w:tc>
          <w:tcPr>
            <w:tcW w:w="1008" w:type="dxa"/>
            <w:vAlign w:val="center"/>
          </w:tcPr>
          <w:p w14:paraId="075EBB09" w14:textId="77777777" w:rsidR="001A6ADE" w:rsidRDefault="00000000">
            <w:pPr>
              <w:keepNext/>
              <w:spacing w:before="60" w:after="60" w:line="269" w:lineRule="auto"/>
              <w:jc w:val="center"/>
              <w:wordWrap w:val="0"/>
            </w:pPr>
            <w:r>
              <w:rPr>
                <w:sz w:val="17"/>
              </w:rPr>
              <w:t>510</w:t>
            </w:r>
          </w:p>
        </w:tc>
        <w:tc>
          <w:tcPr>
            <w:tcW w:w="1008" w:type="dxa"/>
            <w:vAlign w:val="center"/>
          </w:tcPr>
          <w:p w14:paraId="5839FFA4" w14:textId="77777777" w:rsidR="001A6ADE" w:rsidRDefault="00000000">
            <w:pPr>
              <w:keepNext/>
              <w:spacing w:before="60" w:after="60" w:line="269" w:lineRule="auto"/>
              <w:jc w:val="center"/>
              <w:wordWrap w:val="0"/>
            </w:pPr>
            <w:r>
              <w:rPr>
                <w:sz w:val="17"/>
              </w:rPr>
              <w:t>463</w:t>
            </w:r>
          </w:p>
        </w:tc>
        <w:tc>
          <w:tcPr>
            <w:tcW w:w="1152" w:type="dxa"/>
            <w:vAlign w:val="center"/>
          </w:tcPr>
          <w:p w14:paraId="44111955" w14:textId="77777777" w:rsidR="001A6ADE" w:rsidRDefault="00000000">
            <w:pPr>
              <w:keepNext/>
              <w:spacing w:before="60" w:after="60" w:line="269" w:lineRule="auto"/>
              <w:jc w:val="center"/>
              <w:wordWrap w:val="0"/>
            </w:pPr>
            <w:r>
              <w:rPr>
                <w:sz w:val="17"/>
              </w:rPr>
              <w:t>90.78</w:t>
            </w:r>
          </w:p>
        </w:tc>
        <w:tc>
          <w:tcPr>
            <w:tcW w:w="1152" w:type="dxa"/>
            <w:vAlign w:val="center"/>
          </w:tcPr>
          <w:p w14:paraId="5F05BB27" w14:textId="77777777" w:rsidR="001A6ADE" w:rsidRDefault="00000000">
            <w:pPr>
              <w:keepNext/>
              <w:spacing w:before="60" w:after="60" w:line="269" w:lineRule="auto"/>
              <w:jc w:val="center"/>
              <w:wordWrap w:val="0"/>
            </w:pPr>
            <w:r>
              <w:rPr>
                <w:sz w:val="17"/>
              </w:rPr>
              <w:t>47</w:t>
            </w:r>
          </w:p>
        </w:tc>
        <w:tc>
          <w:tcPr>
            <w:tcW w:w="936" w:type="dxa"/>
            <w:vAlign w:val="center"/>
          </w:tcPr>
          <w:p w14:paraId="79E9A8DF" w14:textId="77777777" w:rsidR="001A6ADE" w:rsidRDefault="00000000">
            <w:pPr>
              <w:keepNext/>
              <w:spacing w:before="60" w:after="60" w:line="269" w:lineRule="auto"/>
              <w:jc w:val="center"/>
              <w:wordWrap w:val="0"/>
            </w:pPr>
            <w:r>
              <w:rPr>
                <w:sz w:val="17"/>
              </w:rPr>
              <w:t>0</w:t>
            </w:r>
          </w:p>
        </w:tc>
        <w:tc>
          <w:tcPr>
            <w:tcW w:w="936" w:type="dxa"/>
            <w:vAlign w:val="center"/>
          </w:tcPr>
          <w:p w14:paraId="14006DD2" w14:textId="77777777" w:rsidR="001A6ADE" w:rsidRDefault="00000000">
            <w:pPr>
              <w:keepNext/>
              <w:spacing w:before="60" w:after="60" w:line="269" w:lineRule="auto"/>
              <w:jc w:val="center"/>
              <w:wordWrap w:val="0"/>
            </w:pPr>
            <w:r>
              <w:rPr>
                <w:sz w:val="17"/>
              </w:rPr>
              <w:t>0</w:t>
            </w:r>
          </w:p>
        </w:tc>
      </w:tr>
      <w:tr w:rsidR="001A6ADE" w14:paraId="51CFEB0F" w14:textId="77777777">
        <w:trPr>
          <w:cantSplit/>
          <w:jc w:val="center"/>
        </w:trPr>
        <w:tc>
          <w:tcPr>
            <w:tcW w:w="792" w:type="dxa"/>
            <w:vAlign w:val="center"/>
          </w:tcPr>
          <w:p w14:paraId="647CB5CC" w14:textId="77777777" w:rsidR="001A6ADE" w:rsidRDefault="00000000">
            <w:pPr>
              <w:keepNext/>
              <w:spacing w:before="60" w:after="60" w:line="269" w:lineRule="auto"/>
              <w:jc w:val="center"/>
              <w:wordWrap w:val="0"/>
            </w:pPr>
            <w:proofErr w:type="spellStart"/>
            <w:r>
              <w:rPr>
                <w:sz w:val="17"/>
              </w:rPr>
              <w:t>평가</w:t>
            </w:r>
            <w:proofErr w:type="spellEnd"/>
          </w:p>
        </w:tc>
        <w:tc>
          <w:tcPr>
            <w:tcW w:w="1008" w:type="dxa"/>
            <w:vAlign w:val="center"/>
          </w:tcPr>
          <w:p w14:paraId="1F574F1E" w14:textId="77777777" w:rsidR="001A6ADE" w:rsidRDefault="00000000">
            <w:pPr>
              <w:keepNext/>
              <w:spacing w:before="60" w:after="60" w:line="269" w:lineRule="auto"/>
              <w:jc w:val="center"/>
              <w:wordWrap w:val="0"/>
            </w:pPr>
            <w:r>
              <w:rPr>
                <w:sz w:val="17"/>
              </w:rPr>
              <w:t>510</w:t>
            </w:r>
          </w:p>
        </w:tc>
        <w:tc>
          <w:tcPr>
            <w:tcW w:w="1008" w:type="dxa"/>
            <w:vAlign w:val="center"/>
          </w:tcPr>
          <w:p w14:paraId="7382FCF9" w14:textId="77777777" w:rsidR="001A6ADE" w:rsidRDefault="00000000">
            <w:pPr>
              <w:keepNext/>
              <w:spacing w:before="60" w:after="60" w:line="269" w:lineRule="auto"/>
              <w:jc w:val="center"/>
              <w:wordWrap w:val="0"/>
            </w:pPr>
            <w:r>
              <w:rPr>
                <w:sz w:val="17"/>
              </w:rPr>
              <w:t>428</w:t>
            </w:r>
          </w:p>
        </w:tc>
        <w:tc>
          <w:tcPr>
            <w:tcW w:w="1152" w:type="dxa"/>
            <w:vAlign w:val="center"/>
          </w:tcPr>
          <w:p w14:paraId="032FDCD0" w14:textId="77777777" w:rsidR="001A6ADE" w:rsidRDefault="00000000">
            <w:pPr>
              <w:keepNext/>
              <w:spacing w:before="60" w:after="60" w:line="269" w:lineRule="auto"/>
              <w:jc w:val="center"/>
              <w:wordWrap w:val="0"/>
            </w:pPr>
            <w:r>
              <w:rPr>
                <w:sz w:val="17"/>
              </w:rPr>
              <w:t>83.92</w:t>
            </w:r>
          </w:p>
        </w:tc>
        <w:tc>
          <w:tcPr>
            <w:tcW w:w="1152" w:type="dxa"/>
            <w:vAlign w:val="center"/>
          </w:tcPr>
          <w:p w14:paraId="5E36D0E2" w14:textId="77777777" w:rsidR="001A6ADE" w:rsidRDefault="00000000">
            <w:pPr>
              <w:keepNext/>
              <w:spacing w:before="60" w:after="60" w:line="269" w:lineRule="auto"/>
              <w:jc w:val="center"/>
              <w:wordWrap w:val="0"/>
            </w:pPr>
            <w:r>
              <w:rPr>
                <w:sz w:val="17"/>
              </w:rPr>
              <w:t>42</w:t>
            </w:r>
          </w:p>
        </w:tc>
        <w:tc>
          <w:tcPr>
            <w:tcW w:w="936" w:type="dxa"/>
            <w:vAlign w:val="center"/>
          </w:tcPr>
          <w:p w14:paraId="77F84637" w14:textId="77777777" w:rsidR="001A6ADE" w:rsidRDefault="00000000">
            <w:pPr>
              <w:keepNext/>
              <w:spacing w:before="60" w:after="60" w:line="269" w:lineRule="auto"/>
              <w:jc w:val="center"/>
              <w:wordWrap w:val="0"/>
            </w:pPr>
            <w:r>
              <w:rPr>
                <w:sz w:val="17"/>
              </w:rPr>
              <w:t>38</w:t>
            </w:r>
          </w:p>
        </w:tc>
        <w:tc>
          <w:tcPr>
            <w:tcW w:w="936" w:type="dxa"/>
            <w:vAlign w:val="center"/>
          </w:tcPr>
          <w:p w14:paraId="0AAAB434" w14:textId="77777777" w:rsidR="001A6ADE" w:rsidRDefault="00000000">
            <w:pPr>
              <w:keepNext/>
              <w:spacing w:before="60" w:after="60" w:line="269" w:lineRule="auto"/>
              <w:jc w:val="center"/>
              <w:wordWrap w:val="0"/>
            </w:pPr>
            <w:r>
              <w:rPr>
                <w:sz w:val="17"/>
              </w:rPr>
              <w:t>2</w:t>
            </w:r>
          </w:p>
        </w:tc>
      </w:tr>
      <w:tr w:rsidR="001A6ADE" w14:paraId="678D9216" w14:textId="77777777">
        <w:trPr>
          <w:cantSplit/>
          <w:jc w:val="center"/>
        </w:trPr>
        <w:tc>
          <w:tcPr>
            <w:tcW w:w="792" w:type="dxa"/>
            <w:vAlign w:val="center"/>
          </w:tcPr>
          <w:p w14:paraId="307972D2" w14:textId="77777777" w:rsidR="001A6ADE" w:rsidRDefault="00000000">
            <w:pPr>
              <w:keepNext/>
              <w:spacing w:before="60" w:after="60" w:line="269" w:lineRule="auto"/>
              <w:jc w:val="center"/>
              <w:wordWrap w:val="0"/>
            </w:pPr>
            <w:proofErr w:type="spellStart"/>
            <w:r>
              <w:rPr>
                <w:sz w:val="17"/>
              </w:rPr>
              <w:t>전체</w:t>
            </w:r>
            <w:proofErr w:type="spellEnd"/>
          </w:p>
        </w:tc>
        <w:tc>
          <w:tcPr>
            <w:tcW w:w="1008" w:type="dxa"/>
            <w:vAlign w:val="center"/>
          </w:tcPr>
          <w:p w14:paraId="3E36A9FF" w14:textId="77777777" w:rsidR="001A6ADE" w:rsidRDefault="00000000">
            <w:pPr>
              <w:keepNext/>
              <w:spacing w:before="60" w:after="60" w:line="269" w:lineRule="auto"/>
              <w:jc w:val="center"/>
              <w:wordWrap w:val="0"/>
            </w:pPr>
            <w:r>
              <w:rPr>
                <w:sz w:val="17"/>
              </w:rPr>
              <w:t>1700</w:t>
            </w:r>
          </w:p>
        </w:tc>
        <w:tc>
          <w:tcPr>
            <w:tcW w:w="1008" w:type="dxa"/>
            <w:vAlign w:val="center"/>
          </w:tcPr>
          <w:p w14:paraId="52246EF5" w14:textId="77777777" w:rsidR="001A6ADE" w:rsidRDefault="00000000">
            <w:pPr>
              <w:keepNext/>
              <w:spacing w:before="60" w:after="60" w:line="269" w:lineRule="auto"/>
              <w:jc w:val="center"/>
              <w:wordWrap w:val="0"/>
            </w:pPr>
            <w:r>
              <w:rPr>
                <w:sz w:val="17"/>
              </w:rPr>
              <w:t>1449</w:t>
            </w:r>
          </w:p>
        </w:tc>
        <w:tc>
          <w:tcPr>
            <w:tcW w:w="1152" w:type="dxa"/>
            <w:vAlign w:val="center"/>
          </w:tcPr>
          <w:p w14:paraId="5AC1863E" w14:textId="77777777" w:rsidR="001A6ADE" w:rsidRDefault="00000000">
            <w:pPr>
              <w:keepNext/>
              <w:spacing w:before="60" w:after="60" w:line="269" w:lineRule="auto"/>
              <w:jc w:val="center"/>
              <w:wordWrap w:val="0"/>
            </w:pPr>
            <w:r>
              <w:rPr>
                <w:sz w:val="17"/>
              </w:rPr>
              <w:t>85.24</w:t>
            </w:r>
          </w:p>
        </w:tc>
        <w:tc>
          <w:tcPr>
            <w:tcW w:w="1152" w:type="dxa"/>
            <w:vAlign w:val="center"/>
          </w:tcPr>
          <w:p w14:paraId="4D47DF2D" w14:textId="77777777" w:rsidR="001A6ADE" w:rsidRDefault="00000000">
            <w:pPr>
              <w:keepNext/>
              <w:spacing w:before="60" w:after="60" w:line="269" w:lineRule="auto"/>
              <w:jc w:val="center"/>
              <w:wordWrap w:val="0"/>
            </w:pPr>
            <w:r>
              <w:rPr>
                <w:sz w:val="17"/>
              </w:rPr>
              <w:t>181</w:t>
            </w:r>
          </w:p>
        </w:tc>
        <w:tc>
          <w:tcPr>
            <w:tcW w:w="936" w:type="dxa"/>
            <w:vAlign w:val="center"/>
          </w:tcPr>
          <w:p w14:paraId="59499557" w14:textId="77777777" w:rsidR="001A6ADE" w:rsidRDefault="00000000">
            <w:pPr>
              <w:keepNext/>
              <w:spacing w:before="60" w:after="60" w:line="269" w:lineRule="auto"/>
              <w:jc w:val="center"/>
              <w:wordWrap w:val="0"/>
            </w:pPr>
            <w:r>
              <w:rPr>
                <w:sz w:val="17"/>
              </w:rPr>
              <w:t>68</w:t>
            </w:r>
          </w:p>
        </w:tc>
        <w:tc>
          <w:tcPr>
            <w:tcW w:w="936" w:type="dxa"/>
            <w:vAlign w:val="center"/>
          </w:tcPr>
          <w:p w14:paraId="76F31C32" w14:textId="77777777" w:rsidR="001A6ADE" w:rsidRDefault="00000000">
            <w:pPr>
              <w:keepNext/>
              <w:spacing w:before="60" w:after="60" w:line="269" w:lineRule="auto"/>
              <w:jc w:val="center"/>
              <w:wordWrap w:val="0"/>
            </w:pPr>
            <w:r>
              <w:rPr>
                <w:sz w:val="17"/>
              </w:rPr>
              <w:t>2</w:t>
            </w:r>
          </w:p>
        </w:tc>
      </w:tr>
    </w:tbl>
    <w:p w14:paraId="3D2A53CC" w14:textId="77777777" w:rsidR="001A6ADE" w:rsidRDefault="00000000">
      <w:pPr>
        <w:keepLines/>
        <w:spacing w:after="80" w:line="283" w:lineRule="auto"/>
        <w:rPr>
          <w:lang w:eastAsia="ko-KR"/>
        </w:rPr>
      </w:pPr>
      <w:r>
        <w:rPr>
          <w:lang w:eastAsia="ko-KR"/>
        </w:rPr>
        <w:t xml:space="preserve">주: 후보는 시도 17개×산업 10개×결과연도 10개이다. 결측 등은 필수 </w:t>
      </w:r>
      <w:proofErr w:type="spellStart"/>
      <w:r>
        <w:rPr>
          <w:lang w:eastAsia="ko-KR"/>
        </w:rPr>
        <w:t>고용값의</w:t>
      </w:r>
      <w:proofErr w:type="spellEnd"/>
      <w:r>
        <w:rPr>
          <w:lang w:eastAsia="ko-KR"/>
        </w:rPr>
        <w:t xml:space="preserve"> 결측·</w:t>
      </w:r>
      <w:proofErr w:type="spellStart"/>
      <w:r w:rsidRPr="00A3005F">
        <w:rPr>
          <w:lang w:eastAsia="ko-KR"/>
        </w:rPr>
        <w:t>비양수</w:t>
      </w:r>
      <w:proofErr w:type="spellEnd"/>
      <w:r>
        <w:rPr>
          <w:lang w:eastAsia="ko-KR"/>
        </w:rPr>
        <w:t xml:space="preserve"> 및 입력 요건, 경계는 지역경계 요건만 충족하지 못한 경우이다. 세 제외사유는 </w:t>
      </w:r>
      <w:proofErr w:type="spellStart"/>
      <w:r>
        <w:rPr>
          <w:lang w:eastAsia="ko-KR"/>
        </w:rPr>
        <w:t>상호배타적이다</w:t>
      </w:r>
      <w:proofErr w:type="spellEnd"/>
      <w:r>
        <w:rPr>
          <w:lang w:eastAsia="ko-KR"/>
        </w:rPr>
        <w:t xml:space="preserve">. 단계별 포함·제외 비교와 산업·시도별 전체 분포는 쉼표 구분 값(comma-separated values, CSV) 형식의 파일에 수록하였다.</w:t>
      </w:r>
    </w:p>
    <w:p w14:paraId="1BDD91FA" w14:textId="77777777" w:rsidR="001A6ADE" w:rsidRDefault="00000000">
      <w:pPr>
        <w:keepNext/>
        <w:keepLines/>
        <w:spacing w:after="80" w:line="283" w:lineRule="auto"/>
        <w:rPr>
          <w:lang w:eastAsia="ko-KR"/>
        </w:rPr>
      </w:pPr>
      <w:r>
        <w:rPr>
          <w:lang w:eastAsia="ko-KR"/>
        </w:rPr>
        <w:t>&lt;</w:t>
      </w:r>
      <w:proofErr w:type="spellStart"/>
      <w:r>
        <w:rPr>
          <w:lang w:eastAsia="ko-KR"/>
        </w:rPr>
        <w:t>부록표</w:t>
      </w:r>
      <w:proofErr w:type="spellEnd"/>
      <w:r>
        <w:rPr>
          <w:lang w:eastAsia="ko-KR"/>
        </w:rPr>
        <w:t xml:space="preserve"> B2&gt; 평가단계 포함 및 제외집단의 관측 가능한 특성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936"/>
        <w:gridCol w:w="1512"/>
        <w:gridCol w:w="1656"/>
        <w:gridCol w:w="1512"/>
        <w:gridCol w:w="1368"/>
      </w:tblGrid>
      <w:tr w:rsidR="001A6ADE" w14:paraId="182A7058" w14:textId="77777777">
        <w:trPr>
          <w:cantSplit/>
          <w:tblHeader/>
          <w:jc w:val="center"/>
        </w:trPr>
        <w:tc>
          <w:tcPr>
            <w:tcW w:w="792" w:type="dxa"/>
            <w:shd w:val="clear" w:color="auto" w:fill="E8EEF3"/>
            <w:vAlign w:val="center"/>
          </w:tcPr>
          <w:p w14:paraId="1E35E7A2" w14:textId="77777777" w:rsidR="001A6ADE" w:rsidRDefault="00000000">
            <w:pPr>
              <w:keepNext/>
              <w:spacing w:before="60" w:after="60" w:line="269" w:lineRule="auto"/>
              <w:jc w:val="center"/>
              <w:wordWrap w:val="0"/>
            </w:pPr>
            <w:proofErr w:type="spellStart"/>
            <w:r>
              <w:rPr>
                <w:b/>
                <w:sz w:val="17"/>
              </w:rPr>
              <w:t>집단</w:t>
            </w:r>
            <w:proofErr w:type="spellEnd"/>
          </w:p>
        </w:tc>
        <w:tc>
          <w:tcPr>
            <w:tcW w:w="936" w:type="dxa"/>
            <w:shd w:val="clear" w:color="auto" w:fill="E8EEF3"/>
            <w:vAlign w:val="center"/>
          </w:tcPr>
          <w:p w14:paraId="1503F417" w14:textId="77777777" w:rsidR="001A6ADE" w:rsidRDefault="00000000">
            <w:pPr>
              <w:keepNext/>
              <w:spacing w:before="60" w:after="60" w:line="269" w:lineRule="auto"/>
              <w:jc w:val="center"/>
              <w:wordWrap w:val="0"/>
            </w:pPr>
            <w:proofErr w:type="spellStart"/>
            <w:r>
              <w:rPr>
                <w:b/>
                <w:sz w:val="17"/>
              </w:rPr>
              <w:t>전체</w:t>
            </w:r>
            <w:proofErr w:type="spellEnd"/>
            <w:r>
              <w:rPr>
                <w:b/>
                <w:sz w:val="17"/>
              </w:rPr>
              <w:t xml:space="preserve"> n</w:t>
            </w:r>
          </w:p>
        </w:tc>
        <w:tc>
          <w:tcPr>
            <w:tcW w:w="1512" w:type="dxa"/>
            <w:shd w:val="clear" w:color="auto" w:fill="E8EEF3"/>
            <w:vAlign w:val="center"/>
          </w:tcPr>
          <w:p w14:paraId="53B7DFB6" w14:textId="77777777" w:rsidR="001A6ADE" w:rsidRDefault="00000000">
            <w:pPr>
              <w:keepNext/>
              <w:spacing w:before="60" w:after="60" w:line="269" w:lineRule="auto"/>
              <w:jc w:val="center"/>
              <w:wordWrap w:val="0"/>
            </w:pPr>
            <w:proofErr w:type="spellStart"/>
            <w:r>
              <w:rPr>
                <w:b/>
                <w:sz w:val="17"/>
              </w:rPr>
              <w:t>입력고용</w:t>
            </w:r>
            <w:proofErr w:type="spellEnd"/>
            <w:r>
              <w:rPr>
                <w:b/>
                <w:sz w:val="17"/>
              </w:rPr>
              <w:br/>
            </w:r>
            <w:proofErr w:type="spellStart"/>
            <w:r>
              <w:rPr>
                <w:b/>
                <w:sz w:val="17"/>
              </w:rPr>
              <w:t>관측</w:t>
            </w:r>
            <w:proofErr w:type="spellEnd"/>
            <w:r>
              <w:rPr>
                <w:b/>
                <w:sz w:val="17"/>
              </w:rPr>
              <w:t xml:space="preserve"> n</w:t>
            </w:r>
          </w:p>
        </w:tc>
        <w:tc>
          <w:tcPr>
            <w:tcW w:w="1656" w:type="dxa"/>
            <w:shd w:val="clear" w:color="auto" w:fill="E8EEF3"/>
            <w:vAlign w:val="center"/>
          </w:tcPr>
          <w:p w14:paraId="500E1C49" w14:textId="77777777" w:rsidR="001A6ADE" w:rsidRDefault="00000000">
            <w:pPr>
              <w:keepNext/>
              <w:spacing w:before="60" w:after="60" w:line="269" w:lineRule="auto"/>
              <w:jc w:val="center"/>
              <w:wordWrap w:val="0"/>
            </w:pPr>
            <w:proofErr w:type="spellStart"/>
            <w:r w:rsidRPr="00A3005F">
              <w:rPr>
                <w:b/>
                <w:sz w:val="17"/>
              </w:rPr>
              <w:t>입력고용</w:t>
            </w:r>
            <w:proofErr w:type="spellEnd"/>
            <w:r w:rsidRPr="00A3005F">
              <w:rPr>
                <w:b/>
                <w:sz w:val="17"/>
              </w:rPr>
              <w:br/>
            </w:r>
            <w:proofErr w:type="spellStart"/>
            <w:r w:rsidRPr="00A3005F">
              <w:rPr>
                <w:b/>
                <w:sz w:val="17"/>
              </w:rPr>
              <w:t>중앙값</w:t>
            </w:r>
            <w:proofErr w:type="spellEnd"/>
            <w:r w:rsidRPr="00A3005F">
              <w:rPr>
                <w:b/>
                <w:sz w:val="17"/>
              </w:rPr>
              <w:t xml:space="preserve"> 명</w:t>
            </w:r>
          </w:p>
        </w:tc>
        <w:tc>
          <w:tcPr>
            <w:tcW w:w="1512" w:type="dxa"/>
            <w:shd w:val="clear" w:color="auto" w:fill="E8EEF3"/>
            <w:vAlign w:val="center"/>
          </w:tcPr>
          <w:p w14:paraId="48600E30" w14:textId="77777777" w:rsidR="001A6ADE" w:rsidRDefault="00000000">
            <w:pPr>
              <w:keepNext/>
              <w:spacing w:before="60" w:after="60" w:line="269" w:lineRule="auto"/>
              <w:jc w:val="center"/>
              <w:wordWrap w:val="0"/>
            </w:pPr>
            <w:proofErr w:type="spellStart"/>
            <w:r>
              <w:rPr>
                <w:b/>
                <w:sz w:val="17"/>
              </w:rPr>
              <w:t>변동</w:t>
            </w:r>
            <w:proofErr w:type="spellEnd"/>
            <w:r>
              <w:rPr>
                <w:b/>
                <w:sz w:val="17"/>
              </w:rPr>
              <w:t xml:space="preserve"> </w:t>
            </w:r>
            <w:proofErr w:type="spellStart"/>
            <w:r>
              <w:rPr>
                <w:b/>
                <w:sz w:val="17"/>
              </w:rPr>
              <w:t>계산</w:t>
            </w:r>
            <w:proofErr w:type="spellEnd"/>
            <w:r>
              <w:rPr>
                <w:b/>
                <w:sz w:val="17"/>
              </w:rPr>
              <w:br/>
            </w:r>
            <w:proofErr w:type="spellStart"/>
            <w:r>
              <w:rPr>
                <w:b/>
                <w:sz w:val="17"/>
              </w:rPr>
              <w:t>가능</w:t>
            </w:r>
            <w:proofErr w:type="spellEnd"/>
            <w:r>
              <w:rPr>
                <w:b/>
                <w:sz w:val="17"/>
              </w:rPr>
              <w:t xml:space="preserve"> n</w:t>
            </w:r>
          </w:p>
        </w:tc>
        <w:tc>
          <w:tcPr>
            <w:tcW w:w="1368" w:type="dxa"/>
            <w:shd w:val="clear" w:color="auto" w:fill="E8EEF3"/>
            <w:vAlign w:val="center"/>
          </w:tcPr>
          <w:p w14:paraId="280D0FF8" w14:textId="77777777" w:rsidR="001A6ADE" w:rsidRDefault="00000000">
            <w:pPr>
              <w:keepNext/>
              <w:spacing w:before="60" w:after="60" w:line="269" w:lineRule="auto"/>
              <w:jc w:val="center"/>
              <w:wordWrap w:val="0"/>
            </w:pPr>
            <w:r>
              <w:rPr>
                <w:b/>
                <w:sz w:val="17"/>
              </w:rPr>
              <w:t>|</w:t>
            </w:r>
            <w:proofErr w:type="spellStart"/>
            <w:r>
              <w:rPr>
                <w:b/>
                <w:sz w:val="17"/>
              </w:rPr>
              <w:t>변동</w:t>
            </w:r>
            <w:proofErr w:type="spellEnd"/>
            <w:r>
              <w:rPr>
                <w:b/>
                <w:sz w:val="17"/>
              </w:rPr>
              <w:t>|</w:t>
            </w:r>
            <w:r>
              <w:rPr>
                <w:b/>
                <w:sz w:val="17"/>
              </w:rPr>
              <w:br/>
            </w:r>
            <w:proofErr w:type="spellStart"/>
            <w:r>
              <w:rPr>
                <w:b/>
                <w:sz w:val="17"/>
              </w:rPr>
              <w:t>평균</w:t>
            </w:r>
            <w:proofErr w:type="spellEnd"/>
          </w:p>
        </w:tc>
      </w:tr>
      <w:tr w:rsidR="001A6ADE" w14:paraId="613C3EC7" w14:textId="77777777">
        <w:trPr>
          <w:cantSplit/>
          <w:jc w:val="center"/>
        </w:trPr>
        <w:tc>
          <w:tcPr>
            <w:tcW w:w="792" w:type="dxa"/>
            <w:vAlign w:val="center"/>
          </w:tcPr>
          <w:p w14:paraId="2F248BE1" w14:textId="77777777" w:rsidR="001A6ADE" w:rsidRDefault="00000000">
            <w:pPr>
              <w:keepNext/>
              <w:spacing w:before="60" w:after="60" w:line="269" w:lineRule="auto"/>
              <w:jc w:val="center"/>
              <w:wordWrap w:val="0"/>
            </w:pPr>
            <w:proofErr w:type="spellStart"/>
            <w:r>
              <w:rPr>
                <w:sz w:val="17"/>
              </w:rPr>
              <w:t>포함</w:t>
            </w:r>
            <w:proofErr w:type="spellEnd"/>
          </w:p>
        </w:tc>
        <w:tc>
          <w:tcPr>
            <w:tcW w:w="936" w:type="dxa"/>
            <w:vAlign w:val="center"/>
          </w:tcPr>
          <w:p w14:paraId="2816FB26" w14:textId="77777777" w:rsidR="001A6ADE" w:rsidRDefault="00000000">
            <w:pPr>
              <w:keepNext/>
              <w:spacing w:before="60" w:after="60" w:line="269" w:lineRule="auto"/>
              <w:jc w:val="center"/>
              <w:wordWrap w:val="0"/>
            </w:pPr>
            <w:r>
              <w:rPr>
                <w:sz w:val="17"/>
              </w:rPr>
              <w:t>428</w:t>
            </w:r>
          </w:p>
        </w:tc>
        <w:tc>
          <w:tcPr>
            <w:tcW w:w="1512" w:type="dxa"/>
            <w:vAlign w:val="center"/>
          </w:tcPr>
          <w:p w14:paraId="14ADB46D" w14:textId="77777777" w:rsidR="001A6ADE" w:rsidRDefault="00000000">
            <w:pPr>
              <w:keepNext/>
              <w:spacing w:before="60" w:after="60" w:line="269" w:lineRule="auto"/>
              <w:jc w:val="center"/>
              <w:wordWrap w:val="0"/>
            </w:pPr>
            <w:r>
              <w:rPr>
                <w:sz w:val="17"/>
              </w:rPr>
              <w:t>428</w:t>
            </w:r>
          </w:p>
        </w:tc>
        <w:tc>
          <w:tcPr>
            <w:tcW w:w="1656" w:type="dxa"/>
            <w:vAlign w:val="center"/>
          </w:tcPr>
          <w:p w14:paraId="66EF8858" w14:textId="77777777" w:rsidR="001A6ADE" w:rsidRDefault="00000000">
            <w:pPr>
              <w:keepNext/>
              <w:spacing w:before="60" w:after="60" w:line="269" w:lineRule="auto"/>
              <w:jc w:val="center"/>
              <w:wordWrap w:val="0"/>
            </w:pPr>
            <w:r>
              <w:rPr>
                <w:sz w:val="17"/>
              </w:rPr>
              <w:t>81,150</w:t>
            </w:r>
          </w:p>
        </w:tc>
        <w:tc>
          <w:tcPr>
            <w:tcW w:w="1512" w:type="dxa"/>
            <w:vAlign w:val="center"/>
          </w:tcPr>
          <w:p w14:paraId="0E4E9481" w14:textId="77777777" w:rsidR="001A6ADE" w:rsidRDefault="00000000">
            <w:pPr>
              <w:keepNext/>
              <w:spacing w:before="60" w:after="60" w:line="269" w:lineRule="auto"/>
              <w:jc w:val="center"/>
              <w:wordWrap w:val="0"/>
            </w:pPr>
            <w:r>
              <w:rPr>
                <w:sz w:val="17"/>
              </w:rPr>
              <w:t>428</w:t>
            </w:r>
          </w:p>
        </w:tc>
        <w:tc>
          <w:tcPr>
            <w:tcW w:w="1368" w:type="dxa"/>
            <w:vAlign w:val="center"/>
          </w:tcPr>
          <w:p w14:paraId="77A3C7FD" w14:textId="77777777" w:rsidR="001A6ADE" w:rsidRDefault="00000000">
            <w:pPr>
              <w:keepNext/>
              <w:spacing w:before="60" w:after="60" w:line="269" w:lineRule="auto"/>
              <w:jc w:val="center"/>
              <w:wordWrap w:val="0"/>
            </w:pPr>
            <w:r>
              <w:rPr>
                <w:sz w:val="17"/>
              </w:rPr>
              <w:t>9.521</w:t>
            </w:r>
          </w:p>
        </w:tc>
      </w:tr>
      <w:tr w:rsidR="001A6ADE" w14:paraId="6EAD7EBC" w14:textId="77777777">
        <w:trPr>
          <w:cantSplit/>
          <w:jc w:val="center"/>
        </w:trPr>
        <w:tc>
          <w:tcPr>
            <w:tcW w:w="792" w:type="dxa"/>
            <w:vAlign w:val="center"/>
          </w:tcPr>
          <w:p w14:paraId="5F413A86" w14:textId="77777777" w:rsidR="001A6ADE" w:rsidRDefault="00000000">
            <w:pPr>
              <w:keepNext/>
              <w:spacing w:before="60" w:after="60" w:line="269" w:lineRule="auto"/>
              <w:jc w:val="center"/>
              <w:wordWrap w:val="0"/>
            </w:pPr>
            <w:proofErr w:type="spellStart"/>
            <w:r>
              <w:rPr>
                <w:sz w:val="17"/>
              </w:rPr>
              <w:t>제외</w:t>
            </w:r>
            <w:proofErr w:type="spellEnd"/>
          </w:p>
        </w:tc>
        <w:tc>
          <w:tcPr>
            <w:tcW w:w="936" w:type="dxa"/>
            <w:vAlign w:val="center"/>
          </w:tcPr>
          <w:p w14:paraId="646F0589" w14:textId="77777777" w:rsidR="001A6ADE" w:rsidRDefault="00000000">
            <w:pPr>
              <w:keepNext/>
              <w:spacing w:before="60" w:after="60" w:line="269" w:lineRule="auto"/>
              <w:jc w:val="center"/>
              <w:wordWrap w:val="0"/>
            </w:pPr>
            <w:r>
              <w:rPr>
                <w:sz w:val="17"/>
              </w:rPr>
              <w:t>82</w:t>
            </w:r>
          </w:p>
        </w:tc>
        <w:tc>
          <w:tcPr>
            <w:tcW w:w="1512" w:type="dxa"/>
            <w:vAlign w:val="center"/>
          </w:tcPr>
          <w:p w14:paraId="12345754" w14:textId="77777777" w:rsidR="001A6ADE" w:rsidRDefault="00000000">
            <w:pPr>
              <w:keepNext/>
              <w:spacing w:before="60" w:after="60" w:line="269" w:lineRule="auto"/>
              <w:jc w:val="center"/>
              <w:wordWrap w:val="0"/>
            </w:pPr>
            <w:r>
              <w:rPr>
                <w:sz w:val="17"/>
              </w:rPr>
              <w:t>48</w:t>
            </w:r>
          </w:p>
        </w:tc>
        <w:tc>
          <w:tcPr>
            <w:tcW w:w="1656" w:type="dxa"/>
            <w:vAlign w:val="center"/>
          </w:tcPr>
          <w:p w14:paraId="7D06DCF8" w14:textId="77777777" w:rsidR="001A6ADE" w:rsidRDefault="00000000">
            <w:pPr>
              <w:keepNext/>
              <w:spacing w:before="60" w:after="60" w:line="269" w:lineRule="auto"/>
              <w:jc w:val="center"/>
              <w:wordWrap w:val="0"/>
            </w:pPr>
            <w:r>
              <w:rPr>
                <w:sz w:val="17"/>
              </w:rPr>
              <w:t>79,150</w:t>
            </w:r>
          </w:p>
        </w:tc>
        <w:tc>
          <w:tcPr>
            <w:tcW w:w="1512" w:type="dxa"/>
            <w:vAlign w:val="center"/>
          </w:tcPr>
          <w:p w14:paraId="0B5823C9" w14:textId="77777777" w:rsidR="001A6ADE" w:rsidRDefault="00000000">
            <w:pPr>
              <w:keepNext/>
              <w:spacing w:before="60" w:after="60" w:line="269" w:lineRule="auto"/>
              <w:jc w:val="center"/>
              <w:wordWrap w:val="0"/>
            </w:pPr>
            <w:r>
              <w:rPr>
                <w:sz w:val="17"/>
              </w:rPr>
              <w:t>43</w:t>
            </w:r>
          </w:p>
        </w:tc>
        <w:tc>
          <w:tcPr>
            <w:tcW w:w="1368" w:type="dxa"/>
            <w:vAlign w:val="center"/>
          </w:tcPr>
          <w:p w14:paraId="4F619C14" w14:textId="77777777" w:rsidR="001A6ADE" w:rsidRDefault="00000000">
            <w:pPr>
              <w:keepNext/>
              <w:spacing w:before="60" w:after="60" w:line="269" w:lineRule="auto"/>
              <w:jc w:val="center"/>
              <w:wordWrap w:val="0"/>
            </w:pPr>
            <w:r>
              <w:rPr>
                <w:sz w:val="17"/>
              </w:rPr>
              <w:t>7.060</w:t>
            </w:r>
          </w:p>
        </w:tc>
      </w:tr>
    </w:tbl>
    <w:p w14:paraId="10E3D97A" w14:textId="77777777" w:rsidR="001A6ADE" w:rsidRDefault="00000000">
      <w:pPr>
        <w:keepLines/>
        <w:spacing w:after="80" w:line="283" w:lineRule="auto"/>
        <w:rPr>
          <w:lang w:eastAsia="ko-KR"/>
        </w:rPr>
      </w:pPr>
      <w:r>
        <w:rPr>
          <w:lang w:eastAsia="ko-KR"/>
        </w:rPr>
        <w:t xml:space="preserve">주: 제외 82개 중 입력 고용규모는 48개, 결과변동은 43개에서 계산 가능하여 통계별 분모가 다르다. 경계 전환의 변동이 계산된 경우에도 주분석의 정답에서는 제외하였다. 이 비교는 관측 가능한 특성을 나타내며 </w:t>
      </w:r>
      <w:proofErr w:type="spellStart"/>
      <w:r>
        <w:rPr>
          <w:lang w:eastAsia="ko-KR"/>
        </w:rPr>
        <w:t>결측집단의</w:t>
      </w:r>
      <w:proofErr w:type="spellEnd"/>
      <w:r>
        <w:rPr>
          <w:lang w:eastAsia="ko-KR"/>
        </w:rPr>
        <w:t xml:space="preserve"> 결과와 선택편향의 크기를 추정한 결과로 해석하기 어렵다. 산업별 </w:t>
      </w:r>
      <w:proofErr w:type="spellStart"/>
      <w:r>
        <w:rPr>
          <w:lang w:eastAsia="ko-KR"/>
        </w:rPr>
        <w:t>포함률은</w:t>
      </w:r>
      <w:proofErr w:type="spellEnd"/>
      <w:r>
        <w:rPr>
          <w:lang w:eastAsia="ko-KR"/>
        </w:rPr>
        <w:t xml:space="preserve"> 본문 4.5절에 제시하였다.</w:t>
      </w:r>
    </w:p>
    <w:p w14:paraId="101AD572" w14:textId="77777777" w:rsidR="00521C10" w:rsidRDefault="00000000">
      <w:pPr>
        <w:spacing w:after="80" w:line="304" w:lineRule="exact"/>
        <w:jc w:val="both"/>
        <w:rPr>
          <w:lang w:eastAsia="ko-KR"/>
        </w:rPr>
      </w:pPr>
      <w:r>
        <w:rPr>
          <w:spacing w:val="-11"/>
          <w:w w:val="95"/>
          <w:lang w:eastAsia="ko-KR"/>
        </w:rPr>
        <w:t xml:space="preserve">동일 기준 주분석의 지역경계 관련 관측치 제외 기준을 적용하지 않은 보완분석에서는 평가표본이 466개였으며, 검증자료에서 선정한 </w:t>
      </w:r>
      <w:proofErr w:type="spellStart"/>
      <w:r>
        <w:rPr>
          <w:spacing w:val="-11"/>
          <w:w w:val="95"/>
          <w:lang w:eastAsia="ko-KR"/>
        </w:rPr>
        <w:t>릿지</w:t>
      </w:r>
      <w:proofErr w:type="spellEnd"/>
      <w:r>
        <w:rPr>
          <w:spacing w:val="-11"/>
          <w:w w:val="95"/>
          <w:lang w:eastAsia="ko-KR"/>
        </w:rPr>
        <w:t xml:space="preserve"> 회귀모형의 규제계수는 </w:t>
      </w:r>
      <w:r>
        <w:rPr>
          <w:spacing w:val="-11"/>
          <w:w w:val="95"/>
        </w:rPr>
        <w:t>α</w:t>
      </w:r>
      <w:r>
        <w:rPr>
          <w:spacing w:val="-11"/>
          <w:w w:val="95"/>
          <w:lang w:eastAsia="ko-KR"/>
        </w:rPr>
        <w:t>=100이었다. 주분석과의 성능 차이에는 지역경계 통제와 함께 평가표본 및 선정모형의 차이가 반영되어 있다.</w:t>
      </w:r>
    </w:p>
    <w:p w14:paraId="707B2BC3" w14:textId="77777777" w:rsidR="001A6ADE" w:rsidRDefault="00000000">
      <w:pPr>
        <w:spacing w:after="80" w:line="304" w:lineRule="exact"/>
        <w:rPr>
          <w:lang w:eastAsia="ko-KR"/>
        </w:rPr>
      </w:pPr>
      <w:proofErr w:type="spellStart"/>
      <w:r>
        <w:rPr>
          <w:lang w:eastAsia="ko-KR"/>
        </w:rPr>
        <w:t>원자료</w:t>
      </w:r>
      <w:proofErr w:type="spellEnd"/>
      <w:r>
        <w:rPr>
          <w:lang w:eastAsia="ko-KR"/>
        </w:rPr>
        <w:t xml:space="preserve"> 정규화 결과 </w:t>
      </w:r>
      <w:proofErr w:type="spellStart"/>
      <w:r>
        <w:rPr>
          <w:lang w:eastAsia="ko-KR"/>
        </w:rPr>
        <w:t>산업군</w:t>
      </w:r>
      <w:proofErr w:type="spellEnd"/>
      <w:r>
        <w:rPr>
          <w:lang w:eastAsia="ko-KR"/>
        </w:rPr>
        <w:t xml:space="preserve"> 패널 2,431행, 구성산업 5,148행 및 전국 계열 143행이 보존 파일과 바이트 단위까지 일치하였다. 최종 </w:t>
      </w:r>
      <w:proofErr w:type="spellStart"/>
      <w:r>
        <w:rPr>
          <w:lang w:eastAsia="ko-KR"/>
        </w:rPr>
        <w:t>분석행</w:t>
      </w:r>
      <w:proofErr w:type="spellEnd"/>
      <w:r>
        <w:rPr>
          <w:lang w:eastAsia="ko-KR"/>
        </w:rPr>
        <w:t xml:space="preserve"> 1,449개를 재구성하고 </w:t>
      </w:r>
      <w:proofErr w:type="spellStart"/>
      <w:r>
        <w:rPr>
          <w:lang w:eastAsia="ko-KR"/>
        </w:rPr>
        <w:t>릿지</w:t>
      </w:r>
      <w:proofErr w:type="spellEnd"/>
      <w:r>
        <w:rPr>
          <w:lang w:eastAsia="ko-KR"/>
        </w:rPr>
        <w:t xml:space="preserve"> 모형을 재적합한 결과, 428개 평가 </w:t>
      </w:r>
      <w:proofErr w:type="spellStart"/>
      <w:r>
        <w:rPr>
          <w:lang w:eastAsia="ko-KR"/>
        </w:rPr>
        <w:t>예측값이</w:t>
      </w:r>
      <w:proofErr w:type="spellEnd"/>
      <w:r>
        <w:rPr>
          <w:lang w:eastAsia="ko-KR"/>
        </w:rPr>
        <w:t xml:space="preserve"> </w:t>
      </w:r>
      <w:proofErr w:type="spellStart"/>
      <w:r>
        <w:rPr>
          <w:lang w:eastAsia="ko-KR"/>
        </w:rPr>
        <w:t>보존값과</w:t>
      </w:r>
      <w:proofErr w:type="spellEnd"/>
      <w:r>
        <w:rPr>
          <w:lang w:eastAsia="ko-KR"/>
        </w:rPr>
        <w:t xml:space="preserve"> 일치하였다. OECD 산업·노동시장 원본 두 파일은 보존 입력과 해시가 일치하였으며, 초기 정리 CSV는 파생본으로 구분하여 보관하였다. 보존 </w:t>
      </w:r>
      <w:proofErr w:type="spellStart"/>
      <w:r>
        <w:rPr>
          <w:lang w:eastAsia="ko-KR"/>
        </w:rPr>
        <w:t>예측값의</w:t>
      </w:r>
      <w:proofErr w:type="spellEnd"/>
      <w:r>
        <w:rPr>
          <w:lang w:eastAsia="ko-KR"/>
        </w:rPr>
        <w:t xml:space="preserve"> 지표 검산, 전체 </w:t>
      </w:r>
      <w:proofErr w:type="spellStart"/>
      <w:r>
        <w:rPr>
          <w:lang w:eastAsia="ko-KR"/>
        </w:rPr>
        <w:t>재학습</w:t>
      </w:r>
      <w:proofErr w:type="spellEnd"/>
      <w:r>
        <w:rPr>
          <w:lang w:eastAsia="ko-KR"/>
        </w:rPr>
        <w:t xml:space="preserve"> 및 서비스 명세시험의 실행범위는 재현자료의 대응표에 각각 표시하였다.</w:t>
      </w:r>
    </w:p>
    <w:p w14:paraId="404ABE44" w14:textId="77777777" w:rsidR="00521C10" w:rsidRDefault="00000000">
      <w:pPr>
        <w:pStyle w:val="21"/>
        <w:spacing w:before="301" w:after="312" w:line="312" w:lineRule="exact"/>
        <w:rPr>
          <w:lang w:eastAsia="ko-KR"/>
        </w:rPr>
      </w:pPr>
      <w:r>
        <w:rPr>
          <w:spacing w:val="-13"/>
          <w:w w:val="95"/>
          <w:sz w:val="26"/>
          <w:lang w:eastAsia="ko-KR"/>
        </w:rPr>
        <w:lastRenderedPageBreak/>
        <w:t>부록 C 재선정과 지역 제외 평가</w:t>
      </w:r>
    </w:p>
    <w:p w14:paraId="0E721C3C" w14:textId="77777777" w:rsidR="001A6ADE" w:rsidRDefault="00000000">
      <w:pPr>
        <w:spacing w:after="80" w:line="304" w:lineRule="exact"/>
        <w:rPr>
          <w:lang w:eastAsia="ko-KR"/>
        </w:rPr>
      </w:pPr>
      <w:r>
        <w:rPr>
          <w:lang w:eastAsia="ko-KR"/>
        </w:rPr>
        <w:t xml:space="preserve">동일 시도의 산업·연도 관측을 함께 </w:t>
      </w:r>
      <w:proofErr w:type="spellStart"/>
      <w:r>
        <w:rPr>
          <w:lang w:eastAsia="ko-KR"/>
        </w:rPr>
        <w:t>재표집하여</w:t>
      </w:r>
      <w:proofErr w:type="spellEnd"/>
      <w:r>
        <w:rPr>
          <w:lang w:eastAsia="ko-KR"/>
        </w:rPr>
        <w:t xml:space="preserve"> 1,000회 선정·재적합을 반복하였다. 비교 범위는 </w:t>
      </w:r>
      <w:proofErr w:type="spellStart"/>
      <w:r>
        <w:rPr>
          <w:lang w:eastAsia="ko-KR"/>
        </w:rPr>
        <w:t>릿지</w:t>
      </w:r>
      <w:proofErr w:type="spellEnd"/>
      <w:r>
        <w:rPr>
          <w:lang w:eastAsia="ko-KR"/>
        </w:rPr>
        <w:t xml:space="preserve"> 5개와 기준 6개, 그리고 AR(1) 계열을 더한 선형·기준 17개 후보이다. </w:t>
      </w:r>
      <w:proofErr w:type="spellStart"/>
      <w:r>
        <w:rPr>
          <w:lang w:eastAsia="ko-KR"/>
        </w:rPr>
        <w:t>특징값</w:t>
      </w:r>
      <w:proofErr w:type="spellEnd"/>
      <w:r>
        <w:rPr>
          <w:lang w:eastAsia="ko-KR"/>
        </w:rPr>
        <w:t>·</w:t>
      </w:r>
      <w:proofErr w:type="spellStart"/>
      <w:r>
        <w:rPr>
          <w:lang w:eastAsia="ko-KR"/>
        </w:rPr>
        <w:t>자료판본</w:t>
      </w:r>
      <w:proofErr w:type="spellEnd"/>
      <w:r>
        <w:rPr>
          <w:lang w:eastAsia="ko-KR"/>
        </w:rPr>
        <w:t xml:space="preserve">·평가연도를 고정한 </w:t>
      </w:r>
      <w:proofErr w:type="spellStart"/>
      <w:r>
        <w:rPr>
          <w:lang w:eastAsia="ko-KR"/>
        </w:rPr>
        <w:t>재표집</w:t>
      </w:r>
      <w:proofErr w:type="spellEnd"/>
      <w:r>
        <w:rPr>
          <w:lang w:eastAsia="ko-KR"/>
        </w:rPr>
        <w:t xml:space="preserve"> 구간을 &lt;</w:t>
      </w:r>
      <w:proofErr w:type="spellStart"/>
      <w:r>
        <w:rPr>
          <w:lang w:eastAsia="ko-KR"/>
        </w:rPr>
        <w:t>부록표</w:t>
      </w:r>
      <w:proofErr w:type="spellEnd"/>
      <w:r>
        <w:rPr>
          <w:lang w:eastAsia="ko-KR"/>
        </w:rPr>
        <w:t xml:space="preserve"> C1&gt;에 제시하였다.</w:t>
      </w:r>
    </w:p>
    <w:p w14:paraId="4AB1E1FE"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C1&gt; 모형 재선정과 재적합을 포함한 오차 차이 구간</w:t>
      </w:r>
    </w:p>
    <w:tbl>
      <w:tblPr>
        <w:tblW w:w="0" w:type="auto"/>
        <w:jc w:val="center"/>
        <w:tblLayout w:type="fixed"/>
        <w:tblLook w:val="04A0" w:firstRow="1" w:lastRow="0" w:firstColumn="1" w:lastColumn="0" w:noHBand="0" w:noVBand="1"/>
      </w:tblPr>
      <w:tblGrid>
        <w:gridCol w:w="4000"/>
        <w:gridCol w:w="1722"/>
        <w:gridCol w:w="2612"/>
      </w:tblGrid>
      <w:tr w:rsidR="001A6ADE" w14:paraId="28E61F18" w14:textId="77777777">
        <w:trPr>
          <w:cantSplit/>
          <w:tblHeader/>
          <w:jc w:val="center"/>
        </w:trPr>
        <w:tc>
          <w:tcPr>
            <w:tcW w:w="40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37AFF5" w14:textId="77777777" w:rsidR="001A6ADE" w:rsidRDefault="00000000">
            <w:pPr>
              <w:keepNext/>
              <w:spacing w:before="40" w:after="40"/>
              <w:wordWrap w:val="0"/>
            </w:pPr>
            <w:proofErr w:type="spellStart"/>
            <w:r>
              <w:rPr>
                <w:b/>
                <w:sz w:val="18"/>
              </w:rPr>
              <w:t>비교</w:t>
            </w:r>
            <w:proofErr w:type="spellEnd"/>
          </w:p>
        </w:tc>
        <w:tc>
          <w:tcPr>
            <w:tcW w:w="172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46605F2" w14:textId="77777777" w:rsidR="001A6ADE" w:rsidRDefault="00000000">
            <w:pPr>
              <w:keepNext/>
              <w:spacing w:before="40" w:after="40"/>
              <w:jc w:val="center"/>
              <w:wordWrap w:val="0"/>
            </w:pPr>
            <w:proofErr w:type="spellStart"/>
            <w:r>
              <w:rPr>
                <w:b/>
                <w:sz w:val="18"/>
              </w:rPr>
              <w:t>지표</w:t>
            </w:r>
            <w:proofErr w:type="spellEnd"/>
          </w:p>
        </w:tc>
        <w:tc>
          <w:tcPr>
            <w:tcW w:w="261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8FEFABE" w14:textId="77777777" w:rsidR="001A6ADE" w:rsidRDefault="00000000">
            <w:pPr>
              <w:keepNext/>
              <w:spacing w:before="40" w:after="40"/>
              <w:jc w:val="center"/>
              <w:wordWrap w:val="0"/>
            </w:pPr>
            <w:r>
              <w:rPr>
                <w:b/>
                <w:sz w:val="18"/>
              </w:rPr>
              <w:t xml:space="preserve">95% </w:t>
            </w:r>
            <w:proofErr w:type="spellStart"/>
            <w:r>
              <w:rPr>
                <w:b/>
                <w:sz w:val="18"/>
              </w:rPr>
              <w:t>재표집</w:t>
            </w:r>
            <w:proofErr w:type="spellEnd"/>
            <w:r>
              <w:rPr>
                <w:b/>
                <w:sz w:val="18"/>
              </w:rPr>
              <w:t xml:space="preserve"> </w:t>
            </w:r>
            <w:proofErr w:type="spellStart"/>
            <w:r>
              <w:rPr>
                <w:b/>
                <w:sz w:val="18"/>
              </w:rPr>
              <w:t>구간</w:t>
            </w:r>
            <w:proofErr w:type="spellEnd"/>
          </w:p>
        </w:tc>
      </w:tr>
      <w:tr w:rsidR="001A6ADE" w14:paraId="60CC8AB6" w14:textId="77777777">
        <w:trPr>
          <w:cantSplit/>
          <w:jc w:val="center"/>
        </w:trPr>
        <w:tc>
          <w:tcPr>
            <w:tcW w:w="4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43ADEB" w14:textId="77777777" w:rsidR="001A6ADE" w:rsidRDefault="00000000">
            <w:pPr>
              <w:keepNext/>
              <w:spacing w:before="40" w:after="40"/>
              <w:rPr>
                <w:lang w:eastAsia="ko-KR"/>
              </w:rPr>
              <w:wordWrap w:val="0"/>
            </w:pPr>
            <w:proofErr w:type="spellStart"/>
            <w:r>
              <w:rPr>
                <w:sz w:val="18"/>
                <w:lang w:eastAsia="ko-KR"/>
              </w:rPr>
              <w:t>릿지</w:t>
            </w:r>
            <w:proofErr w:type="spellEnd"/>
            <w:r>
              <w:rPr>
                <w:sz w:val="18"/>
                <w:lang w:eastAsia="ko-KR"/>
              </w:rPr>
              <w:t xml:space="preserve"> 5개 선정 - 기준 6개 선정</w:t>
            </w:r>
          </w:p>
        </w:tc>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73CDD1" w14:textId="77777777" w:rsidR="001A6ADE" w:rsidRDefault="00000000">
            <w:pPr>
              <w:keepNext/>
              <w:spacing w:before="40" w:after="40"/>
              <w:jc w:val="center"/>
              <w:wordWrap w:val="0"/>
            </w:pPr>
            <w:r>
              <w:rPr>
                <w:sz w:val="18"/>
              </w:rPr>
              <w:t>MAE</w:t>
            </w:r>
          </w:p>
        </w:tc>
        <w:tc>
          <w:tcPr>
            <w:tcW w:w="26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AB7C4E" w14:textId="77777777" w:rsidR="001A6ADE" w:rsidRDefault="00000000">
            <w:pPr>
              <w:keepNext/>
              <w:spacing w:before="40" w:after="40"/>
              <w:jc w:val="center"/>
              <w:wordWrap w:val="0"/>
            </w:pPr>
            <w:r>
              <w:rPr>
                <w:sz w:val="18"/>
              </w:rPr>
              <w:t>[-0.380, 0.190]</w:t>
            </w:r>
          </w:p>
        </w:tc>
      </w:tr>
      <w:tr w:rsidR="001A6ADE" w14:paraId="0A4A7B3C" w14:textId="77777777">
        <w:trPr>
          <w:cantSplit/>
          <w:jc w:val="center"/>
        </w:trPr>
        <w:tc>
          <w:tcPr>
            <w:tcW w:w="4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F258D0" w14:textId="77777777" w:rsidR="001A6ADE" w:rsidRDefault="00000000">
            <w:pPr>
              <w:keepNext/>
              <w:spacing w:before="40" w:after="40"/>
              <w:rPr>
                <w:lang w:eastAsia="ko-KR"/>
              </w:rPr>
              <w:wordWrap w:val="0"/>
            </w:pPr>
            <w:proofErr w:type="spellStart"/>
            <w:r>
              <w:rPr>
                <w:sz w:val="18"/>
                <w:lang w:eastAsia="ko-KR"/>
              </w:rPr>
              <w:t>릿지</w:t>
            </w:r>
            <w:proofErr w:type="spellEnd"/>
            <w:r>
              <w:rPr>
                <w:sz w:val="18"/>
                <w:lang w:eastAsia="ko-KR"/>
              </w:rPr>
              <w:t xml:space="preserve"> 5개 선정 - 기준 6개 선정</w:t>
            </w:r>
          </w:p>
        </w:tc>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45DE3B" w14:textId="77777777" w:rsidR="001A6ADE" w:rsidRDefault="00000000">
            <w:pPr>
              <w:keepNext/>
              <w:spacing w:before="40" w:after="40"/>
              <w:jc w:val="center"/>
              <w:wordWrap w:val="0"/>
            </w:pPr>
            <w:proofErr w:type="spellStart"/>
            <w:r>
              <w:rPr>
                <w:sz w:val="18"/>
              </w:rPr>
              <w:t>고용가중</w:t>
            </w:r>
            <w:proofErr w:type="spellEnd"/>
            <w:r>
              <w:rPr>
                <w:sz w:val="18"/>
              </w:rPr>
              <w:t xml:space="preserve"> MAE</w:t>
            </w:r>
          </w:p>
        </w:tc>
        <w:tc>
          <w:tcPr>
            <w:tcW w:w="26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6B5FE4" w14:textId="77777777" w:rsidR="001A6ADE" w:rsidRDefault="00000000">
            <w:pPr>
              <w:keepNext/>
              <w:spacing w:before="40" w:after="40"/>
              <w:jc w:val="center"/>
              <w:wordWrap w:val="0"/>
            </w:pPr>
            <w:r>
              <w:rPr>
                <w:sz w:val="18"/>
              </w:rPr>
              <w:t>[-0.230, 0.216]</w:t>
            </w:r>
          </w:p>
        </w:tc>
      </w:tr>
      <w:tr w:rsidR="001A6ADE" w14:paraId="0A573734" w14:textId="77777777">
        <w:trPr>
          <w:cantSplit/>
          <w:jc w:val="center"/>
        </w:trPr>
        <w:tc>
          <w:tcPr>
            <w:tcW w:w="4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65242" w14:textId="77777777" w:rsidR="001A6ADE" w:rsidRDefault="00000000">
            <w:pPr>
              <w:keepNext/>
              <w:spacing w:before="40" w:after="40"/>
              <w:rPr>
                <w:lang w:eastAsia="ko-KR"/>
              </w:rPr>
              <w:wordWrap w:val="0"/>
            </w:pPr>
            <w:r>
              <w:rPr>
                <w:sz w:val="18"/>
                <w:lang w:eastAsia="ko-KR"/>
              </w:rPr>
              <w:t>선형·기준 17개 선정 - 기준 6개 선정</w:t>
            </w:r>
          </w:p>
        </w:tc>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6EA748" w14:textId="77777777" w:rsidR="001A6ADE" w:rsidRDefault="00000000">
            <w:pPr>
              <w:keepNext/>
              <w:spacing w:before="40" w:after="40"/>
              <w:jc w:val="center"/>
              <w:wordWrap w:val="0"/>
            </w:pPr>
            <w:r>
              <w:rPr>
                <w:sz w:val="18"/>
              </w:rPr>
              <w:t>MAE</w:t>
            </w:r>
          </w:p>
        </w:tc>
        <w:tc>
          <w:tcPr>
            <w:tcW w:w="26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147847" w14:textId="77777777" w:rsidR="001A6ADE" w:rsidRDefault="00000000">
            <w:pPr>
              <w:keepNext/>
              <w:spacing w:before="40" w:after="40"/>
              <w:jc w:val="center"/>
              <w:wordWrap w:val="0"/>
            </w:pPr>
            <w:r>
              <w:rPr>
                <w:sz w:val="18"/>
              </w:rPr>
              <w:t>[-0.401, 0.229]</w:t>
            </w:r>
          </w:p>
        </w:tc>
      </w:tr>
      <w:tr w:rsidR="001A6ADE" w14:paraId="6D265B77" w14:textId="77777777">
        <w:trPr>
          <w:cantSplit/>
          <w:jc w:val="center"/>
        </w:trPr>
        <w:tc>
          <w:tcPr>
            <w:tcW w:w="4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ED7FA9" w14:textId="77777777" w:rsidR="001A6ADE" w:rsidRDefault="00000000">
            <w:pPr>
              <w:spacing w:before="40" w:after="40"/>
              <w:rPr>
                <w:lang w:eastAsia="ko-KR"/>
              </w:rPr>
              <w:wordWrap w:val="0"/>
            </w:pPr>
            <w:r>
              <w:rPr>
                <w:sz w:val="18"/>
                <w:lang w:eastAsia="ko-KR"/>
              </w:rPr>
              <w:t>선형·기준 17개 선정 - 기준 6개 선정</w:t>
            </w:r>
          </w:p>
        </w:tc>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4751F6" w14:textId="77777777" w:rsidR="001A6ADE" w:rsidRDefault="00000000">
            <w:pPr>
              <w:spacing w:before="40" w:after="40"/>
              <w:jc w:val="center"/>
              <w:wordWrap w:val="0"/>
            </w:pPr>
            <w:proofErr w:type="spellStart"/>
            <w:r>
              <w:rPr>
                <w:sz w:val="18"/>
              </w:rPr>
              <w:t>고용가중</w:t>
            </w:r>
            <w:proofErr w:type="spellEnd"/>
            <w:r>
              <w:rPr>
                <w:sz w:val="18"/>
              </w:rPr>
              <w:t xml:space="preserve"> MAE</w:t>
            </w:r>
          </w:p>
        </w:tc>
        <w:tc>
          <w:tcPr>
            <w:tcW w:w="26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1FFC7F" w14:textId="77777777" w:rsidR="001A6ADE" w:rsidRDefault="00000000">
            <w:pPr>
              <w:spacing w:before="40" w:after="40"/>
              <w:jc w:val="center"/>
              <w:wordWrap w:val="0"/>
            </w:pPr>
            <w:r>
              <w:rPr>
                <w:sz w:val="18"/>
              </w:rPr>
              <w:t>[-0.182, 0.238]</w:t>
            </w:r>
          </w:p>
        </w:tc>
      </w:tr>
    </w:tbl>
    <w:p w14:paraId="738FE16F" w14:textId="77777777" w:rsidR="001A6ADE" w:rsidRDefault="00000000">
      <w:pPr>
        <w:spacing w:after="80" w:line="304" w:lineRule="exact"/>
        <w:rPr>
          <w:lang w:eastAsia="ko-KR"/>
        </w:rPr>
      </w:pPr>
      <w:proofErr w:type="spellStart"/>
      <w:r>
        <w:rPr>
          <w:lang w:eastAsia="ko-KR"/>
        </w:rPr>
        <w:t>릿지</w:t>
      </w:r>
      <w:proofErr w:type="spellEnd"/>
      <w:r>
        <w:rPr>
          <w:lang w:eastAsia="ko-KR"/>
        </w:rPr>
        <w:t xml:space="preserve"> 5개 내부 선택에서 </w:t>
      </w:r>
      <w:r>
        <w:t>α</w:t>
      </w:r>
      <w:r>
        <w:rPr>
          <w:lang w:eastAsia="ko-KR"/>
        </w:rPr>
        <w:t xml:space="preserve">=1,000의 </w:t>
      </w:r>
      <w:proofErr w:type="spellStart"/>
      <w:r>
        <w:rPr>
          <w:lang w:eastAsia="ko-KR"/>
        </w:rPr>
        <w:t>선택률은</w:t>
      </w:r>
      <w:proofErr w:type="spellEnd"/>
      <w:r>
        <w:rPr>
          <w:lang w:eastAsia="ko-KR"/>
        </w:rPr>
        <w:t xml:space="preserve"> 62.5%였다. 17개 후보 선택에서는 통합 AR(1) 42.6%, 릿지 </w:t>
      </w:r>
      <w:r>
        <w:t>α</w:t>
      </w:r>
      <w:r>
        <w:rPr>
          <w:lang w:eastAsia="ko-KR"/>
        </w:rPr>
        <w:t xml:space="preserve">=1,000 23.7%, 절편 축소 </w:t>
      </w:r>
      <w:r>
        <w:t>λ</w:t>
      </w:r>
      <w:r>
        <w:rPr>
          <w:lang w:eastAsia="ko-KR"/>
        </w:rPr>
        <w:t xml:space="preserve">=1,000 12.4%, </w:t>
      </w:r>
      <w:proofErr w:type="spellStart"/>
      <w:r>
        <w:rPr>
          <w:lang w:eastAsia="ko-KR"/>
        </w:rPr>
        <w:t>릿지</w:t>
      </w:r>
      <w:proofErr w:type="spellEnd"/>
      <w:r>
        <w:rPr>
          <w:lang w:eastAsia="ko-KR"/>
        </w:rPr>
        <w:t xml:space="preserve"> </w:t>
      </w:r>
      <w:r>
        <w:t>α</w:t>
      </w:r>
      <w:r>
        <w:rPr>
          <w:lang w:eastAsia="ko-KR"/>
        </w:rPr>
        <w:t xml:space="preserve">=100 8.6%, 절편 축소 </w:t>
      </w:r>
      <w:r>
        <w:t>λ</w:t>
      </w:r>
      <w:r>
        <w:rPr>
          <w:lang w:eastAsia="ko-KR"/>
        </w:rPr>
        <w:t>=10,000 6.0%였다. 전체 선택빈도는 재현자료의 selection_frequencies.csv에 수록하였다.</w:t>
      </w:r>
    </w:p>
    <w:p w14:paraId="71C84D3E" w14:textId="77777777" w:rsidR="00521C10" w:rsidRDefault="00000000">
      <w:pPr>
        <w:spacing w:after="80" w:line="304" w:lineRule="exact"/>
        <w:jc w:val="both"/>
        <w:rPr>
          <w:lang w:eastAsia="ko-KR"/>
        </w:rPr>
      </w:pPr>
      <w:r>
        <w:rPr>
          <w:lang w:eastAsia="ko-KR"/>
        </w:rPr>
        <w:t xml:space="preserve">지역 제외 평가는 해당 시도를 훈련·검증과 개발자료의 </w:t>
      </w:r>
      <w:proofErr w:type="spellStart"/>
      <w:r>
        <w:rPr>
          <w:lang w:eastAsia="ko-KR"/>
        </w:rPr>
        <w:t>타지역</w:t>
      </w:r>
      <w:proofErr w:type="spellEnd"/>
      <w:r>
        <w:rPr>
          <w:lang w:eastAsia="ko-KR"/>
        </w:rPr>
        <w:t xml:space="preserve"> 산업 집계에서 제외한 조건으로 수행하였다. 428개 평가행의 오차와 불확실성은 본문 4.5절에 제시하였다. 재선정 구간과 지역 제외 결과는 서로 다른 평가 절차의 결과이다.</w:t>
      </w:r>
    </w:p>
    <w:p w14:paraId="2C482F59" w14:textId="77777777" w:rsidR="00521C10" w:rsidRDefault="00000000">
      <w:pPr>
        <w:pStyle w:val="21"/>
        <w:spacing w:before="301" w:after="312" w:line="312" w:lineRule="exact"/>
        <w:rPr>
          <w:lang w:eastAsia="ko-KR"/>
        </w:rPr>
      </w:pPr>
      <w:r>
        <w:rPr>
          <w:spacing w:val="-13"/>
          <w:w w:val="95"/>
          <w:sz w:val="26"/>
          <w:lang w:eastAsia="ko-KR"/>
        </w:rPr>
        <w:t>부록 D 후보 설정과 예측 비교의 상세 결과</w:t>
      </w:r>
    </w:p>
    <w:p w14:paraId="684D2B7E" w14:textId="77777777" w:rsidR="00521C10" w:rsidRDefault="00000000">
      <w:pPr>
        <w:pStyle w:val="31"/>
        <w:spacing w:before="180" w:after="100" w:line="356" w:lineRule="exact"/>
        <w:rPr>
          <w:lang w:eastAsia="ko-KR"/>
        </w:rPr>
      </w:pPr>
      <w:r>
        <w:rPr>
          <w:rFonts w:cs="NanumMyeongjo"/>
          <w:spacing w:val="-4"/>
          <w:w w:val="95"/>
          <w:sz w:val="20"/>
          <w:lang w:eastAsia="ko-KR"/>
        </w:rPr>
        <w:t>D.1 후보 설정과 실행환경</w:t>
      </w:r>
    </w:p>
    <w:p w14:paraId="738A6985" w14:textId="77777777" w:rsidR="001A6ADE" w:rsidRDefault="00000000">
      <w:pPr>
        <w:spacing w:after="80" w:line="304" w:lineRule="exact"/>
        <w:rPr>
          <w:lang w:eastAsia="ko-KR"/>
        </w:rPr>
      </w:pPr>
      <w:r>
        <w:rPr>
          <w:lang w:eastAsia="ko-KR"/>
        </w:rPr>
        <w:t xml:space="preserve">후보모형은 최초 20개, </w:t>
      </w:r>
      <w:proofErr w:type="spellStart"/>
      <w:r>
        <w:rPr>
          <w:lang w:eastAsia="ko-KR"/>
        </w:rPr>
        <w:t>부스팅을</w:t>
      </w:r>
      <w:proofErr w:type="spellEnd"/>
      <w:r>
        <w:rPr>
          <w:lang w:eastAsia="ko-KR"/>
        </w:rPr>
        <w:t xml:space="preserve"> 추가한 32개 및 AR(1) 계열을 포함한 38개로 구성하였다. &lt;</w:t>
      </w:r>
      <w:proofErr w:type="spellStart"/>
      <w:r>
        <w:rPr>
          <w:lang w:eastAsia="ko-KR"/>
        </w:rPr>
        <w:t>부록표</w:t>
      </w:r>
      <w:proofErr w:type="spellEnd"/>
      <w:r>
        <w:rPr>
          <w:lang w:eastAsia="ko-KR"/>
        </w:rPr>
        <w:t xml:space="preserve"> D1&gt;은 설정별 후보 수와 </w:t>
      </w:r>
      <w:proofErr w:type="spellStart"/>
      <w:r>
        <w:rPr>
          <w:lang w:eastAsia="ko-KR"/>
        </w:rPr>
        <w:t>조정값을</w:t>
      </w:r>
      <w:proofErr w:type="spellEnd"/>
      <w:r>
        <w:rPr>
          <w:lang w:eastAsia="ko-KR"/>
        </w:rPr>
        <w:t xml:space="preserve"> 제시한다. 후보 선택과 평가에는 본문 3.3~3.5절의 시간순 분할 및 선정 절차를 적용하였다.</w:t>
      </w:r>
    </w:p>
    <w:p w14:paraId="1FFF10F9" w14:textId="77777777" w:rsidR="00521C10" w:rsidRDefault="00000000">
      <w:pPr>
        <w:keepNext/>
        <w:keepLines/>
        <w:spacing w:before="60" w:after="80" w:line="283" w:lineRule="auto"/>
        <w:jc w:val="center"/>
        <w:rPr>
          <w:lang w:eastAsia="ko-KR"/>
        </w:rPr>
      </w:pPr>
      <w:r>
        <w:rPr>
          <w:w w:val="95"/>
          <w:lang w:eastAsia="ko-KR"/>
        </w:rPr>
        <w:lastRenderedPageBreak/>
        <w:t>&lt;</w:t>
      </w:r>
      <w:proofErr w:type="spellStart"/>
      <w:r>
        <w:rPr>
          <w:w w:val="95"/>
          <w:lang w:eastAsia="ko-KR"/>
        </w:rPr>
        <w:t>부록표</w:t>
      </w:r>
      <w:proofErr w:type="spellEnd"/>
      <w:r>
        <w:rPr>
          <w:w w:val="95"/>
          <w:lang w:eastAsia="ko-KR"/>
        </w:rPr>
        <w:t xml:space="preserve"> D1&gt; 후보모형의 구성과 주요 설정</w:t>
      </w:r>
    </w:p>
    <w:tbl>
      <w:tblPr>
        <w:tblW w:w="0" w:type="auto"/>
        <w:jc w:val="center"/>
        <w:tblLayout w:type="fixed"/>
        <w:tblLook w:val="04A0" w:firstRow="1" w:lastRow="0" w:firstColumn="1" w:lastColumn="0" w:noHBand="0" w:noVBand="1"/>
      </w:tblPr>
      <w:tblGrid>
        <w:gridCol w:w="1722"/>
        <w:gridCol w:w="778"/>
        <w:gridCol w:w="5834"/>
      </w:tblGrid>
      <w:tr w:rsidR="001A6ADE" w14:paraId="2D7D76F0" w14:textId="77777777">
        <w:trPr>
          <w:cantSplit/>
          <w:tblHeader/>
          <w:jc w:val="center"/>
        </w:trPr>
        <w:tc>
          <w:tcPr>
            <w:tcW w:w="172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173AEB77" w14:textId="77777777" w:rsidR="001A6ADE" w:rsidRDefault="00000000">
            <w:pPr>
              <w:keepNext/>
              <w:spacing w:before="40" w:after="40"/>
              <w:wordWrap w:val="0"/>
            </w:pPr>
            <w:proofErr w:type="spellStart"/>
            <w:r>
              <w:rPr>
                <w:b/>
                <w:sz w:val="18"/>
              </w:rPr>
              <w:t>모형군</w:t>
            </w:r>
            <w:proofErr w:type="spellEnd"/>
          </w:p>
        </w:tc>
        <w:tc>
          <w:tcPr>
            <w:tcW w:w="77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A67E0E3" w14:textId="77777777" w:rsidR="001A6ADE" w:rsidRDefault="00000000">
            <w:pPr>
              <w:keepNext/>
              <w:spacing w:before="40" w:after="40"/>
              <w:jc w:val="center"/>
              <w:wordWrap w:val="0"/>
            </w:pPr>
            <w:proofErr w:type="spellStart"/>
            <w:r>
              <w:rPr>
                <w:b/>
                <w:sz w:val="18"/>
              </w:rPr>
              <w:t>후보</w:t>
            </w:r>
            <w:proofErr w:type="spellEnd"/>
            <w:r>
              <w:rPr>
                <w:b/>
                <w:sz w:val="18"/>
              </w:rPr>
              <w:t xml:space="preserve"> 수</w:t>
            </w:r>
          </w:p>
        </w:tc>
        <w:tc>
          <w:tcPr>
            <w:tcW w:w="58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E2B4833" w14:textId="77777777" w:rsidR="001A6ADE" w:rsidRDefault="00000000">
            <w:pPr>
              <w:keepNext/>
              <w:spacing w:before="40" w:after="40"/>
              <w:jc w:val="center"/>
              <w:wordWrap w:val="0"/>
            </w:pPr>
            <w:proofErr w:type="spellStart"/>
            <w:r>
              <w:rPr>
                <w:b/>
                <w:sz w:val="18"/>
              </w:rPr>
              <w:t>주요</w:t>
            </w:r>
            <w:proofErr w:type="spellEnd"/>
            <w:r>
              <w:rPr>
                <w:b/>
                <w:sz w:val="18"/>
              </w:rPr>
              <w:t xml:space="preserve"> </w:t>
            </w:r>
            <w:proofErr w:type="spellStart"/>
            <w:r>
              <w:rPr>
                <w:b/>
                <w:sz w:val="18"/>
              </w:rPr>
              <w:t>설정</w:t>
            </w:r>
            <w:proofErr w:type="spellEnd"/>
          </w:p>
        </w:tc>
      </w:tr>
      <w:tr w:rsidR="001A6ADE" w14:paraId="38E46ADE"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48A7AF" w14:textId="77777777" w:rsidR="001A6ADE" w:rsidRDefault="00000000">
            <w:pPr>
              <w:keepNext/>
              <w:spacing w:before="40" w:after="40"/>
              <w:wordWrap w:val="0"/>
            </w:pPr>
            <w:proofErr w:type="spellStart"/>
            <w:r>
              <w:rPr>
                <w:sz w:val="18"/>
              </w:rPr>
              <w:t>단순</w:t>
            </w:r>
            <w:proofErr w:type="spellEnd"/>
            <w:r>
              <w:rPr>
                <w:sz w:val="18"/>
              </w:rPr>
              <w:t xml:space="preserve"> </w:t>
            </w:r>
            <w:proofErr w:type="spellStart"/>
            <w:r>
              <w:rPr>
                <w:sz w:val="18"/>
              </w:rPr>
              <w:t>기준</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55BDE4" w14:textId="77777777" w:rsidR="001A6ADE" w:rsidRDefault="00000000">
            <w:pPr>
              <w:keepNext/>
              <w:spacing w:before="40" w:after="40"/>
              <w:jc w:val="center"/>
              <w:wordWrap w:val="0"/>
            </w:pPr>
            <w:r>
              <w:rPr>
                <w:sz w:val="18"/>
              </w:rPr>
              <w:t>6</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629B16" w14:textId="77777777" w:rsidR="001A6ADE" w:rsidRDefault="00000000">
            <w:pPr>
              <w:keepNext/>
              <w:spacing w:before="40" w:after="40"/>
              <w:jc w:val="center"/>
              <w:rPr>
                <w:lang w:eastAsia="ko-KR"/>
              </w:rPr>
              <w:wordWrap w:val="0"/>
            </w:pPr>
            <w:r>
              <w:rPr>
                <w:sz w:val="18"/>
                <w:lang w:eastAsia="ko-KR"/>
              </w:rPr>
              <w:t>수준 유지·직전 변동·산업평균·전체평균·</w:t>
            </w:r>
            <w:proofErr w:type="spellStart"/>
            <w:r>
              <w:rPr>
                <w:sz w:val="18"/>
                <w:lang w:eastAsia="ko-KR"/>
              </w:rPr>
              <w:t>전체중앙값</w:t>
            </w:r>
            <w:proofErr w:type="spellEnd"/>
            <w:r>
              <w:rPr>
                <w:sz w:val="18"/>
                <w:lang w:eastAsia="ko-KR"/>
              </w:rPr>
              <w:t>·가용 지역 합산 변동</w:t>
            </w:r>
          </w:p>
        </w:tc>
      </w:tr>
      <w:tr w:rsidR="001A6ADE" w14:paraId="09697F85"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E49241" w14:textId="77777777" w:rsidR="001A6ADE" w:rsidRDefault="00000000">
            <w:pPr>
              <w:keepNext/>
              <w:spacing w:before="40" w:after="40"/>
              <w:wordWrap w:val="0"/>
            </w:pPr>
            <w:proofErr w:type="spellStart"/>
            <w:r>
              <w:rPr>
                <w:sz w:val="18"/>
              </w:rPr>
              <w:t>릿지</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CB85A8" w14:textId="77777777" w:rsidR="001A6ADE" w:rsidRDefault="00000000">
            <w:pPr>
              <w:keepNext/>
              <w:spacing w:before="40" w:after="40"/>
              <w:jc w:val="center"/>
              <w:wordWrap w:val="0"/>
            </w:pPr>
            <w:r>
              <w:rPr>
                <w:sz w:val="18"/>
              </w:rPr>
              <w:t>5</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D340CA" w14:textId="77777777" w:rsidR="001A6ADE" w:rsidRDefault="00000000">
            <w:pPr>
              <w:keepNext/>
              <w:spacing w:before="40" w:after="40"/>
              <w:jc w:val="center"/>
              <w:wordWrap w:val="0"/>
            </w:pPr>
            <w:r>
              <w:rPr>
                <w:sz w:val="18"/>
              </w:rPr>
              <w:t>α = 1, 10, 100, 1,000, 10,000</w:t>
            </w:r>
          </w:p>
        </w:tc>
      </w:tr>
      <w:tr w:rsidR="001A6ADE" w14:paraId="3FAE33AD"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DC7CA" w14:textId="77777777" w:rsidR="001A6ADE" w:rsidRDefault="00000000">
            <w:pPr>
              <w:keepNext/>
              <w:spacing w:before="40" w:after="40"/>
              <w:wordWrap w:val="0"/>
            </w:pPr>
            <w:r>
              <w:rPr>
                <w:sz w:val="18"/>
              </w:rPr>
              <w:t>RF</w:t>
            </w:r>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F66C3E"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37AE3" w14:textId="77777777" w:rsidR="001A6ADE" w:rsidRDefault="00000000">
            <w:pPr>
              <w:keepNext/>
              <w:spacing w:before="40" w:after="40"/>
              <w:jc w:val="center"/>
              <w:rPr>
                <w:lang w:eastAsia="ko-KR"/>
              </w:rPr>
              <w:wordWrap w:val="0"/>
            </w:pPr>
            <w:r>
              <w:rPr>
                <w:sz w:val="18"/>
                <w:lang w:eastAsia="ko-KR"/>
              </w:rPr>
              <w:t>300개 나무; 깊이 4·8 × 최소 잎 10·25</w:t>
            </w:r>
          </w:p>
        </w:tc>
      </w:tr>
      <w:tr w:rsidR="001A6ADE" w14:paraId="5DFEFBFB"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014C31" w14:textId="77777777" w:rsidR="001A6ADE" w:rsidRDefault="00000000">
            <w:pPr>
              <w:keepNext/>
              <w:spacing w:before="40" w:after="40"/>
              <w:wordWrap w:val="0"/>
            </w:pPr>
            <w:r>
              <w:rPr>
                <w:sz w:val="18"/>
              </w:rPr>
              <w:t>HGB</w:t>
            </w:r>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D4AD32"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053640" w14:textId="77777777" w:rsidR="001A6ADE" w:rsidRDefault="00000000">
            <w:pPr>
              <w:keepNext/>
              <w:spacing w:before="40" w:after="40"/>
              <w:jc w:val="center"/>
              <w:wordWrap w:val="0"/>
            </w:pPr>
            <w:r>
              <w:rPr>
                <w:sz w:val="18"/>
              </w:rPr>
              <w:t xml:space="preserve">잎 7·15 × L₂ 1·10; </w:t>
            </w:r>
            <w:proofErr w:type="spellStart"/>
            <w:r>
              <w:rPr>
                <w:sz w:val="18"/>
              </w:rPr>
              <w:t>최소</w:t>
            </w:r>
            <w:proofErr w:type="spellEnd"/>
            <w:r>
              <w:rPr>
                <w:sz w:val="18"/>
              </w:rPr>
              <w:t xml:space="preserve"> 잎 20</w:t>
            </w:r>
          </w:p>
        </w:tc>
      </w:tr>
      <w:tr w:rsidR="001A6ADE" w14:paraId="78CB5A61"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15B802" w14:textId="77777777" w:rsidR="001A6ADE" w:rsidRDefault="00000000">
            <w:pPr>
              <w:keepNext/>
              <w:spacing w:before="40" w:after="40"/>
              <w:wordWrap w:val="0"/>
            </w:pPr>
            <w:proofErr w:type="spellStart"/>
            <w:r>
              <w:rPr>
                <w:sz w:val="18"/>
              </w:rPr>
              <w:t>후버</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40E6D0" w14:textId="77777777" w:rsidR="001A6ADE" w:rsidRDefault="00000000">
            <w:pPr>
              <w:keepNext/>
              <w:spacing w:before="40" w:after="40"/>
              <w:jc w:val="center"/>
              <w:wordWrap w:val="0"/>
            </w:pPr>
            <w:r>
              <w:rPr>
                <w:sz w:val="18"/>
              </w:rPr>
              <w:t>1</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E39B58" w14:textId="77777777" w:rsidR="001A6ADE" w:rsidRDefault="00000000">
            <w:pPr>
              <w:keepNext/>
              <w:spacing w:before="40" w:after="40"/>
              <w:jc w:val="center"/>
              <w:wordWrap w:val="0"/>
            </w:pPr>
            <w:r>
              <w:rPr>
                <w:sz w:val="18"/>
              </w:rPr>
              <w:t>ε=1.35; α=0.0001</w:t>
            </w:r>
          </w:p>
        </w:tc>
      </w:tr>
      <w:tr w:rsidR="001A6ADE" w14:paraId="71EB2D55"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572C28" w14:textId="77777777" w:rsidR="001A6ADE" w:rsidRDefault="00000000">
            <w:pPr>
              <w:keepNext/>
              <w:spacing w:before="40" w:after="40"/>
              <w:wordWrap w:val="0"/>
            </w:pPr>
            <w:proofErr w:type="spellStart"/>
            <w:r>
              <w:rPr>
                <w:sz w:val="18"/>
              </w:rPr>
              <w:t>XGBoost</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5CA2F"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A23C6" w14:textId="77777777" w:rsidR="001A6ADE" w:rsidRDefault="00000000">
            <w:pPr>
              <w:keepNext/>
              <w:spacing w:before="40" w:after="40"/>
              <w:jc w:val="center"/>
              <w:rPr>
                <w:lang w:eastAsia="ko-KR"/>
              </w:rPr>
              <w:wordWrap w:val="0"/>
            </w:pPr>
            <w:r>
              <w:rPr>
                <w:sz w:val="18"/>
                <w:lang w:eastAsia="ko-KR"/>
              </w:rPr>
              <w:t>깊이 2·3 × L₂ 10·100; hist; 최소 자식 가중치 20</w:t>
            </w:r>
          </w:p>
        </w:tc>
      </w:tr>
      <w:tr w:rsidR="001A6ADE" w14:paraId="6486E084"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6FDE1" w14:textId="77777777" w:rsidR="001A6ADE" w:rsidRDefault="00000000">
            <w:pPr>
              <w:keepNext/>
              <w:spacing w:before="40" w:after="40"/>
              <w:wordWrap w:val="0"/>
            </w:pPr>
            <w:proofErr w:type="spellStart"/>
            <w:r>
              <w:rPr>
                <w:sz w:val="18"/>
              </w:rPr>
              <w:t>CatBoost</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67F12"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35C9AF" w14:textId="77777777" w:rsidR="001A6ADE" w:rsidRDefault="00000000">
            <w:pPr>
              <w:keepNext/>
              <w:spacing w:before="40" w:after="40"/>
              <w:jc w:val="center"/>
              <w:wordWrap w:val="0"/>
            </w:pPr>
            <w:proofErr w:type="spellStart"/>
            <w:r>
              <w:rPr>
                <w:sz w:val="18"/>
              </w:rPr>
              <w:t>깊이</w:t>
            </w:r>
            <w:proofErr w:type="spellEnd"/>
            <w:r>
              <w:rPr>
                <w:sz w:val="18"/>
              </w:rPr>
              <w:t xml:space="preserve"> 2·3 × L₂ 10·100; Ordered; </w:t>
            </w:r>
            <w:proofErr w:type="spellStart"/>
            <w:r>
              <w:rPr>
                <w:sz w:val="18"/>
              </w:rPr>
              <w:t>has_time</w:t>
            </w:r>
            <w:proofErr w:type="spellEnd"/>
            <w:r>
              <w:rPr>
                <w:sz w:val="18"/>
              </w:rPr>
              <w:t>=True</w:t>
            </w:r>
          </w:p>
        </w:tc>
      </w:tr>
      <w:tr w:rsidR="001A6ADE" w14:paraId="2D6F467A"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600CA9" w14:textId="77777777" w:rsidR="001A6ADE" w:rsidRDefault="00000000">
            <w:pPr>
              <w:keepNext/>
              <w:spacing w:before="40" w:after="40"/>
              <w:wordWrap w:val="0"/>
            </w:pPr>
            <w:proofErr w:type="spellStart"/>
            <w:r>
              <w:rPr>
                <w:sz w:val="18"/>
              </w:rPr>
              <w:t>LightGBM</w:t>
            </w:r>
            <w:proofErr w:type="spellEnd"/>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D27EAA" w14:textId="77777777" w:rsidR="001A6ADE" w:rsidRDefault="00000000">
            <w:pPr>
              <w:keepNext/>
              <w:spacing w:before="40" w:after="40"/>
              <w:jc w:val="center"/>
              <w:wordWrap w:val="0"/>
            </w:pPr>
            <w:r>
              <w:rPr>
                <w:sz w:val="18"/>
              </w:rPr>
              <w:t>4</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246B4" w14:textId="77777777" w:rsidR="001A6ADE" w:rsidRDefault="00000000">
            <w:pPr>
              <w:keepNext/>
              <w:spacing w:before="40" w:after="40"/>
              <w:jc w:val="center"/>
              <w:wordWrap w:val="0"/>
            </w:pPr>
            <w:r>
              <w:rPr>
                <w:sz w:val="18"/>
              </w:rPr>
              <w:t xml:space="preserve">잎 7·15 × L₂ 1·10; </w:t>
            </w:r>
            <w:proofErr w:type="spellStart"/>
            <w:r>
              <w:rPr>
                <w:sz w:val="18"/>
              </w:rPr>
              <w:t>최소</w:t>
            </w:r>
            <w:proofErr w:type="spellEnd"/>
            <w:r>
              <w:rPr>
                <w:sz w:val="18"/>
              </w:rPr>
              <w:t xml:space="preserve"> 잎 20; deterministic=True</w:t>
            </w:r>
          </w:p>
        </w:tc>
      </w:tr>
      <w:tr w:rsidR="001A6ADE" w14:paraId="184230B3"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EF7D0E" w14:textId="77777777" w:rsidR="001A6ADE" w:rsidRDefault="00000000">
            <w:pPr>
              <w:keepNext/>
              <w:spacing w:before="40" w:after="40"/>
              <w:wordWrap w:val="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9D478C" w14:textId="77777777" w:rsidR="001A6ADE" w:rsidRDefault="00000000">
            <w:pPr>
              <w:keepNext/>
              <w:spacing w:before="40" w:after="40"/>
              <w:jc w:val="center"/>
              <w:wordWrap w:val="0"/>
            </w:pPr>
            <w:r>
              <w:rPr>
                <w:sz w:val="18"/>
              </w:rPr>
              <w:t>1</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CE87F3" w14:textId="77777777" w:rsidR="001A6ADE" w:rsidRDefault="00000000">
            <w:pPr>
              <w:keepNext/>
              <w:spacing w:before="40" w:after="40"/>
              <w:jc w:val="center"/>
              <w:rPr>
                <w:lang w:eastAsia="ko-KR"/>
              </w:rPr>
              <w:wordWrap w:val="0"/>
            </w:pPr>
            <w:r>
              <w:rPr>
                <w:sz w:val="18"/>
                <w:lang w:eastAsia="ko-KR"/>
              </w:rPr>
              <w:t>자유 절편과 공통 기울기</w:t>
            </w:r>
          </w:p>
        </w:tc>
      </w:tr>
      <w:tr w:rsidR="001A6ADE" w14:paraId="5BF66860" w14:textId="77777777">
        <w:trPr>
          <w:cantSplit/>
          <w:jc w:val="center"/>
        </w:trPr>
        <w:tc>
          <w:tcPr>
            <w:tcW w:w="17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52F814" w14:textId="77777777" w:rsidR="001A6ADE" w:rsidRDefault="00000000">
            <w:pPr>
              <w:spacing w:before="40" w:after="40"/>
              <w:wordWrap w:val="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77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3E1D3" w14:textId="77777777" w:rsidR="001A6ADE" w:rsidRDefault="00000000">
            <w:pPr>
              <w:spacing w:before="40" w:after="40"/>
              <w:jc w:val="center"/>
              <w:wordWrap w:val="0"/>
            </w:pPr>
            <w:r>
              <w:rPr>
                <w:sz w:val="18"/>
              </w:rPr>
              <w:t>5</w:t>
            </w:r>
          </w:p>
        </w:tc>
        <w:tc>
          <w:tcPr>
            <w:tcW w:w="58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FB04DC" w14:textId="77777777" w:rsidR="001A6ADE" w:rsidRDefault="00000000">
            <w:pPr>
              <w:spacing w:before="40" w:after="40"/>
              <w:jc w:val="center"/>
              <w:rPr>
                <w:lang w:eastAsia="ko-KR"/>
              </w:rPr>
              <w:wordWrap w:val="0"/>
            </w:pPr>
            <w:r>
              <w:rPr>
                <w:sz w:val="18"/>
                <w:lang w:eastAsia="ko-KR"/>
              </w:rPr>
              <w:t xml:space="preserve">지역·산업 절편 편차만 </w:t>
            </w:r>
            <w:r>
              <w:rPr>
                <w:sz w:val="18"/>
              </w:rPr>
              <w:t>λ</w:t>
            </w:r>
            <w:r>
              <w:rPr>
                <w:sz w:val="18"/>
                <w:lang w:eastAsia="ko-KR"/>
              </w:rPr>
              <w:t>=1, 10, 100, 1,000, 10,000으로 규제</w:t>
            </w:r>
          </w:p>
        </w:tc>
      </w:tr>
    </w:tbl>
    <w:p w14:paraId="170F1FD7" w14:textId="77777777" w:rsidR="001A6ADE" w:rsidRDefault="00000000">
      <w:pPr>
        <w:spacing w:after="80" w:line="304" w:lineRule="exact"/>
        <w:rPr>
          <w:lang w:eastAsia="ko-KR"/>
        </w:rPr>
      </w:pPr>
      <w:r>
        <w:rPr>
          <w:lang w:eastAsia="ko-KR"/>
        </w:rPr>
        <w:t xml:space="preserve">HGB는 </w:t>
      </w:r>
      <w:proofErr w:type="spellStart"/>
      <w:r>
        <w:rPr>
          <w:lang w:eastAsia="ko-KR"/>
        </w:rPr>
        <w:t>학습률</w:t>
      </w:r>
      <w:proofErr w:type="spellEnd"/>
      <w:r>
        <w:rPr>
          <w:lang w:eastAsia="ko-KR"/>
        </w:rPr>
        <w:t xml:space="preserve"> 0.05와 반복 200회를 사용하였다. 추가 </w:t>
      </w:r>
      <w:proofErr w:type="spellStart"/>
      <w:r>
        <w:rPr>
          <w:lang w:eastAsia="ko-KR"/>
        </w:rPr>
        <w:t>부스팅의</w:t>
      </w:r>
      <w:proofErr w:type="spellEnd"/>
      <w:r>
        <w:rPr>
          <w:lang w:eastAsia="ko-KR"/>
        </w:rPr>
        <w:t xml:space="preserve"> 공통 설정은 반복 200회, </w:t>
      </w:r>
      <w:proofErr w:type="spellStart"/>
      <w:r>
        <w:rPr>
          <w:lang w:eastAsia="ko-KR"/>
        </w:rPr>
        <w:t>학습률</w:t>
      </w:r>
      <w:proofErr w:type="spellEnd"/>
      <w:r>
        <w:rPr>
          <w:lang w:eastAsia="ko-KR"/>
        </w:rPr>
        <w:t xml:space="preserve"> 0.05, </w:t>
      </w:r>
      <w:proofErr w:type="spellStart"/>
      <w:r>
        <w:rPr>
          <w:lang w:eastAsia="ko-KR"/>
        </w:rPr>
        <w:t>난수시드</w:t>
      </w:r>
      <w:proofErr w:type="spellEnd"/>
      <w:r>
        <w:rPr>
          <w:lang w:eastAsia="ko-KR"/>
        </w:rPr>
        <w:t xml:space="preserve"> 20261025 및 중앙처리장치(central processing unit, CPU) 1스레드이다. 실행환경은 </w:t>
      </w:r>
      <w:proofErr w:type="spellStart"/>
      <w:r>
        <w:rPr>
          <w:lang w:eastAsia="ko-KR"/>
        </w:rPr>
        <w:t>XGBoost</w:t>
      </w:r>
      <w:proofErr w:type="spellEnd"/>
      <w:r>
        <w:rPr>
          <w:lang w:eastAsia="ko-KR"/>
        </w:rPr>
        <w:t xml:space="preserve"> 3.4.1, </w:t>
      </w:r>
      <w:proofErr w:type="spellStart"/>
      <w:r>
        <w:rPr>
          <w:lang w:eastAsia="ko-KR"/>
        </w:rPr>
        <w:t>CatBoost</w:t>
      </w:r>
      <w:proofErr w:type="spellEnd"/>
      <w:r>
        <w:rPr>
          <w:lang w:eastAsia="ko-KR"/>
        </w:rPr>
        <w:t xml:space="preserve"> 1.2.10, </w:t>
      </w:r>
      <w:proofErr w:type="spellStart"/>
      <w:r>
        <w:rPr>
          <w:lang w:eastAsia="ko-KR"/>
        </w:rPr>
        <w:t>LightGBM</w:t>
      </w:r>
      <w:proofErr w:type="spellEnd"/>
      <w:r>
        <w:rPr>
          <w:lang w:eastAsia="ko-KR"/>
        </w:rPr>
        <w:t xml:space="preserve"> 4.7.0과 scikit-learn 1.8.0이며, 설정한 반복횟수를 모두 실행하고 검증 MAE로 설정을 선택하였다. </w:t>
      </w:r>
      <w:proofErr w:type="spellStart"/>
      <w:r>
        <w:rPr>
          <w:lang w:eastAsia="ko-KR"/>
        </w:rPr>
        <w:t>미지정</w:t>
      </w:r>
      <w:proofErr w:type="spellEnd"/>
      <w:r>
        <w:rPr>
          <w:lang w:eastAsia="ko-KR"/>
        </w:rPr>
        <w:t xml:space="preserve"> 옵션은 해당 버전의 기본값으로 고정하였다. </w:t>
      </w:r>
      <w:proofErr w:type="spellStart"/>
      <w:r>
        <w:rPr>
          <w:lang w:eastAsia="ko-KR"/>
        </w:rPr>
        <w:t>CatBoost</w:t>
      </w:r>
      <w:proofErr w:type="spellEnd"/>
      <w:r>
        <w:rPr>
          <w:lang w:eastAsia="ko-KR"/>
        </w:rPr>
        <w:t>의 범주 처리 방식을 포함한 전체 파이프라인의 비교 결과로 해석하였다.</w:t>
      </w:r>
    </w:p>
    <w:p w14:paraId="3A454356" w14:textId="77777777" w:rsidR="00521C10" w:rsidRDefault="00000000">
      <w:pPr>
        <w:pStyle w:val="31"/>
        <w:spacing w:before="180" w:after="100" w:line="356" w:lineRule="exact"/>
        <w:rPr>
          <w:lang w:eastAsia="ko-KR"/>
        </w:rPr>
      </w:pPr>
      <w:r>
        <w:rPr>
          <w:rFonts w:cs="NanumMyeongjo"/>
          <w:spacing w:val="-4"/>
          <w:w w:val="95"/>
          <w:sz w:val="20"/>
          <w:lang w:eastAsia="ko-KR"/>
        </w:rPr>
        <w:lastRenderedPageBreak/>
        <w:t>D.2 고정분할의 개별 및 동시 신뢰구간</w:t>
      </w:r>
    </w:p>
    <w:p w14:paraId="0E3517FB"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D2&gt; 전체 과거평균 대비 고정분할 MAE 차이</w:t>
      </w:r>
    </w:p>
    <w:tbl>
      <w:tblPr>
        <w:tblW w:w="0" w:type="auto"/>
        <w:jc w:val="center"/>
        <w:tblLayout w:type="fixed"/>
        <w:tblLook w:val="04A0" w:firstRow="1" w:lastRow="0" w:firstColumn="1" w:lastColumn="0" w:noHBand="0" w:noVBand="1"/>
      </w:tblPr>
      <w:tblGrid>
        <w:gridCol w:w="2111"/>
        <w:gridCol w:w="1111"/>
        <w:gridCol w:w="2556"/>
        <w:gridCol w:w="2556"/>
      </w:tblGrid>
      <w:tr w:rsidR="001A6ADE" w14:paraId="2F4A8F95" w14:textId="77777777">
        <w:trPr>
          <w:cantSplit/>
          <w:tblHeader/>
          <w:jc w:val="center"/>
        </w:trPr>
        <w:tc>
          <w:tcPr>
            <w:tcW w:w="2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E5B494" w14:textId="77777777" w:rsidR="001A6ADE" w:rsidRDefault="00000000">
            <w:pPr>
              <w:keepNext/>
              <w:spacing w:before="40" w:after="40"/>
              <w:wordWrap w:val="0"/>
            </w:pPr>
            <w:proofErr w:type="spellStart"/>
            <w:r>
              <w:rPr>
                <w:b/>
                <w:sz w:val="18"/>
              </w:rPr>
              <w:t>모형</w:t>
            </w:r>
            <w:proofErr w:type="spellEnd"/>
          </w:p>
        </w:tc>
        <w:tc>
          <w:tcPr>
            <w:tcW w:w="111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4D54AC" w14:textId="77777777" w:rsidR="001A6ADE" w:rsidRDefault="00000000">
            <w:pPr>
              <w:keepNext/>
              <w:spacing w:before="40" w:after="40"/>
              <w:jc w:val="center"/>
              <w:wordWrap w:val="0"/>
            </w:pPr>
            <w:proofErr w:type="spellStart"/>
            <w:r>
              <w:rPr>
                <w:b/>
                <w:sz w:val="18"/>
              </w:rPr>
              <w:t>차이</w:t>
            </w:r>
            <w:proofErr w:type="spellEnd"/>
          </w:p>
        </w:tc>
        <w:tc>
          <w:tcPr>
            <w:tcW w:w="255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9B6528E" w14:textId="77777777" w:rsidR="001A6ADE" w:rsidRDefault="00000000">
            <w:pPr>
              <w:keepNext/>
              <w:spacing w:before="40" w:after="40"/>
              <w:jc w:val="center"/>
              <w:wordWrap w:val="0"/>
            </w:pPr>
            <w:proofErr w:type="spellStart"/>
            <w:r>
              <w:rPr>
                <w:b/>
                <w:sz w:val="18"/>
              </w:rPr>
              <w:t>개별</w:t>
            </w:r>
            <w:proofErr w:type="spellEnd"/>
            <w:r>
              <w:rPr>
                <w:b/>
                <w:sz w:val="18"/>
              </w:rPr>
              <w:t xml:space="preserve"> 95% </w:t>
            </w:r>
            <w:proofErr w:type="spellStart"/>
            <w:r>
              <w:rPr>
                <w:b/>
                <w:sz w:val="18"/>
              </w:rPr>
              <w:t>구간</w:t>
            </w:r>
            <w:proofErr w:type="spellEnd"/>
          </w:p>
        </w:tc>
        <w:tc>
          <w:tcPr>
            <w:tcW w:w="255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289E607" w14:textId="77777777" w:rsidR="001A6ADE" w:rsidRDefault="00000000">
            <w:pPr>
              <w:keepNext/>
              <w:spacing w:before="40" w:after="40"/>
              <w:jc w:val="center"/>
              <w:wordWrap w:val="0"/>
            </w:pPr>
            <w:r>
              <w:rPr>
                <w:b/>
                <w:sz w:val="18"/>
              </w:rPr>
              <w:t xml:space="preserve">9개 </w:t>
            </w:r>
            <w:proofErr w:type="spellStart"/>
            <w:r>
              <w:rPr>
                <w:b/>
                <w:sz w:val="18"/>
              </w:rPr>
              <w:t>비교</w:t>
            </w:r>
            <w:proofErr w:type="spellEnd"/>
            <w:r>
              <w:rPr>
                <w:b/>
                <w:sz w:val="18"/>
              </w:rPr>
              <w:t xml:space="preserve"> </w:t>
            </w:r>
            <w:proofErr w:type="spellStart"/>
            <w:r>
              <w:rPr>
                <w:b/>
                <w:sz w:val="18"/>
              </w:rPr>
              <w:t>동시구간</w:t>
            </w:r>
            <w:proofErr w:type="spellEnd"/>
          </w:p>
        </w:tc>
      </w:tr>
      <w:tr w:rsidR="001A6ADE" w14:paraId="05A03983"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73167A" w14:textId="77777777" w:rsidR="001A6ADE" w:rsidRDefault="00000000">
            <w:pPr>
              <w:keepNext/>
              <w:spacing w:before="40" w:after="40"/>
              <w:wordWrap w:val="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322DE0" w14:textId="77777777" w:rsidR="001A6ADE" w:rsidRDefault="00000000">
            <w:pPr>
              <w:keepNext/>
              <w:spacing w:before="40" w:after="40"/>
              <w:jc w:val="center"/>
              <w:wordWrap w:val="0"/>
            </w:pPr>
            <w:r>
              <w:rPr>
                <w:sz w:val="18"/>
              </w:rPr>
              <w:t>-0.196</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69EE5" w14:textId="77777777" w:rsidR="001A6ADE" w:rsidRDefault="00000000">
            <w:pPr>
              <w:keepNext/>
              <w:spacing w:before="40" w:after="40"/>
              <w:jc w:val="center"/>
              <w:wordWrap w:val="0"/>
            </w:pPr>
            <w:r>
              <w:rPr>
                <w:sz w:val="18"/>
              </w:rPr>
              <w:t>[-0.578, 0.123]</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AC40F" w14:textId="77777777" w:rsidR="001A6ADE" w:rsidRDefault="00000000">
            <w:pPr>
              <w:keepNext/>
              <w:spacing w:before="40" w:after="40"/>
              <w:jc w:val="center"/>
              <w:wordWrap w:val="0"/>
            </w:pPr>
            <w:r>
              <w:rPr>
                <w:sz w:val="18"/>
              </w:rPr>
              <w:t>[-0.648, 0.255]</w:t>
            </w:r>
          </w:p>
        </w:tc>
      </w:tr>
      <w:tr w:rsidR="001A6ADE" w14:paraId="62A6250C"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B03B2" w14:textId="77777777" w:rsidR="001A6ADE" w:rsidRDefault="00000000">
            <w:pPr>
              <w:keepNext/>
              <w:spacing w:before="40" w:after="40"/>
              <w:wordWrap w:val="0"/>
            </w:pPr>
            <w:proofErr w:type="spellStart"/>
            <w:r>
              <w:rPr>
                <w:sz w:val="18"/>
              </w:rPr>
              <w:t>CatBoost</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59AAD6" w14:textId="77777777" w:rsidR="001A6ADE" w:rsidRDefault="00000000">
            <w:pPr>
              <w:keepNext/>
              <w:spacing w:before="40" w:after="40"/>
              <w:jc w:val="center"/>
              <w:wordWrap w:val="0"/>
            </w:pPr>
            <w:r>
              <w:rPr>
                <w:sz w:val="18"/>
              </w:rPr>
              <w:t>-0.090</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FBD896" w14:textId="77777777" w:rsidR="001A6ADE" w:rsidRDefault="00000000">
            <w:pPr>
              <w:keepNext/>
              <w:spacing w:before="40" w:after="40"/>
              <w:jc w:val="center"/>
              <w:wordWrap w:val="0"/>
            </w:pPr>
            <w:r>
              <w:rPr>
                <w:sz w:val="18"/>
              </w:rPr>
              <w:t>[-0.492, 0.292]</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B0F4A5" w14:textId="77777777" w:rsidR="001A6ADE" w:rsidRDefault="00000000">
            <w:pPr>
              <w:keepNext/>
              <w:spacing w:before="40" w:after="40"/>
              <w:jc w:val="center"/>
              <w:wordWrap w:val="0"/>
            </w:pPr>
            <w:r>
              <w:rPr>
                <w:sz w:val="18"/>
              </w:rPr>
              <w:t>[-0.595, 0.416]</w:t>
            </w:r>
          </w:p>
        </w:tc>
      </w:tr>
      <w:tr w:rsidR="001A6ADE" w14:paraId="4047228D"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E825AA" w14:textId="77777777" w:rsidR="001A6ADE" w:rsidRDefault="00000000">
            <w:pPr>
              <w:keepNext/>
              <w:spacing w:before="40" w:after="40"/>
              <w:wordWrap w:val="0"/>
            </w:pPr>
            <w:r>
              <w:rPr>
                <w:sz w:val="18"/>
              </w:rPr>
              <w:t>HGB</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9983D" w14:textId="77777777" w:rsidR="001A6ADE" w:rsidRDefault="00000000">
            <w:pPr>
              <w:keepNext/>
              <w:spacing w:before="40" w:after="40"/>
              <w:jc w:val="center"/>
              <w:wordWrap w:val="0"/>
            </w:pPr>
            <w:r>
              <w:rPr>
                <w:sz w:val="18"/>
              </w:rPr>
              <w:t>+0.089</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23FD1" w14:textId="77777777" w:rsidR="001A6ADE" w:rsidRDefault="00000000">
            <w:pPr>
              <w:keepNext/>
              <w:spacing w:before="40" w:after="40"/>
              <w:jc w:val="center"/>
              <w:wordWrap w:val="0"/>
            </w:pPr>
            <w:r>
              <w:rPr>
                <w:sz w:val="18"/>
              </w:rPr>
              <w:t>[-0.516, 0.644]</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66FEBB" w14:textId="77777777" w:rsidR="001A6ADE" w:rsidRDefault="00000000">
            <w:pPr>
              <w:keepNext/>
              <w:spacing w:before="40" w:after="40"/>
              <w:jc w:val="center"/>
              <w:wordWrap w:val="0"/>
            </w:pPr>
            <w:r>
              <w:rPr>
                <w:sz w:val="18"/>
              </w:rPr>
              <w:t>[-0.665, 0.843]</w:t>
            </w:r>
          </w:p>
        </w:tc>
      </w:tr>
      <w:tr w:rsidR="001A6ADE" w14:paraId="685E1855"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05542B" w14:textId="77777777" w:rsidR="001A6ADE" w:rsidRDefault="00000000">
            <w:pPr>
              <w:keepNext/>
              <w:spacing w:before="40" w:after="40"/>
              <w:wordWrap w:val="0"/>
            </w:pPr>
            <w:proofErr w:type="spellStart"/>
            <w:r>
              <w:rPr>
                <w:sz w:val="18"/>
              </w:rPr>
              <w:t>후버</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7A9A09" w14:textId="77777777" w:rsidR="001A6ADE" w:rsidRDefault="00000000">
            <w:pPr>
              <w:keepNext/>
              <w:spacing w:before="40" w:after="40"/>
              <w:jc w:val="center"/>
              <w:wordWrap w:val="0"/>
            </w:pPr>
            <w:r>
              <w:rPr>
                <w:sz w:val="18"/>
              </w:rPr>
              <w:t>-0.008</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42FC1" w14:textId="77777777" w:rsidR="001A6ADE" w:rsidRDefault="00000000">
            <w:pPr>
              <w:keepNext/>
              <w:spacing w:before="40" w:after="40"/>
              <w:jc w:val="center"/>
              <w:wordWrap w:val="0"/>
            </w:pPr>
            <w:r>
              <w:rPr>
                <w:sz w:val="18"/>
              </w:rPr>
              <w:t>[-0.470, 0.428]</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58A27B" w14:textId="77777777" w:rsidR="001A6ADE" w:rsidRDefault="00000000">
            <w:pPr>
              <w:keepNext/>
              <w:spacing w:before="40" w:after="40"/>
              <w:jc w:val="center"/>
              <w:wordWrap w:val="0"/>
            </w:pPr>
            <w:r>
              <w:rPr>
                <w:sz w:val="18"/>
              </w:rPr>
              <w:t>[-0.587, 0.571]</w:t>
            </w:r>
          </w:p>
        </w:tc>
      </w:tr>
      <w:tr w:rsidR="001A6ADE" w14:paraId="12E331AD"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D851F0" w14:textId="77777777" w:rsidR="001A6ADE" w:rsidRDefault="00000000">
            <w:pPr>
              <w:keepNext/>
              <w:spacing w:before="40" w:after="40"/>
              <w:wordWrap w:val="0"/>
            </w:pPr>
            <w:proofErr w:type="spellStart"/>
            <w:r>
              <w:rPr>
                <w:sz w:val="18"/>
              </w:rPr>
              <w:t>LightGBM</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CC54F5" w14:textId="77777777" w:rsidR="001A6ADE" w:rsidRDefault="00000000">
            <w:pPr>
              <w:keepNext/>
              <w:spacing w:before="40" w:after="40"/>
              <w:jc w:val="center"/>
              <w:wordWrap w:val="0"/>
            </w:pPr>
            <w:r>
              <w:rPr>
                <w:sz w:val="18"/>
              </w:rPr>
              <w:t>+0.025</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E3FCB7" w14:textId="77777777" w:rsidR="001A6ADE" w:rsidRDefault="00000000">
            <w:pPr>
              <w:keepNext/>
              <w:spacing w:before="40" w:after="40"/>
              <w:jc w:val="center"/>
              <w:wordWrap w:val="0"/>
            </w:pPr>
            <w:r>
              <w:rPr>
                <w:sz w:val="18"/>
              </w:rPr>
              <w:t>[-0.592, 0.586]</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62DDC8" w14:textId="77777777" w:rsidR="001A6ADE" w:rsidRDefault="00000000">
            <w:pPr>
              <w:keepNext/>
              <w:spacing w:before="40" w:after="40"/>
              <w:jc w:val="center"/>
              <w:wordWrap w:val="0"/>
            </w:pPr>
            <w:r>
              <w:rPr>
                <w:sz w:val="18"/>
              </w:rPr>
              <w:t>[-0.745, 0.794]</w:t>
            </w:r>
          </w:p>
        </w:tc>
      </w:tr>
      <w:tr w:rsidR="001A6ADE" w14:paraId="475D09E3"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F58288" w14:textId="77777777" w:rsidR="001A6ADE" w:rsidRDefault="00000000">
            <w:pPr>
              <w:keepNext/>
              <w:spacing w:before="40" w:after="40"/>
              <w:wordWrap w:val="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9D5639" w14:textId="77777777" w:rsidR="001A6ADE" w:rsidRDefault="00000000">
            <w:pPr>
              <w:keepNext/>
              <w:spacing w:before="40" w:after="40"/>
              <w:jc w:val="center"/>
              <w:wordWrap w:val="0"/>
            </w:pPr>
            <w:r>
              <w:rPr>
                <w:sz w:val="18"/>
              </w:rPr>
              <w:t>-0.198</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1B91A" w14:textId="77777777" w:rsidR="001A6ADE" w:rsidRDefault="00000000">
            <w:pPr>
              <w:keepNext/>
              <w:spacing w:before="40" w:after="40"/>
              <w:jc w:val="center"/>
              <w:wordWrap w:val="0"/>
            </w:pPr>
            <w:r>
              <w:rPr>
                <w:sz w:val="18"/>
              </w:rPr>
              <w:t>[-0.579, 0.120]</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26DF9B" w14:textId="77777777" w:rsidR="001A6ADE" w:rsidRDefault="00000000">
            <w:pPr>
              <w:keepNext/>
              <w:spacing w:before="40" w:after="40"/>
              <w:jc w:val="center"/>
              <w:wordWrap w:val="0"/>
            </w:pPr>
            <w:r>
              <w:rPr>
                <w:sz w:val="18"/>
              </w:rPr>
              <w:t>[-0.649, 0.252]</w:t>
            </w:r>
          </w:p>
        </w:tc>
      </w:tr>
      <w:tr w:rsidR="001A6ADE" w14:paraId="1EAA08BF"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51155E" w14:textId="77777777" w:rsidR="001A6ADE" w:rsidRDefault="00000000">
            <w:pPr>
              <w:keepNext/>
              <w:spacing w:before="40" w:after="40"/>
              <w:wordWrap w:val="0"/>
            </w:pPr>
            <w:r>
              <w:rPr>
                <w:sz w:val="18"/>
              </w:rPr>
              <w:t>RF</w:t>
            </w:r>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D9110" w14:textId="77777777" w:rsidR="001A6ADE" w:rsidRDefault="00000000">
            <w:pPr>
              <w:keepNext/>
              <w:spacing w:before="40" w:after="40"/>
              <w:jc w:val="center"/>
              <w:wordWrap w:val="0"/>
            </w:pPr>
            <w:r>
              <w:rPr>
                <w:sz w:val="18"/>
              </w:rPr>
              <w:t>-0.083</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A2EB75" w14:textId="77777777" w:rsidR="001A6ADE" w:rsidRDefault="00000000">
            <w:pPr>
              <w:keepNext/>
              <w:spacing w:before="40" w:after="40"/>
              <w:jc w:val="center"/>
              <w:wordWrap w:val="0"/>
            </w:pPr>
            <w:r>
              <w:rPr>
                <w:sz w:val="18"/>
              </w:rPr>
              <w:t>[-0.391, 0.169]</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2F9669" w14:textId="77777777" w:rsidR="001A6ADE" w:rsidRDefault="00000000">
            <w:pPr>
              <w:keepNext/>
              <w:spacing w:before="40" w:after="40"/>
              <w:jc w:val="center"/>
              <w:wordWrap w:val="0"/>
            </w:pPr>
            <w:r>
              <w:rPr>
                <w:sz w:val="18"/>
              </w:rPr>
              <w:t>[-0.451, 0.285]</w:t>
            </w:r>
          </w:p>
        </w:tc>
      </w:tr>
      <w:tr w:rsidR="001A6ADE" w14:paraId="3B20BB3A"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E4F9D" w14:textId="77777777" w:rsidR="001A6ADE" w:rsidRDefault="00000000">
            <w:pPr>
              <w:keepNext/>
              <w:spacing w:before="40" w:after="40"/>
              <w:wordWrap w:val="0"/>
            </w:pPr>
            <w:proofErr w:type="spellStart"/>
            <w:r>
              <w:rPr>
                <w:sz w:val="18"/>
              </w:rPr>
              <w:t>릿지</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13E23" w14:textId="77777777" w:rsidR="001A6ADE" w:rsidRDefault="00000000">
            <w:pPr>
              <w:keepNext/>
              <w:spacing w:before="40" w:after="40"/>
              <w:jc w:val="center"/>
              <w:wordWrap w:val="0"/>
            </w:pPr>
            <w:r>
              <w:rPr>
                <w:sz w:val="18"/>
              </w:rPr>
              <w:t>-0.106</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9812F" w14:textId="77777777" w:rsidR="001A6ADE" w:rsidRDefault="00000000">
            <w:pPr>
              <w:keepNext/>
              <w:spacing w:before="40" w:after="40"/>
              <w:jc w:val="center"/>
              <w:wordWrap w:val="0"/>
            </w:pPr>
            <w:r>
              <w:rPr>
                <w:sz w:val="18"/>
              </w:rPr>
              <w:t>[-0.274, 0.047]</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7DB1F4" w14:textId="77777777" w:rsidR="001A6ADE" w:rsidRDefault="00000000">
            <w:pPr>
              <w:keepNext/>
              <w:spacing w:before="40" w:after="40"/>
              <w:jc w:val="center"/>
              <w:wordWrap w:val="0"/>
            </w:pPr>
            <w:r>
              <w:rPr>
                <w:sz w:val="18"/>
              </w:rPr>
              <w:t>[-0.311, 0.100]</w:t>
            </w:r>
          </w:p>
        </w:tc>
      </w:tr>
      <w:tr w:rsidR="001A6ADE" w14:paraId="243DA117" w14:textId="77777777">
        <w:trPr>
          <w:cantSplit/>
          <w:jc w:val="center"/>
        </w:trPr>
        <w:tc>
          <w:tcPr>
            <w:tcW w:w="2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BB74E3" w14:textId="77777777" w:rsidR="001A6ADE" w:rsidRDefault="00000000">
            <w:pPr>
              <w:spacing w:before="40" w:after="40"/>
              <w:wordWrap w:val="0"/>
            </w:pPr>
            <w:proofErr w:type="spellStart"/>
            <w:r>
              <w:rPr>
                <w:sz w:val="18"/>
              </w:rPr>
              <w:t>XGBoost</w:t>
            </w:r>
            <w:proofErr w:type="spellEnd"/>
          </w:p>
        </w:tc>
        <w:tc>
          <w:tcPr>
            <w:tcW w:w="11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8019FB" w14:textId="77777777" w:rsidR="001A6ADE" w:rsidRDefault="00000000">
            <w:pPr>
              <w:spacing w:before="40" w:after="40"/>
              <w:jc w:val="center"/>
              <w:wordWrap w:val="0"/>
            </w:pPr>
            <w:r>
              <w:rPr>
                <w:sz w:val="18"/>
              </w:rPr>
              <w:t>-0.188</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719338" w14:textId="77777777" w:rsidR="001A6ADE" w:rsidRDefault="00000000">
            <w:pPr>
              <w:spacing w:before="40" w:after="40"/>
              <w:jc w:val="center"/>
              <w:wordWrap w:val="0"/>
            </w:pPr>
            <w:r>
              <w:rPr>
                <w:sz w:val="18"/>
              </w:rPr>
              <w:t>[-0.647, 0.210]</w:t>
            </w:r>
          </w:p>
        </w:tc>
        <w:tc>
          <w:tcPr>
            <w:tcW w:w="25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298771" w14:textId="77777777" w:rsidR="001A6ADE" w:rsidRDefault="00000000">
            <w:pPr>
              <w:spacing w:before="40" w:after="40"/>
              <w:jc w:val="center"/>
              <w:wordWrap w:val="0"/>
            </w:pPr>
            <w:r>
              <w:rPr>
                <w:sz w:val="18"/>
              </w:rPr>
              <w:t>[-0.746, 0.369]</w:t>
            </w:r>
          </w:p>
        </w:tc>
      </w:tr>
    </w:tbl>
    <w:p w14:paraId="6B59BB2E" w14:textId="77777777" w:rsidR="001A6ADE" w:rsidRDefault="00000000">
      <w:pPr>
        <w:spacing w:after="80" w:line="304" w:lineRule="exact"/>
        <w:rPr>
          <w:lang w:eastAsia="ko-KR"/>
        </w:rPr>
      </w:pPr>
      <w:r>
        <w:rPr>
          <w:lang w:eastAsia="ko-KR"/>
        </w:rPr>
        <w:t xml:space="preserve">구간은 고정 예측과 관측연도에 조건부인 10,000회 시도 군집 재표집으로 산출하였다. 동시구간은 비교별 중심화 편차를 부트스트랩 표준편차로 표준화한 후 반복별 절댓값 최댓값의 95백분위수를 적용하였다. MAE와 고용가중 MAE는 별도 비교군으로 구성하였다. 다중비교 보정은 지정한 </w:t>
      </w:r>
      <w:proofErr w:type="spellStart"/>
      <w:r>
        <w:rPr>
          <w:lang w:eastAsia="ko-KR"/>
        </w:rPr>
        <w:t>모형군</w:t>
      </w:r>
      <w:proofErr w:type="spellEnd"/>
      <w:r>
        <w:rPr>
          <w:lang w:eastAsia="ko-KR"/>
        </w:rPr>
        <w:t xml:space="preserve"> 안의 비교에 적용하였으며, 후보군의 사후 구성에 따른 선택효과와 연구 전체에 걸친 다중비교는 보정대상에서 제외하였다.</w:t>
      </w:r>
    </w:p>
    <w:p w14:paraId="6C6ECD04" w14:textId="77777777" w:rsidR="00521C10" w:rsidRDefault="00000000">
      <w:pPr>
        <w:pStyle w:val="31"/>
        <w:spacing w:before="180" w:after="100" w:line="356" w:lineRule="exact"/>
        <w:rPr>
          <w:lang w:eastAsia="ko-KR"/>
        </w:rPr>
      </w:pPr>
      <w:r>
        <w:rPr>
          <w:rFonts w:cs="NanumMyeongjo"/>
          <w:spacing w:val="-4"/>
          <w:w w:val="95"/>
          <w:sz w:val="20"/>
          <w:lang w:eastAsia="ko-KR"/>
        </w:rPr>
        <w:t>D.3 학습기간 확장 평가의 후보군별 성능</w:t>
      </w:r>
    </w:p>
    <w:p w14:paraId="71BC15A6" w14:textId="77777777" w:rsidR="00521C10" w:rsidRDefault="00000000">
      <w:pPr>
        <w:keepNext/>
        <w:keepLines/>
        <w:spacing w:before="60" w:after="80" w:line="283" w:lineRule="auto"/>
        <w:jc w:val="center"/>
        <w:rPr>
          <w:lang w:eastAsia="ko-KR"/>
        </w:rPr>
      </w:pPr>
      <w:r>
        <w:rPr>
          <w:w w:val="95"/>
          <w:lang w:eastAsia="ko-KR"/>
        </w:rPr>
        <w:t>&lt;부록표 D3&gt; 6회 학습기간 확장 평가의 연도 동일가중 오차</w:t>
      </w:r>
    </w:p>
    <w:tbl>
      <w:tblPr>
        <w:tblW w:w="0" w:type="auto"/>
        <w:jc w:val="center"/>
        <w:tblLayout w:type="fixed"/>
        <w:tblLook w:val="04A0" w:firstRow="1" w:lastRow="0" w:firstColumn="1" w:lastColumn="0" w:noHBand="0" w:noVBand="1"/>
      </w:tblPr>
      <w:tblGrid>
        <w:gridCol w:w="4833"/>
        <w:gridCol w:w="1750"/>
        <w:gridCol w:w="1750"/>
      </w:tblGrid>
      <w:tr w:rsidR="001A6ADE" w14:paraId="0A1582B6" w14:textId="77777777">
        <w:trPr>
          <w:cantSplit/>
          <w:tblHeader/>
          <w:jc w:val="center"/>
        </w:trPr>
        <w:tc>
          <w:tcPr>
            <w:tcW w:w="4833"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797839B" w14:textId="77777777" w:rsidR="001A6ADE" w:rsidRDefault="00000000">
            <w:pPr>
              <w:keepNext/>
              <w:spacing w:before="40" w:after="40"/>
              <w:wordWrap w:val="0"/>
            </w:pPr>
            <w:proofErr w:type="spellStart"/>
            <w:r>
              <w:rPr>
                <w:b/>
                <w:sz w:val="18"/>
              </w:rPr>
              <w:t>선정</w:t>
            </w:r>
            <w:proofErr w:type="spellEnd"/>
            <w:r>
              <w:rPr>
                <w:b/>
                <w:sz w:val="18"/>
              </w:rPr>
              <w:t xml:space="preserve"> </w:t>
            </w:r>
            <w:proofErr w:type="spellStart"/>
            <w:r>
              <w:rPr>
                <w:b/>
                <w:sz w:val="18"/>
              </w:rPr>
              <w:t>전략</w:t>
            </w:r>
            <w:proofErr w:type="spellEnd"/>
            <w:r>
              <w:rPr>
                <w:b/>
                <w:sz w:val="18"/>
              </w:rPr>
              <w:t xml:space="preserve"> </w:t>
            </w:r>
            <w:proofErr w:type="spellStart"/>
            <w:r>
              <w:rPr>
                <w:b/>
                <w:sz w:val="18"/>
              </w:rPr>
              <w:t>또는</w:t>
            </w:r>
            <w:proofErr w:type="spellEnd"/>
            <w:r>
              <w:rPr>
                <w:b/>
                <w:sz w:val="18"/>
              </w:rPr>
              <w:t xml:space="preserve"> </w:t>
            </w:r>
            <w:proofErr w:type="spellStart"/>
            <w:r>
              <w:rPr>
                <w:b/>
                <w:sz w:val="18"/>
              </w:rPr>
              <w:t>모형군</w:t>
            </w:r>
            <w:proofErr w:type="spellEnd"/>
          </w:p>
        </w:tc>
        <w:tc>
          <w:tcPr>
            <w:tcW w:w="17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AA0A65A" w14:textId="77777777" w:rsidR="001A6ADE" w:rsidRDefault="00000000">
            <w:pPr>
              <w:keepNext/>
              <w:spacing w:before="40" w:after="40"/>
              <w:jc w:val="center"/>
              <w:wordWrap w:val="0"/>
            </w:pPr>
            <w:r>
              <w:rPr>
                <w:b/>
                <w:sz w:val="18"/>
              </w:rPr>
              <w:t>MAE</w:t>
            </w:r>
          </w:p>
        </w:tc>
        <w:tc>
          <w:tcPr>
            <w:tcW w:w="17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01AAAC1" w14:textId="77777777" w:rsidR="001A6ADE" w:rsidRDefault="00000000">
            <w:pPr>
              <w:keepNext/>
              <w:spacing w:before="40" w:after="40"/>
              <w:jc w:val="center"/>
              <w:wordWrap w:val="0"/>
            </w:pPr>
            <w:proofErr w:type="spellStart"/>
            <w:r>
              <w:rPr>
                <w:b/>
                <w:sz w:val="18"/>
              </w:rPr>
              <w:t>고용가중</w:t>
            </w:r>
            <w:proofErr w:type="spellEnd"/>
            <w:r>
              <w:rPr>
                <w:b/>
                <w:sz w:val="18"/>
              </w:rPr>
              <w:t xml:space="preserve"> MAE</w:t>
            </w:r>
          </w:p>
        </w:tc>
      </w:tr>
      <w:tr w:rsidR="001A6ADE" w14:paraId="0E2374F2"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44365D" w14:textId="77777777" w:rsidR="001A6ADE" w:rsidRDefault="00000000">
            <w:pPr>
              <w:keepNext/>
              <w:spacing w:before="40" w:after="40"/>
              <w:wordWrap w:val="0"/>
            </w:pPr>
            <w:proofErr w:type="spellStart"/>
            <w:r>
              <w:rPr>
                <w:sz w:val="18"/>
              </w:rPr>
              <w:t>전체</w:t>
            </w:r>
            <w:proofErr w:type="spellEnd"/>
            <w:r>
              <w:rPr>
                <w:sz w:val="18"/>
              </w:rPr>
              <w:t xml:space="preserve"> 20개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67B1B" w14:textId="77777777" w:rsidR="001A6ADE" w:rsidRDefault="00000000">
            <w:pPr>
              <w:keepNext/>
              <w:spacing w:before="40" w:after="40"/>
              <w:jc w:val="center"/>
              <w:wordWrap w:val="0"/>
            </w:pPr>
            <w:r>
              <w:rPr>
                <w:sz w:val="18"/>
              </w:rPr>
              <w:t>9.752</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D953F" w14:textId="77777777" w:rsidR="001A6ADE" w:rsidRDefault="00000000">
            <w:pPr>
              <w:keepNext/>
              <w:spacing w:before="40" w:after="40"/>
              <w:jc w:val="center"/>
              <w:wordWrap w:val="0"/>
            </w:pPr>
            <w:r>
              <w:rPr>
                <w:sz w:val="18"/>
              </w:rPr>
              <w:t>5.646</w:t>
            </w:r>
          </w:p>
        </w:tc>
      </w:tr>
      <w:tr w:rsidR="001A6ADE" w14:paraId="65B73DD7"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4A207D" w14:textId="77777777" w:rsidR="001A6ADE" w:rsidRDefault="00000000">
            <w:pPr>
              <w:keepNext/>
              <w:spacing w:before="40" w:after="40"/>
              <w:wordWrap w:val="0"/>
            </w:pPr>
            <w:proofErr w:type="spellStart"/>
            <w:r>
              <w:rPr>
                <w:sz w:val="18"/>
              </w:rPr>
              <w:t>전체</w:t>
            </w:r>
            <w:proofErr w:type="spellEnd"/>
            <w:r>
              <w:rPr>
                <w:sz w:val="18"/>
              </w:rPr>
              <w:t xml:space="preserve"> 32개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CD1435" w14:textId="77777777" w:rsidR="001A6ADE" w:rsidRDefault="00000000">
            <w:pPr>
              <w:keepNext/>
              <w:spacing w:before="40" w:after="40"/>
              <w:jc w:val="center"/>
              <w:wordWrap w:val="0"/>
            </w:pPr>
            <w:r>
              <w:rPr>
                <w:sz w:val="18"/>
              </w:rPr>
              <w:t>9.767</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D02F5" w14:textId="77777777" w:rsidR="001A6ADE" w:rsidRDefault="00000000">
            <w:pPr>
              <w:keepNext/>
              <w:spacing w:before="40" w:after="40"/>
              <w:jc w:val="center"/>
              <w:wordWrap w:val="0"/>
            </w:pPr>
            <w:r>
              <w:rPr>
                <w:sz w:val="18"/>
              </w:rPr>
              <w:t>5.620</w:t>
            </w:r>
          </w:p>
        </w:tc>
      </w:tr>
      <w:tr w:rsidR="001A6ADE" w14:paraId="316D326C"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CC588B" w14:textId="77777777" w:rsidR="001A6ADE" w:rsidRDefault="00000000">
            <w:pPr>
              <w:keepNext/>
              <w:spacing w:before="40" w:after="40"/>
              <w:wordWrap w:val="0"/>
            </w:pPr>
            <w:proofErr w:type="spellStart"/>
            <w:r>
              <w:rPr>
                <w:sz w:val="18"/>
              </w:rPr>
              <w:t>전체</w:t>
            </w:r>
            <w:proofErr w:type="spellEnd"/>
            <w:r>
              <w:rPr>
                <w:sz w:val="18"/>
              </w:rPr>
              <w:t xml:space="preserve"> 38개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6D9480" w14:textId="77777777" w:rsidR="001A6ADE" w:rsidRDefault="00000000">
            <w:pPr>
              <w:keepNext/>
              <w:spacing w:before="40" w:after="40"/>
              <w:jc w:val="center"/>
              <w:wordWrap w:val="0"/>
            </w:pPr>
            <w:r>
              <w:rPr>
                <w:sz w:val="18"/>
              </w:rPr>
              <w:t>9.767</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E6E1B2" w14:textId="77777777" w:rsidR="001A6ADE" w:rsidRDefault="00000000">
            <w:pPr>
              <w:keepNext/>
              <w:spacing w:before="40" w:after="40"/>
              <w:jc w:val="center"/>
              <w:wordWrap w:val="0"/>
            </w:pPr>
            <w:r>
              <w:rPr>
                <w:sz w:val="18"/>
              </w:rPr>
              <w:t>5.620</w:t>
            </w:r>
          </w:p>
        </w:tc>
      </w:tr>
      <w:tr w:rsidR="001A6ADE" w14:paraId="521181E2"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341B05" w14:textId="77777777" w:rsidR="001A6ADE" w:rsidRDefault="00000000">
            <w:pPr>
              <w:keepNext/>
              <w:spacing w:before="40" w:after="40"/>
              <w:wordWrap w:val="0"/>
            </w:pPr>
            <w:proofErr w:type="spellStart"/>
            <w:r>
              <w:rPr>
                <w:sz w:val="18"/>
              </w:rPr>
              <w:t>기준</w:t>
            </w:r>
            <w:proofErr w:type="spellEnd"/>
            <w:r>
              <w:rPr>
                <w:sz w:val="18"/>
              </w:rPr>
              <w:t xml:space="preserve"> 6개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FD7B16" w14:textId="77777777" w:rsidR="001A6ADE" w:rsidRDefault="00000000">
            <w:pPr>
              <w:keepNext/>
              <w:spacing w:before="40" w:after="40"/>
              <w:jc w:val="center"/>
              <w:wordWrap w:val="0"/>
            </w:pPr>
            <w:r>
              <w:rPr>
                <w:sz w:val="18"/>
              </w:rPr>
              <w:t>9.662</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67E6E3" w14:textId="77777777" w:rsidR="001A6ADE" w:rsidRDefault="00000000">
            <w:pPr>
              <w:keepNext/>
              <w:spacing w:before="40" w:after="40"/>
              <w:jc w:val="center"/>
              <w:wordWrap w:val="0"/>
            </w:pPr>
            <w:r>
              <w:rPr>
                <w:sz w:val="18"/>
              </w:rPr>
              <w:t>5.581</w:t>
            </w:r>
          </w:p>
        </w:tc>
      </w:tr>
      <w:tr w:rsidR="001A6ADE" w14:paraId="18D366A7"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098C4" w14:textId="77777777" w:rsidR="001A6ADE" w:rsidRDefault="00000000">
            <w:pPr>
              <w:keepNext/>
              <w:spacing w:before="40" w:after="40"/>
              <w:wordWrap w:val="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E14CA2" w14:textId="77777777" w:rsidR="001A6ADE" w:rsidRDefault="00000000">
            <w:pPr>
              <w:keepNext/>
              <w:spacing w:before="40" w:after="40"/>
              <w:jc w:val="center"/>
              <w:wordWrap w:val="0"/>
            </w:pPr>
            <w:r>
              <w:rPr>
                <w:sz w:val="18"/>
              </w:rPr>
              <w:t>9.295</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58386" w14:textId="77777777" w:rsidR="001A6ADE" w:rsidRDefault="00000000">
            <w:pPr>
              <w:keepNext/>
              <w:spacing w:before="40" w:after="40"/>
              <w:jc w:val="center"/>
              <w:wordWrap w:val="0"/>
            </w:pPr>
            <w:r>
              <w:rPr>
                <w:sz w:val="18"/>
              </w:rPr>
              <w:t>5.445</w:t>
            </w:r>
          </w:p>
        </w:tc>
      </w:tr>
      <w:tr w:rsidR="001A6ADE" w14:paraId="400242B8"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5C646" w14:textId="77777777" w:rsidR="001A6ADE" w:rsidRDefault="00000000">
            <w:pPr>
              <w:keepNext/>
              <w:spacing w:before="40" w:after="40"/>
              <w:wordWrap w:val="0"/>
            </w:pPr>
            <w:proofErr w:type="spellStart"/>
            <w:r>
              <w:rPr>
                <w:sz w:val="18"/>
              </w:rPr>
              <w:t>CatBoost</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42859" w14:textId="77777777" w:rsidR="001A6ADE" w:rsidRDefault="00000000">
            <w:pPr>
              <w:keepNext/>
              <w:spacing w:before="40" w:after="40"/>
              <w:jc w:val="center"/>
              <w:wordWrap w:val="0"/>
            </w:pPr>
            <w:r>
              <w:rPr>
                <w:sz w:val="18"/>
              </w:rPr>
              <w:t>9.537</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6CABAA" w14:textId="77777777" w:rsidR="001A6ADE" w:rsidRDefault="00000000">
            <w:pPr>
              <w:keepNext/>
              <w:spacing w:before="40" w:after="40"/>
              <w:jc w:val="center"/>
              <w:wordWrap w:val="0"/>
            </w:pPr>
            <w:r>
              <w:rPr>
                <w:sz w:val="18"/>
              </w:rPr>
              <w:t>5.675</w:t>
            </w:r>
          </w:p>
        </w:tc>
      </w:tr>
      <w:tr w:rsidR="001A6ADE" w14:paraId="4A95D7D2"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C65BE5" w14:textId="77777777" w:rsidR="001A6ADE" w:rsidRDefault="00000000">
            <w:pPr>
              <w:keepNext/>
              <w:spacing w:before="40" w:after="40"/>
              <w:wordWrap w:val="0"/>
            </w:pPr>
            <w:r>
              <w:rPr>
                <w:sz w:val="18"/>
              </w:rPr>
              <w:t>HGB</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C02BDF" w14:textId="77777777" w:rsidR="001A6ADE" w:rsidRDefault="00000000">
            <w:pPr>
              <w:keepNext/>
              <w:spacing w:before="40" w:after="40"/>
              <w:jc w:val="center"/>
              <w:wordWrap w:val="0"/>
            </w:pPr>
            <w:r>
              <w:rPr>
                <w:sz w:val="18"/>
              </w:rPr>
              <w:t>9.944</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5FCF05" w14:textId="77777777" w:rsidR="001A6ADE" w:rsidRDefault="00000000">
            <w:pPr>
              <w:keepNext/>
              <w:spacing w:before="40" w:after="40"/>
              <w:jc w:val="center"/>
              <w:wordWrap w:val="0"/>
            </w:pPr>
            <w:r>
              <w:rPr>
                <w:sz w:val="18"/>
              </w:rPr>
              <w:t>5.537</w:t>
            </w:r>
          </w:p>
        </w:tc>
      </w:tr>
      <w:tr w:rsidR="001A6ADE" w14:paraId="4E9B1593"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5676E" w14:textId="77777777" w:rsidR="001A6ADE" w:rsidRDefault="00000000">
            <w:pPr>
              <w:keepNext/>
              <w:spacing w:before="40" w:after="40"/>
              <w:wordWrap w:val="0"/>
            </w:pPr>
            <w:proofErr w:type="spellStart"/>
            <w:r>
              <w:rPr>
                <w:sz w:val="18"/>
              </w:rPr>
              <w:t>후버</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DE67E" w14:textId="77777777" w:rsidR="001A6ADE" w:rsidRDefault="00000000">
            <w:pPr>
              <w:keepNext/>
              <w:spacing w:before="40" w:after="40"/>
              <w:jc w:val="center"/>
              <w:wordWrap w:val="0"/>
            </w:pPr>
            <w:r>
              <w:rPr>
                <w:sz w:val="18"/>
              </w:rPr>
              <w:t>9.459</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0293E" w14:textId="77777777" w:rsidR="001A6ADE" w:rsidRDefault="00000000">
            <w:pPr>
              <w:keepNext/>
              <w:spacing w:before="40" w:after="40"/>
              <w:jc w:val="center"/>
              <w:wordWrap w:val="0"/>
            </w:pPr>
            <w:r>
              <w:rPr>
                <w:sz w:val="18"/>
              </w:rPr>
              <w:t>5.363</w:t>
            </w:r>
          </w:p>
        </w:tc>
      </w:tr>
      <w:tr w:rsidR="001A6ADE" w14:paraId="78347FC4"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979161" w14:textId="77777777" w:rsidR="001A6ADE" w:rsidRDefault="00000000">
            <w:pPr>
              <w:keepNext/>
              <w:spacing w:before="40" w:after="40"/>
              <w:wordWrap w:val="0"/>
            </w:pPr>
            <w:proofErr w:type="spellStart"/>
            <w:r>
              <w:rPr>
                <w:sz w:val="18"/>
              </w:rPr>
              <w:t>LightGBM</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B0FC13" w14:textId="77777777" w:rsidR="001A6ADE" w:rsidRDefault="00000000">
            <w:pPr>
              <w:keepNext/>
              <w:spacing w:before="40" w:after="40"/>
              <w:jc w:val="center"/>
              <w:wordWrap w:val="0"/>
            </w:pPr>
            <w:r>
              <w:rPr>
                <w:sz w:val="18"/>
              </w:rPr>
              <w:t>9.864</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C32378" w14:textId="77777777" w:rsidR="001A6ADE" w:rsidRDefault="00000000">
            <w:pPr>
              <w:keepNext/>
              <w:spacing w:before="40" w:after="40"/>
              <w:jc w:val="center"/>
              <w:wordWrap w:val="0"/>
            </w:pPr>
            <w:r>
              <w:rPr>
                <w:sz w:val="18"/>
              </w:rPr>
              <w:t>5.568</w:t>
            </w:r>
          </w:p>
        </w:tc>
      </w:tr>
      <w:tr w:rsidR="001A6ADE" w14:paraId="2333DADA"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1685DB" w14:textId="77777777" w:rsidR="001A6ADE" w:rsidRDefault="00000000">
            <w:pPr>
              <w:keepNext/>
              <w:spacing w:before="40" w:after="40"/>
              <w:wordWrap w:val="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19DB95" w14:textId="77777777" w:rsidR="001A6ADE" w:rsidRDefault="00000000">
            <w:pPr>
              <w:keepNext/>
              <w:spacing w:before="40" w:after="40"/>
              <w:jc w:val="center"/>
              <w:wordWrap w:val="0"/>
            </w:pPr>
            <w:r>
              <w:rPr>
                <w:sz w:val="18"/>
              </w:rPr>
              <w:t>9.310</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099F60" w14:textId="77777777" w:rsidR="001A6ADE" w:rsidRDefault="00000000">
            <w:pPr>
              <w:keepNext/>
              <w:spacing w:before="40" w:after="40"/>
              <w:jc w:val="center"/>
              <w:wordWrap w:val="0"/>
            </w:pPr>
            <w:r>
              <w:rPr>
                <w:sz w:val="18"/>
              </w:rPr>
              <w:t>5.420</w:t>
            </w:r>
          </w:p>
        </w:tc>
      </w:tr>
      <w:tr w:rsidR="001A6ADE" w14:paraId="455DC6FD"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5FA0C9" w14:textId="77777777" w:rsidR="001A6ADE" w:rsidRDefault="00000000">
            <w:pPr>
              <w:keepNext/>
              <w:spacing w:before="40" w:after="40"/>
              <w:wordWrap w:val="0"/>
            </w:pPr>
            <w:r>
              <w:rPr>
                <w:sz w:val="18"/>
              </w:rPr>
              <w:t>RF</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A8035B" w14:textId="77777777" w:rsidR="001A6ADE" w:rsidRDefault="00000000">
            <w:pPr>
              <w:keepNext/>
              <w:spacing w:before="40" w:after="40"/>
              <w:jc w:val="center"/>
              <w:wordWrap w:val="0"/>
            </w:pPr>
            <w:r>
              <w:rPr>
                <w:sz w:val="18"/>
              </w:rPr>
              <w:t>9.408</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9586B6" w14:textId="77777777" w:rsidR="001A6ADE" w:rsidRDefault="00000000">
            <w:pPr>
              <w:keepNext/>
              <w:spacing w:before="40" w:after="40"/>
              <w:jc w:val="center"/>
              <w:wordWrap w:val="0"/>
            </w:pPr>
            <w:r>
              <w:rPr>
                <w:sz w:val="18"/>
              </w:rPr>
              <w:t>5.557</w:t>
            </w:r>
          </w:p>
        </w:tc>
      </w:tr>
      <w:tr w:rsidR="001A6ADE" w14:paraId="4878C97A"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A7ADB4" w14:textId="77777777" w:rsidR="001A6ADE" w:rsidRDefault="00000000">
            <w:pPr>
              <w:keepNext/>
              <w:spacing w:before="40" w:after="40"/>
              <w:wordWrap w:val="0"/>
            </w:pPr>
            <w:proofErr w:type="spellStart"/>
            <w:r>
              <w:rPr>
                <w:sz w:val="18"/>
              </w:rPr>
              <w:t>릿지</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BFAB67" w14:textId="77777777" w:rsidR="001A6ADE" w:rsidRDefault="00000000">
            <w:pPr>
              <w:keepNext/>
              <w:spacing w:before="40" w:after="40"/>
              <w:jc w:val="center"/>
              <w:wordWrap w:val="0"/>
            </w:pPr>
            <w:r>
              <w:rPr>
                <w:sz w:val="18"/>
              </w:rPr>
              <w:t>9.375</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1F8688" w14:textId="77777777" w:rsidR="001A6ADE" w:rsidRDefault="00000000">
            <w:pPr>
              <w:keepNext/>
              <w:spacing w:before="40" w:after="40"/>
              <w:jc w:val="center"/>
              <w:wordWrap w:val="0"/>
            </w:pPr>
            <w:r>
              <w:rPr>
                <w:sz w:val="18"/>
              </w:rPr>
              <w:t>5.391</w:t>
            </w:r>
          </w:p>
        </w:tc>
      </w:tr>
      <w:tr w:rsidR="001A6ADE" w14:paraId="25DE5FAE"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D61E64" w14:textId="77777777" w:rsidR="001A6ADE" w:rsidRDefault="00000000">
            <w:pPr>
              <w:keepNext/>
              <w:spacing w:before="40" w:after="40"/>
              <w:wordWrap w:val="0"/>
            </w:pPr>
            <w:proofErr w:type="spellStart"/>
            <w:r>
              <w:rPr>
                <w:sz w:val="18"/>
              </w:rPr>
              <w:t>XGBoost</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58D0B3" w14:textId="77777777" w:rsidR="001A6ADE" w:rsidRDefault="00000000">
            <w:pPr>
              <w:keepNext/>
              <w:spacing w:before="40" w:after="40"/>
              <w:jc w:val="center"/>
              <w:wordWrap w:val="0"/>
            </w:pPr>
            <w:r>
              <w:rPr>
                <w:sz w:val="18"/>
              </w:rPr>
              <w:t>9.519</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4B2BDB" w14:textId="77777777" w:rsidR="001A6ADE" w:rsidRDefault="00000000">
            <w:pPr>
              <w:keepNext/>
              <w:spacing w:before="40" w:after="40"/>
              <w:jc w:val="center"/>
              <w:wordWrap w:val="0"/>
            </w:pPr>
            <w:r>
              <w:rPr>
                <w:sz w:val="18"/>
              </w:rPr>
              <w:t>5.418</w:t>
            </w:r>
          </w:p>
        </w:tc>
      </w:tr>
      <w:tr w:rsidR="001A6ADE" w14:paraId="683952F7"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095812" w14:textId="77777777" w:rsidR="001A6ADE" w:rsidRDefault="00000000">
            <w:pPr>
              <w:keepNext/>
              <w:spacing w:before="40" w:after="40"/>
              <w:wordWrap w:val="0"/>
            </w:pPr>
            <w:proofErr w:type="spellStart"/>
            <w:r>
              <w:rPr>
                <w:sz w:val="18"/>
              </w:rPr>
              <w:t>기존</w:t>
            </w:r>
            <w:proofErr w:type="spellEnd"/>
            <w:r>
              <w:rPr>
                <w:sz w:val="18"/>
              </w:rPr>
              <w:t xml:space="preserve"> </w:t>
            </w:r>
            <w:proofErr w:type="spellStart"/>
            <w:r>
              <w:rPr>
                <w:sz w:val="18"/>
              </w:rPr>
              <w:t>학습</w:t>
            </w:r>
            <w:proofErr w:type="spellEnd"/>
            <w:r>
              <w:rPr>
                <w:sz w:val="18"/>
              </w:rPr>
              <w:t xml:space="preserve"> 14개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849DC8" w14:textId="77777777" w:rsidR="001A6ADE" w:rsidRDefault="00000000">
            <w:pPr>
              <w:keepNext/>
              <w:spacing w:before="40" w:after="40"/>
              <w:jc w:val="center"/>
              <w:wordWrap w:val="0"/>
            </w:pPr>
            <w:r>
              <w:rPr>
                <w:sz w:val="18"/>
              </w:rPr>
              <w:t>9.462</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A5C311" w14:textId="77777777" w:rsidR="001A6ADE" w:rsidRDefault="00000000">
            <w:pPr>
              <w:keepNext/>
              <w:spacing w:before="40" w:after="40"/>
              <w:jc w:val="center"/>
              <w:wordWrap w:val="0"/>
            </w:pPr>
            <w:r>
              <w:rPr>
                <w:sz w:val="18"/>
              </w:rPr>
              <w:t>5.359</w:t>
            </w:r>
          </w:p>
        </w:tc>
      </w:tr>
      <w:tr w:rsidR="001A6ADE" w14:paraId="5737F9D2"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30CE3B" w14:textId="77777777" w:rsidR="001A6ADE" w:rsidRDefault="00000000">
            <w:pPr>
              <w:keepNext/>
              <w:spacing w:before="40" w:after="40"/>
              <w:wordWrap w:val="0"/>
            </w:pPr>
            <w:proofErr w:type="spellStart"/>
            <w:r>
              <w:rPr>
                <w:sz w:val="18"/>
              </w:rPr>
              <w:t>학습</w:t>
            </w:r>
            <w:proofErr w:type="spellEnd"/>
            <w:r>
              <w:rPr>
                <w:sz w:val="18"/>
              </w:rPr>
              <w:t xml:space="preserve"> 26개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649AFB" w14:textId="77777777" w:rsidR="001A6ADE" w:rsidRDefault="00000000">
            <w:pPr>
              <w:keepNext/>
              <w:spacing w:before="40" w:after="40"/>
              <w:jc w:val="center"/>
              <w:wordWrap w:val="0"/>
            </w:pPr>
            <w:r>
              <w:rPr>
                <w:sz w:val="18"/>
              </w:rPr>
              <w:t>9.477</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9A583D" w14:textId="77777777" w:rsidR="001A6ADE" w:rsidRDefault="00000000">
            <w:pPr>
              <w:keepNext/>
              <w:spacing w:before="40" w:after="40"/>
              <w:jc w:val="center"/>
              <w:wordWrap w:val="0"/>
            </w:pPr>
            <w:r>
              <w:rPr>
                <w:sz w:val="18"/>
              </w:rPr>
              <w:t>5.333</w:t>
            </w:r>
          </w:p>
        </w:tc>
      </w:tr>
      <w:tr w:rsidR="001A6ADE" w14:paraId="6B090C84"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7C914" w14:textId="77777777" w:rsidR="001A6ADE" w:rsidRDefault="00000000">
            <w:pPr>
              <w:keepNext/>
              <w:spacing w:before="40" w:after="40"/>
              <w:wordWrap w:val="0"/>
            </w:pPr>
            <w:proofErr w:type="spellStart"/>
            <w:r>
              <w:rPr>
                <w:sz w:val="18"/>
              </w:rPr>
              <w:t>학습</w:t>
            </w:r>
            <w:proofErr w:type="spellEnd"/>
            <w:r>
              <w:rPr>
                <w:sz w:val="18"/>
              </w:rPr>
              <w:t xml:space="preserve"> 32개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69CB4D" w14:textId="77777777" w:rsidR="001A6ADE" w:rsidRDefault="00000000">
            <w:pPr>
              <w:keepNext/>
              <w:spacing w:before="40" w:after="40"/>
              <w:jc w:val="center"/>
              <w:wordWrap w:val="0"/>
            </w:pPr>
            <w:r>
              <w:rPr>
                <w:sz w:val="18"/>
              </w:rPr>
              <w:t>9.393</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903F1" w14:textId="77777777" w:rsidR="001A6ADE" w:rsidRDefault="00000000">
            <w:pPr>
              <w:keepNext/>
              <w:spacing w:before="40" w:after="40"/>
              <w:jc w:val="center"/>
              <w:wordWrap w:val="0"/>
            </w:pPr>
            <w:r>
              <w:rPr>
                <w:sz w:val="18"/>
              </w:rPr>
              <w:t>5.302</w:t>
            </w:r>
          </w:p>
        </w:tc>
      </w:tr>
      <w:tr w:rsidR="001A6ADE" w14:paraId="4E94AC01" w14:textId="77777777">
        <w:trPr>
          <w:cantSplit/>
          <w:jc w:val="center"/>
        </w:trPr>
        <w:tc>
          <w:tcPr>
            <w:tcW w:w="483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2073B" w14:textId="77777777" w:rsidR="001A6ADE" w:rsidRDefault="00000000">
            <w:pPr>
              <w:spacing w:before="40" w:after="40"/>
              <w:wordWrap w:val="0"/>
            </w:pPr>
            <w:proofErr w:type="spellStart"/>
            <w:r>
              <w:rPr>
                <w:sz w:val="18"/>
              </w:rPr>
              <w:t>강화</w:t>
            </w:r>
            <w:proofErr w:type="spellEnd"/>
            <w:r>
              <w:rPr>
                <w:sz w:val="18"/>
              </w:rPr>
              <w:t xml:space="preserve"> </w:t>
            </w:r>
            <w:proofErr w:type="spellStart"/>
            <w:r>
              <w:rPr>
                <w:sz w:val="18"/>
              </w:rPr>
              <w:t>기준</w:t>
            </w:r>
            <w:proofErr w:type="spellEnd"/>
            <w:r>
              <w:rPr>
                <w:sz w:val="18"/>
              </w:rPr>
              <w:t xml:space="preserve"> 12개 </w:t>
            </w:r>
            <w:proofErr w:type="spellStart"/>
            <w:r>
              <w:rPr>
                <w:sz w:val="18"/>
              </w:rPr>
              <w:t>선정</w:t>
            </w:r>
            <w:proofErr w:type="spellEnd"/>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4C5632" w14:textId="77777777" w:rsidR="001A6ADE" w:rsidRDefault="00000000">
            <w:pPr>
              <w:spacing w:before="40" w:after="40"/>
              <w:jc w:val="center"/>
              <w:wordWrap w:val="0"/>
            </w:pPr>
            <w:r>
              <w:rPr>
                <w:sz w:val="18"/>
              </w:rPr>
              <w:t>9.639</w:t>
            </w:r>
          </w:p>
        </w:tc>
        <w:tc>
          <w:tcPr>
            <w:tcW w:w="17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93AE5B" w14:textId="77777777" w:rsidR="001A6ADE" w:rsidRDefault="00000000">
            <w:pPr>
              <w:spacing w:before="40" w:after="40"/>
              <w:jc w:val="center"/>
              <w:wordWrap w:val="0"/>
            </w:pPr>
            <w:r>
              <w:rPr>
                <w:sz w:val="18"/>
              </w:rPr>
              <w:t>5.680</w:t>
            </w:r>
          </w:p>
        </w:tc>
      </w:tr>
    </w:tbl>
    <w:p w14:paraId="38977F20" w14:textId="77777777" w:rsidR="001A6ADE" w:rsidRDefault="00000000">
      <w:pPr>
        <w:spacing w:after="80" w:line="304" w:lineRule="exact"/>
        <w:rPr>
          <w:lang w:eastAsia="ko-KR"/>
        </w:rPr>
      </w:pPr>
      <w:r>
        <w:rPr>
          <w:lang w:eastAsia="ko-KR"/>
        </w:rPr>
        <w:t xml:space="preserve">평가연도는 2020~2025년이고 총 891개 행을 포함한다. 각 연도 Y에서 2016~Y-2년 훈련, Y-1년 검증 및 Y년 평가를 적용하였다. 전체 38개 전략의 선정모형은 2020년 산업별 과거평균, 2021년 </w:t>
      </w:r>
      <w:proofErr w:type="spellStart"/>
      <w:r>
        <w:rPr>
          <w:lang w:eastAsia="ko-KR"/>
        </w:rPr>
        <w:lastRenderedPageBreak/>
        <w:t>CatBoost</w:t>
      </w:r>
      <w:proofErr w:type="spellEnd"/>
      <w:r>
        <w:rPr>
          <w:lang w:eastAsia="ko-KR"/>
        </w:rPr>
        <w:t xml:space="preserve">, 2022년 후버, 2023년 가용 시도 합산 산업변동, 2024년 RF, 2025년 </w:t>
      </w:r>
      <w:proofErr w:type="spellStart"/>
      <w:r>
        <w:rPr>
          <w:lang w:eastAsia="ko-KR"/>
        </w:rPr>
        <w:t>릿지였다</w:t>
      </w:r>
      <w:proofErr w:type="spellEnd"/>
      <w:r>
        <w:rPr>
          <w:lang w:eastAsia="ko-KR"/>
        </w:rPr>
        <w:t>. 연도별 결과와 16개 비교의 동시구간은 재현자료에 수록하였다.</w:t>
      </w:r>
    </w:p>
    <w:p w14:paraId="26F4C385" w14:textId="77777777" w:rsidR="00521C10" w:rsidRDefault="00000000">
      <w:pPr>
        <w:pStyle w:val="21"/>
        <w:spacing w:before="301" w:after="312" w:line="312" w:lineRule="exact"/>
        <w:rPr>
          <w:lang w:eastAsia="ko-KR"/>
        </w:rPr>
      </w:pPr>
      <w:r>
        <w:rPr>
          <w:spacing w:val="-13"/>
          <w:w w:val="95"/>
          <w:sz w:val="26"/>
          <w:lang w:eastAsia="ko-KR"/>
        </w:rPr>
        <w:t>부록 E 등록 근거 검증의 상세 명세</w:t>
      </w:r>
    </w:p>
    <w:p w14:paraId="16FD9771" w14:textId="77777777" w:rsidR="001A6ADE" w:rsidRDefault="00000000">
      <w:pPr>
        <w:spacing w:after="80" w:line="304" w:lineRule="exact"/>
        <w:rPr>
          <w:lang w:eastAsia="ko-KR"/>
        </w:rPr>
      </w:pPr>
      <w:r>
        <w:rPr>
          <w:lang w:eastAsia="ko-KR"/>
        </w:rPr>
        <w:t xml:space="preserve">참조자료는 원자료와 적합 코드에서 다시 계산하여 제출 카드와 별도로 관리하였다. 모형명·파일해시·계수, 원시 입력·변환값·기여도, 예측값과 과거 검증요약을 대조하였다. 수치 비교는 절대차가 </w:t>
      </w:r>
      <w:r>
        <w:rPr>
          <w:lang w:eastAsia="ko-KR"/>
        </w:rPr>
        <w:t xml:space="preserve">10</w:t>
      </w:r>
      <w:r>
        <w:rPr>
          <w:lang w:eastAsia="ko-KR"/>
          <w:vertAlign w:val="superscript"/>
        </w:rPr>
        <w:t xml:space="preserve">-9</w:t>
      </w:r>
      <w:r>
        <w:rPr>
          <w:lang w:eastAsia="ko-KR"/>
        </w:rPr>
        <w:t xml:space="preserve"> 이하인 경우 일치로 판정하며(절대허용오차 </w:t>
      </w:r>
      <w:r>
        <w:rPr>
          <w:lang w:eastAsia="ko-KR"/>
        </w:rPr>
        <w:t xml:space="preserve">10</w:t>
      </w:r>
      <w:r>
        <w:rPr>
          <w:lang w:eastAsia="ko-KR"/>
          <w:vertAlign w:val="superscript"/>
        </w:rPr>
        <w:t xml:space="preserve">-9</w:t>
      </w:r>
      <w:r>
        <w:rPr>
          <w:lang w:eastAsia="ko-KR"/>
        </w:rPr>
        <w:t xml:space="preserve">, 상대허용오차 0), 등록되지 않은 조합은 정해진 오류 응답과 함께 차단하였다. 호출자가 참조자료의 신뢰성과 접근권한을 보장한다는 조건을 적용하였다.</w:t>
      </w:r>
    </w:p>
    <w:p w14:paraId="19A78087" w14:textId="77777777" w:rsidR="001A6ADE" w:rsidRDefault="00000000">
      <w:pPr>
        <w:spacing w:after="80" w:line="304" w:lineRule="exact"/>
        <w:rPr>
          <w:lang w:eastAsia="ko-KR"/>
        </w:rPr>
      </w:pPr>
      <w:r>
        <w:rPr>
          <w:lang w:eastAsia="ko-KR"/>
        </w:rPr>
        <w:t>시험은 실제 예측 272개에 합성 검토기록을 결합한 입력과 그 변형으로 구성하였다. 추가 변형 400개는 계수·입력·검증모형·파일해시의 네 유형이며, 알려진 참조 불일치 14개로 규칙을 보완한 후 같은 사례를 재평가하였다. 직렬화 순서 변경 272개는 내용이 같은 입력의 정상 수용 여부를 확인하기 위한 대조이다. &lt;표 14&gt;의 합계 1,006개는 기반 사례를 공유한 실행 수로, 명세한 검사 동작의 평가 범위를 나타낸다.</w:t>
      </w:r>
    </w:p>
    <w:p w14:paraId="49FA708B" w14:textId="77777777" w:rsidR="00521C10" w:rsidRDefault="00000000">
      <w:pPr>
        <w:pStyle w:val="21"/>
        <w:spacing w:before="301" w:after="312" w:line="312" w:lineRule="exact"/>
        <w:rPr>
          <w:lang w:eastAsia="ko-KR"/>
        </w:rPr>
      </w:pPr>
      <w:r>
        <w:rPr>
          <w:spacing w:val="-13"/>
          <w:w w:val="95"/>
          <w:sz w:val="26"/>
          <w:lang w:eastAsia="ko-KR"/>
        </w:rPr>
        <w:t>부록 F 현장평가 과업과 기록 계획</w:t>
      </w:r>
    </w:p>
    <w:p w14:paraId="27BC5280" w14:textId="77777777" w:rsidR="001A6ADE" w:rsidRDefault="00000000">
      <w:pPr>
        <w:spacing w:after="80" w:line="304" w:lineRule="exact"/>
        <w:rPr>
          <w:lang w:eastAsia="ko-KR"/>
        </w:rPr>
      </w:pPr>
      <w:r>
        <w:rPr>
          <w:lang w:eastAsia="ko-KR"/>
        </w:rPr>
        <w:t xml:space="preserve">현장평가 준비자료는 실제 예측 수치에 실험용 검토 상태를 결합한 16개 과업, 표·카드의 두 표시조건, 계획 인원 8명의 </w:t>
      </w:r>
      <w:proofErr w:type="spellStart"/>
      <w:r>
        <w:rPr>
          <w:lang w:eastAsia="ko-KR"/>
        </w:rPr>
        <w:t>배정표</w:t>
      </w:r>
      <w:proofErr w:type="spellEnd"/>
      <w:r>
        <w:rPr>
          <w:lang w:eastAsia="ko-KR"/>
        </w:rPr>
        <w:t xml:space="preserve"> 및 빈 관측·채점양식으로 구성하였다. 각 참여자는 조건별 8개 과업을 수행하며 정상, 이전 판본, 검증사례 수 불일치와 모형계수 불일치의 네 유형이 조건별로 2개씩 포함된다. 과업별로 두 조건에 각각 4회 배정하여 같은 과업의 재노출을 피하고 정보항목을 동일하게 제시하도록 준비하였다. </w:t>
      </w:r>
      <w:proofErr w:type="spellStart"/>
      <w:r>
        <w:rPr>
          <w:lang w:eastAsia="ko-KR"/>
        </w:rPr>
        <w:t>예측값</w:t>
      </w:r>
      <w:proofErr w:type="spellEnd"/>
      <w:r>
        <w:rPr>
          <w:lang w:eastAsia="ko-KR"/>
        </w:rPr>
        <w:t>·</w:t>
      </w:r>
      <w:proofErr w:type="spellStart"/>
      <w:r>
        <w:rPr>
          <w:lang w:eastAsia="ko-KR"/>
        </w:rPr>
        <w:t>기준값</w:t>
      </w:r>
      <w:proofErr w:type="spellEnd"/>
      <w:r>
        <w:rPr>
          <w:lang w:eastAsia="ko-KR"/>
        </w:rPr>
        <w:t>·</w:t>
      </w:r>
      <w:proofErr w:type="spellStart"/>
      <w:r>
        <w:rPr>
          <w:lang w:eastAsia="ko-KR"/>
        </w:rPr>
        <w:t>원사례</w:t>
      </w:r>
      <w:proofErr w:type="spellEnd"/>
      <w:r>
        <w:rPr>
          <w:lang w:eastAsia="ko-KR"/>
        </w:rPr>
        <w:t xml:space="preserve"> 식별자와 실험용 변경내용은 함께 보존하였다.</w:t>
      </w:r>
    </w:p>
    <w:p w14:paraId="7EB5AF58" w14:textId="77777777" w:rsidR="00521C10" w:rsidRDefault="00000000">
      <w:pPr>
        <w:spacing w:after="80" w:line="304" w:lineRule="exact"/>
        <w:jc w:val="left"/>
        <w:rPr>
          <w:lang w:eastAsia="ko-KR"/>
        </w:rPr>
      </w:pPr>
      <w:r>
        <w:rPr>
          <w:lang w:eastAsia="ko-KR"/>
        </w:rPr>
        <w:t>로컬 수집 프로그램은 과업 시작부터 최초 판단 제출까지의 시간을 기록하고, 이후 판단사유·확신도·근거 신뢰성을 별도로 받는다. 정답을 알려 주는 결함명과 피드백은 최초 판단 전에 제시하지 않는다. 분석 코드는 참여자별 정답률·시간 중앙값과 카드-표의 차이를 산출하며 반복행을 독립 참여자로 계산하지 않는다. 1~7점 근거 신뢰성은 탐색적 단일 문항이다. 이 준비자료는 표시 구성의 예비평가를 위한 것이며 전체 서비스의 업무효과를 검증한 결과는 아니다. 현재까지 실제 참여자 모집과 자료수집은 실시하지 않았으며, 빈 자료의 분석 상태값은 not_evaluated(미평가)로 기록하였다. 실행 절차는 field_study/protocol.md, 수집 및 분석 코드는 각각 code/collect_field_study.py와 code/analyze_field_study.py에 수록하였다. 상태값은 results/field_study_status/status.json에서 확인할 수 있다. 이 경로들은 공개 기준 커밋과 동봉 패키지의 최상위 폴더를 기준으로 한다.</w:t>
      </w:r>
    </w:p>
    <w:p w14:paraId="1B14C1AD" w14:textId="77777777" w:rsidR="001A6ADE" w:rsidRDefault="00000000">
      <w:pPr>
        <w:pStyle w:val="21"/>
        <w:spacing w:before="301" w:after="312" w:line="312" w:lineRule="exact"/>
        <w:rPr>
          <w:lang w:eastAsia="ko-KR"/>
        </w:rPr>
      </w:pPr>
      <w:r>
        <w:rPr>
          <w:spacing w:val="-13"/>
          <w:w w:val="95"/>
          <w:sz w:val="26"/>
          <w:lang w:eastAsia="ko-KR"/>
        </w:rPr>
        <w:lastRenderedPageBreak/>
        <w:t>부록 G 공통 검사 요건의 비교와 외부자료 적용 명세</w:t>
      </w:r>
    </w:p>
    <w:p w14:paraId="0656C352" w14:textId="77777777" w:rsidR="001A6ADE" w:rsidRDefault="00000000">
      <w:pPr>
        <w:pStyle w:val="31"/>
        <w:spacing w:before="180" w:after="100" w:line="356" w:lineRule="exact"/>
        <w:rPr>
          <w:lang w:eastAsia="ko-KR"/>
        </w:rPr>
      </w:pPr>
      <w:r>
        <w:rPr>
          <w:rFonts w:cs="NanumMyeongjo"/>
          <w:spacing w:val="-4"/>
          <w:w w:val="95"/>
          <w:sz w:val="20"/>
          <w:lang w:eastAsia="ko-KR"/>
        </w:rPr>
        <w:t>G.1 자료 출처와 시간순 예측 구성</w:t>
      </w:r>
    </w:p>
    <w:p w14:paraId="498FE07A" w14:textId="77777777" w:rsidR="001A6ADE" w:rsidRDefault="00000000">
      <w:pPr>
        <w:spacing w:after="0" w:line="304" w:lineRule="exact"/>
        <w:ind w:firstLine="170"/>
        <w:jc w:val="left"/>
        <w:rPr>
          <w:lang w:eastAsia="ko-KR"/>
        </w:rPr>
      </w:pPr>
      <w:r>
        <w:rPr>
          <w:lang w:eastAsia="ko-KR"/>
        </w:rPr>
        <w:t xml:space="preserve">미국 자료는 statsmodels 저장소의 macrodata.csv이며, 저장소 판본 d07a39609cdf57b6898bb9adb87e7821904482aa에서 원문 바이트를 확보하였다. 제공 문서에는 편집자인 Skipper Seabold가 세인트루이스 연방준비은행의 경제자료(Federal Reserve Economic Data, FRED)와 미국 노동통계국(Bureau of Labor Statistics, BLS)의 자료에 2009년 12월 15일 접근한 것으로 기재되어 있다[61]. 본 연구에서 사용한 realgdp, realcons, realinv는 각각 실질 국내총생산, 실질 개인소비지출, 실질 민간국내총투자로, 모두 계절조정된 연율 수준계열이다(2005년 연쇄가격, 십억 달러). 각 수준계열의 전분기 대비 비율에 100×자연로그를 적용하여 변화율을 산출하였으며, 변환된 목표값의 시간단위는 분기로 유지하였다. 과거 최초 공표판본의 이용 가능성은 확인되지 않아 이 자료를 과거기간 예측평가와 기술시험 입력 구성에 사용하였다.</w:t>
      </w:r>
    </w:p>
    <w:p w14:paraId="2FA3914C" w14:textId="77777777" w:rsidR="001A6ADE" w:rsidRDefault="00000000">
      <w:pPr>
        <w:spacing w:after="0" w:line="304" w:lineRule="exact"/>
        <w:ind w:firstLine="170"/>
        <w:jc w:val="both"/>
        <w:rPr>
          <w:lang w:eastAsia="ko-KR"/>
        </w:rPr>
      </w:pPr>
      <w:proofErr w:type="spellStart"/>
      <w:r>
        <w:rPr>
          <w:lang w:eastAsia="ko-KR"/>
        </w:rPr>
        <w:t>결측이</w:t>
      </w:r>
      <w:proofErr w:type="spellEnd"/>
      <w:r>
        <w:rPr>
          <w:lang w:eastAsia="ko-KR"/>
        </w:rPr>
        <w:t xml:space="preserve"> 없는 연속 203개 분기를 확인하고 변화율의 1·2분기 시차를 생성하였다. 두 시차가 확보된 뒤의 학습 표본은 계열별 121개, 검증 40개, 평가 39개였다. 검증 예측의 변환·모형은 1989년까지의 자료에서 적합하였다. 이후 1999년까지의 161개 관측치로 다시 적합하여 2000~2009년 평가 예측을 산출하였고, 평가 구간의 실제 이전 </w:t>
      </w:r>
      <w:proofErr w:type="spellStart"/>
      <w:r>
        <w:rPr>
          <w:lang w:eastAsia="ko-KR"/>
        </w:rPr>
        <w:t>분기값을</w:t>
      </w:r>
      <w:proofErr w:type="spellEnd"/>
      <w:r>
        <w:rPr>
          <w:lang w:eastAsia="ko-KR"/>
        </w:rPr>
        <w:t xml:space="preserve"> 입력으로 사용하였다. 계수는 평가 구간 전체에 고정하여 적용하였다. AR(1)은 절편을 포함한 </w:t>
      </w:r>
      <w:proofErr w:type="spellStart"/>
      <w:r>
        <w:rPr>
          <w:lang w:eastAsia="ko-KR"/>
        </w:rPr>
        <w:t>최소제곱법</w:t>
      </w:r>
      <w:proofErr w:type="spellEnd"/>
      <w:r>
        <w:rPr>
          <w:lang w:eastAsia="ko-KR"/>
        </w:rPr>
        <w:t xml:space="preserve">, 2차 자기회귀모형(second-order autoregressive model, AR(2))은 표준화한 두 시차와 절편을 포함한 </w:t>
      </w:r>
      <w:proofErr w:type="spellStart"/>
      <w:r>
        <w:rPr>
          <w:lang w:eastAsia="ko-KR"/>
        </w:rPr>
        <w:t>릿지</w:t>
      </w:r>
      <w:proofErr w:type="spellEnd"/>
      <w:r>
        <w:rPr>
          <w:lang w:eastAsia="ko-KR"/>
        </w:rPr>
        <w:t>(</w:t>
      </w:r>
      <w:r>
        <w:t>α</w:t>
      </w:r>
      <w:r>
        <w:rPr>
          <w:lang w:eastAsia="ko-KR"/>
        </w:rPr>
        <w:t>=1)를 적용하였다. 두 설정 모두 보존하였으며, 기준예측은 로그변화율 0으로 정하였다.</w:t>
      </w:r>
    </w:p>
    <w:p w14:paraId="3109D672" w14:textId="77777777" w:rsidR="001A6ADE" w:rsidRDefault="00000000">
      <w:pPr>
        <w:spacing w:after="0" w:line="304" w:lineRule="exact"/>
        <w:ind w:firstLine="170"/>
        <w:jc w:val="both"/>
        <w:rPr>
          <w:lang w:eastAsia="ko-KR"/>
        </w:rPr>
      </w:pPr>
      <w:r>
        <w:rPr>
          <w:lang w:eastAsia="ko-KR"/>
        </w:rPr>
        <w:t xml:space="preserve">검산에서는 예측 코드의 적합 함수와 분리한 평균 중심화 행렬 계산으로 계수와 예측을 다시 계산하였다. </w:t>
      </w:r>
      <w:r>
        <w:rPr>
          <w:lang w:eastAsia="ko-KR"/>
        </w:rPr>
        <w:t xml:space="preserve">저장 예측 234개와의 최대 절대차는 4.7×</w:t>
      </w:r>
      <w:r>
        <w:rPr>
          <w:lang w:eastAsia="ko-KR"/>
        </w:rPr>
        <w:t xml:space="preserve">10</w:t>
      </w:r>
      <w:r>
        <w:rPr>
          <w:lang w:eastAsia="ko-KR"/>
          <w:vertAlign w:val="superscript"/>
        </w:rPr>
        <w:t xml:space="preserve">-14</w:t>
      </w:r>
      <w:r>
        <w:rPr>
          <w:lang w:eastAsia="ko-KR"/>
        </w:rPr>
        <w:t xml:space="preserve"> 미만이었다.</w:t>
      </w:r>
      <w:r>
        <w:rPr>
          <w:lang w:eastAsia="ko-KR"/>
        </w:rPr>
        <w:t xml:space="preserve"> 평가 MAE는 실질 GDP에서 AR(1) 0.500, </w:t>
      </w:r>
      <w:proofErr w:type="spellStart"/>
      <w:r>
        <w:rPr>
          <w:lang w:eastAsia="ko-KR"/>
        </w:rPr>
        <w:t>릿지</w:t>
      </w:r>
      <w:proofErr w:type="spellEnd"/>
      <w:r>
        <w:rPr>
          <w:lang w:eastAsia="ko-KR"/>
        </w:rPr>
        <w:t xml:space="preserve"> 0.495, 기준 0.664; 소비에서 0.404, 0.379, 0.683; 투자에서 2.819, 2.811, 2.653로그포인트였다. 이 수치는 실제 자료에서 생성한 기술시험 입력의 예측 특성을 확인하는 </w:t>
      </w:r>
      <w:proofErr w:type="spellStart"/>
      <w:r>
        <w:rPr>
          <w:lang w:eastAsia="ko-KR"/>
        </w:rPr>
        <w:t>진단값으로</w:t>
      </w:r>
      <w:proofErr w:type="spellEnd"/>
      <w:r>
        <w:rPr>
          <w:lang w:eastAsia="ko-KR"/>
        </w:rPr>
        <w:t xml:space="preserve"> 제시하였다. </w:t>
      </w:r>
      <w:proofErr w:type="spellStart"/>
      <w:r>
        <w:rPr>
          <w:lang w:eastAsia="ko-KR"/>
        </w:rPr>
        <w:t>원자료</w:t>
      </w:r>
      <w:proofErr w:type="spellEnd"/>
      <w:r>
        <w:rPr>
          <w:lang w:eastAsia="ko-KR"/>
        </w:rPr>
        <w:t>·제공 문서·모형·예측·검산 결과를 함께 보존하였다.</w:t>
      </w:r>
    </w:p>
    <w:p w14:paraId="617491FA" w14:textId="77777777" w:rsidR="001A6ADE" w:rsidRDefault="00000000">
      <w:pPr>
        <w:pStyle w:val="31"/>
        <w:spacing w:before="180" w:after="100" w:line="356" w:lineRule="exact"/>
        <w:rPr>
          <w:lang w:eastAsia="ko-KR"/>
        </w:rPr>
      </w:pPr>
      <w:r>
        <w:rPr>
          <w:rFonts w:cs="NanumMyeongjo"/>
          <w:spacing w:val="-4"/>
          <w:w w:val="95"/>
          <w:sz w:val="20"/>
          <w:lang w:eastAsia="ko-KR"/>
        </w:rPr>
        <w:t>G.2 공통 입력과 비교 조건</w:t>
      </w:r>
    </w:p>
    <w:p w14:paraId="5011175C" w14:textId="77777777" w:rsidR="001A6ADE" w:rsidRDefault="00000000">
      <w:pPr>
        <w:spacing w:after="0" w:line="304" w:lineRule="exact"/>
        <w:ind w:firstLine="170"/>
        <w:jc w:val="both"/>
        <w:rPr>
          <w:lang w:eastAsia="ko-KR"/>
        </w:rPr>
      </w:pPr>
      <w:r>
        <w:rPr>
          <w:lang w:eastAsia="ko-KR"/>
        </w:rPr>
        <w:t xml:space="preserve">공통 식별키는 자료·개체·측정항목·모형·목표기간의 조합으로 구성하였다. 카드에는 예측·기준·편차·절편·기여도, 입력·목표시점, 자료·모형·입력 해시, 검증사례 수와 MAE를 저장하였다. 별도 호출 문맥에는 자료별 주기·단위, 등록 카드와 현재 검토 판본을 보관하였다. 지역고용은 12개월, 미국 계열은 3개월의 관측 간격을 지정하였다. </w:t>
      </w:r>
      <w:r w:rsidRPr="00A3005F">
        <w:rPr>
          <w:lang w:eastAsia="ko-KR"/>
        </w:rPr>
        <w:t>이식 모듈은 기존 서비스의 선택한 요건을 새 공통 형식으로 구현한 것으로, 기존 registered_guard.py 전체를 수정 없이 다른 업무에 적용한 결과와 구분된다</w:t>
      </w:r>
      <w:r>
        <w:rPr>
          <w:lang w:eastAsia="ko-KR"/>
        </w:rPr>
        <w:t>.</w:t>
      </w:r>
    </w:p>
    <w:p w14:paraId="3ABA01B5" w14:textId="77777777" w:rsidR="001A6ADE" w:rsidRDefault="00000000">
      <w:pPr>
        <w:spacing w:after="0" w:line="304" w:lineRule="exact"/>
        <w:ind w:firstLine="170"/>
        <w:jc w:val="both"/>
        <w:rPr>
          <w:lang w:eastAsia="ko-KR"/>
        </w:rPr>
      </w:pPr>
      <w:r>
        <w:rPr>
          <w:lang w:eastAsia="ko-KR"/>
        </w:rPr>
        <w:t xml:space="preserve">형식 조건은 자바스크립트 객체 표기법(JavaScript Object Notation, JSON) 자료를 대상으로 JSON Schema Draft 2020-12의 스키마 검사와 비유한 수치를 허용하지 않는 JSON 직렬화 검사를 결합하여 필수 항목·자료형·수치 범위·해시 형식을 확인하였다[60]. Pandera 내부 관계 조건은 여기에 기간·단위·적격성, 편차와 기여도 합계, 검증요약, 요청 식별키 및 기록 해시의 관계를 추가하였다. 등록 대조 조건은 호출자가 관리하는 현재 판본과 참조값의 일치를 추가하였다[59]. 직접 구현에도 같은 요건·참조정보를 제공하였다. Pandera에는 원시 값과 산술 피연산자를 전달하고 직접 구현의 판정값이나 시험 기대값은 전달하지 않았다. 두 구현은 형식 검사·정규화와 일부 수치 비교 함수를 공유하였으며, 비교의 목적은 같은 요건을 공개 도구로 실행할 수 있는지와 참조정보의 역할을 확인하는 데 있다. 수치 관계 및 참조값 비교의 절대허용오차는 </w:t>
      </w:r>
      <w:r>
        <w:rPr>
          <w:lang w:eastAsia="ko-KR"/>
        </w:rPr>
        <w:t xml:space="preserve">10</w:t>
      </w:r>
      <w:r>
        <w:rPr>
          <w:lang w:eastAsia="ko-KR"/>
          <w:vertAlign w:val="superscript"/>
        </w:rPr>
        <w:t xml:space="preserve">-9</w:t>
      </w:r>
      <w:r>
        <w:rPr>
          <w:lang w:eastAsia="ko-KR"/>
        </w:rPr>
        <w:t xml:space="preserve">, 상대허용오차는 0으로 정하였다.</w:t>
      </w:r>
    </w:p>
    <w:p w14:paraId="0CE05C11" w14:textId="77777777" w:rsidR="001A6ADE" w:rsidRDefault="00000000">
      <w:pPr>
        <w:pStyle w:val="31"/>
        <w:spacing w:before="180" w:after="100" w:line="356" w:lineRule="exact"/>
        <w:rPr>
          <w:lang w:eastAsia="ko-KR"/>
        </w:rPr>
      </w:pPr>
      <w:r>
        <w:rPr>
          <w:rFonts w:cs="NanumMyeongjo"/>
          <w:spacing w:val="-4"/>
          <w:w w:val="95"/>
          <w:sz w:val="20"/>
          <w:lang w:eastAsia="ko-KR"/>
        </w:rPr>
        <w:lastRenderedPageBreak/>
        <w:t>G.3 시험 유형과 적용 범위</w:t>
      </w:r>
    </w:p>
    <w:p w14:paraId="1638AD74" w14:textId="77777777" w:rsidR="001A6ADE" w:rsidRDefault="00000000">
      <w:pPr>
        <w:spacing w:after="0" w:line="304" w:lineRule="exact"/>
        <w:ind w:firstLine="170"/>
        <w:jc w:val="both"/>
        <w:rPr>
          <w:lang w:eastAsia="ko-KR"/>
        </w:rPr>
      </w:pPr>
      <w:r>
        <w:rPr>
          <w:lang w:eastAsia="ko-KR"/>
        </w:rPr>
        <w:t xml:space="preserve">정상 대조는 원본 입력, 직렬화 키 순서 변경, 호출 문맥과 검토기록을 함께 갱신한 새 판본의 세 유형이다. 결함은 </w:t>
      </w:r>
      <w:proofErr w:type="spellStart"/>
      <w:r>
        <w:rPr>
          <w:lang w:eastAsia="ko-KR"/>
        </w:rPr>
        <w:t>예측값의</w:t>
      </w:r>
      <w:proofErr w:type="spellEnd"/>
      <w:r>
        <w:rPr>
          <w:lang w:eastAsia="ko-KR"/>
        </w:rPr>
        <w:t xml:space="preserve"> 문자열 전환, 입력시점 이동, 편차 변경, 기여도 변경, 요청 목표시점 변경, 과거 공표 판본이 </w:t>
      </w:r>
      <w:proofErr w:type="spellStart"/>
      <w:r>
        <w:rPr>
          <w:lang w:eastAsia="ko-KR"/>
        </w:rPr>
        <w:t>미확인된</w:t>
      </w:r>
      <w:proofErr w:type="spellEnd"/>
      <w:r>
        <w:rPr>
          <w:lang w:eastAsia="ko-KR"/>
        </w:rPr>
        <w:t xml:space="preserve"> 자료의 운영용 전환, 단위 변경, 이전 검토 판본, 예측·절편·편차의 일관된 변경, </w:t>
      </w:r>
      <w:proofErr w:type="spellStart"/>
      <w:r>
        <w:rPr>
          <w:lang w:eastAsia="ko-KR"/>
        </w:rPr>
        <w:t>원자료</w:t>
      </w:r>
      <w:proofErr w:type="spellEnd"/>
      <w:r>
        <w:rPr>
          <w:lang w:eastAsia="ko-KR"/>
        </w:rPr>
        <w:t xml:space="preserve"> 해시 변경, 모형 해시 변경, 검증사례 수 변경의 </w:t>
      </w:r>
      <w:proofErr w:type="spellStart"/>
      <w:r>
        <w:rPr>
          <w:lang w:eastAsia="ko-KR"/>
        </w:rPr>
        <w:t>열두</w:t>
      </w:r>
      <w:proofErr w:type="spellEnd"/>
      <w:r>
        <w:rPr>
          <w:lang w:eastAsia="ko-KR"/>
        </w:rPr>
        <w:t xml:space="preserve"> 유형이다. 뒤의 다섯 유형에는 내부 관계를 유지하거나 해당 해시를 다시 계산하여 외부 기준의 역할을 평가하였다. 합성 검토기록은 실제 담당자 행동과 구분하여 표기하였다.</w:t>
      </w:r>
    </w:p>
    <w:p w14:paraId="1762F43D" w14:textId="77777777" w:rsidR="001A6ADE" w:rsidRDefault="00000000">
      <w:pPr>
        <w:spacing w:after="0" w:line="304" w:lineRule="exact"/>
        <w:ind w:firstLine="170"/>
        <w:jc w:val="both"/>
        <w:rPr>
          <w:lang w:eastAsia="ko-KR"/>
        </w:rPr>
      </w:pPr>
      <w:r>
        <w:rPr>
          <w:lang w:eastAsia="ko-KR"/>
        </w:rPr>
        <w:t xml:space="preserve">기반 예측은 지역고용 272개와 미국 거시계열 234개이다. 자료별 정상·결함 입력은 각각 816·3,264개와 702·2,808개이며, 네 조건의 총 판정은 30,360회이다. 직접 구현과 </w:t>
      </w:r>
      <w:proofErr w:type="spellStart"/>
      <w:r>
        <w:rPr>
          <w:lang w:eastAsia="ko-KR"/>
        </w:rPr>
        <w:t>Pandera</w:t>
      </w:r>
      <w:proofErr w:type="spellEnd"/>
      <w:r>
        <w:rPr>
          <w:lang w:eastAsia="ko-KR"/>
        </w:rPr>
        <w:t xml:space="preserve"> 등록 대조는 7,590개에서 판정이 일치하였다. 같은 기반 예측에서 파생한 반복 시험이므로 이 횟수에 독립 표본을 가정한 유의확률이나 신뢰구간을 부여하지 않았다. 별도 신뢰 가정 시험은 각 기반 예측의 </w:t>
      </w:r>
      <w:proofErr w:type="spellStart"/>
      <w:r>
        <w:rPr>
          <w:lang w:eastAsia="ko-KR"/>
        </w:rPr>
        <w:t>제출값과</w:t>
      </w:r>
      <w:proofErr w:type="spellEnd"/>
      <w:r>
        <w:rPr>
          <w:lang w:eastAsia="ko-KR"/>
        </w:rPr>
        <w:t xml:space="preserve"> 등록 </w:t>
      </w:r>
      <w:proofErr w:type="spellStart"/>
      <w:r>
        <w:rPr>
          <w:lang w:eastAsia="ko-KR"/>
        </w:rPr>
        <w:t>참조값을</w:t>
      </w:r>
      <w:proofErr w:type="spellEnd"/>
      <w:r>
        <w:rPr>
          <w:lang w:eastAsia="ko-KR"/>
        </w:rPr>
        <w:t xml:space="preserve"> 함께 바꾸고 기록을 재연결한 506개이며 두 구현 모두 수용하였다. 이 시험은 참조 대조의 가정이 성립하는 결함 6,072개의 분모와 구분하였다.</w:t>
      </w:r>
    </w:p>
    <w:p w14:paraId="4A408B5F" w14:textId="77777777" w:rsidR="001A6ADE" w:rsidRDefault="00000000">
      <w:pPr>
        <w:spacing w:after="0" w:line="304" w:lineRule="exact"/>
        <w:ind w:firstLine="170"/>
        <w:jc w:val="left"/>
        <w:rPr>
          <w:lang w:eastAsia="ko-KR"/>
        </w:rPr>
      </w:pPr>
      <w:r>
        <w:rPr>
          <w:lang w:eastAsia="ko-KR"/>
        </w:rPr>
        <w:t>추가 시험의 명세와 네 분석 모듈의 해시는 적합 전, 입력 파일의 해시는 사례 평가 전에 기록하였다. 적합·평가 종료 시 코드 해시가 동일함을 확인하였다. 이는 내부 실행 전 기록이며 외부 사전등록이나 독립 평가를 의미하지 않는다. 공통 검사 요건의 시험 명세와 결과는 공개 기준 커밋 및 동봉 패키지의 results/transfer_evaluation/에 수록하였다. protocol_before_execution.json은 실행 전 시험 설계, cases_before_execution.json.gz는 시험 입력, reference_context.json.gz는 별도 참조자료, case_results.csv.gz는 조건별 판정, trust_boundary_results.csv는 참조자료 동시 변경 시험의 결과를 보존한다. 확장자 .gz는 원래 내용을 복원할 수 있는 gzip 무손실 압축 형식을 뜻한다. 압축파일과 압축 해제 내용은 바이트가 다르므로 각각의 해시를 구분하며, 입력 및 참조자료의 압축 해제 내용은 execution_start.json에 기록된 SHA-256으로 확인할 수 있다.</w:t>
      </w:r>
    </w:p>
    <w:sectPr w:rsidR="001A6ADE" w:rsidSect="00034616">
      <w:type w:val="continuous"/>
      <w:pgSz w:w="10772" w:h="14854"/>
      <w:pgMar w:top="2154" w:right="1134" w:bottom="1247" w:left="1134" w:header="1134" w:footer="567" w:gutter="17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23A0" w14:textId="77777777" w:rsidR="006B4770" w:rsidRDefault="006B4770">
      <w:pPr>
        <w:spacing w:after="0" w:line="240" w:lineRule="auto"/>
      </w:pPr>
      <w:r>
        <w:separator/>
      </w:r>
    </w:p>
  </w:endnote>
  <w:endnote w:type="continuationSeparator" w:id="0">
    <w:p w14:paraId="47A7DB4C" w14:textId="77777777" w:rsidR="006B4770" w:rsidRDefault="006B4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나눔명조">
    <w:panose1 w:val="02020603020101020101"/>
    <w:charset w:val="81"/>
    <w:family w:val="roman"/>
    <w:pitch w:val="variable"/>
    <w:sig w:usb0="800002A7" w:usb1="09D7FCFB" w:usb2="00000010" w:usb3="00000000" w:csb0="00080001" w:csb1="00000000"/>
  </w:font>
  <w:font w:name="Cambria">
    <w:panose1 w:val="02040503050406030204"/>
    <w:charset w:val="00"/>
    <w:family w:val="roman"/>
    <w:pitch w:val="variable"/>
    <w:sig w:usb0="E00006FF" w:usb1="420024FF" w:usb2="02000000" w:usb3="00000000" w:csb0="0000019F" w:csb1="00000000"/>
  </w:font>
  <w:font w:name="Latin Modern 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DC69" w14:textId="77777777" w:rsidR="001A6ADE" w:rsidRDefault="001A6A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3B46" w14:textId="77777777" w:rsidR="001A6ADE" w:rsidRDefault="001A6A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0FDA" w14:textId="77777777" w:rsidR="001A6ADE" w:rsidRDefault="001A6A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D490" w14:textId="77777777" w:rsidR="00521C10" w:rsidRDefault="00521C10">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3E72" w14:textId="77777777" w:rsidR="00521C10" w:rsidRDefault="00000000">
    <w:pPr>
      <w:pStyle w:val="a6"/>
    </w:pPr>
    <w:r>
      <w:rPr>
        <w:w w:val="95"/>
        <w:sz w:val="18"/>
      </w:rPr>
      <w:t>Journal of Information Technology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698F" w14:textId="77777777" w:rsidR="006B4770" w:rsidRDefault="006B4770">
      <w:pPr>
        <w:spacing w:after="0" w:line="240" w:lineRule="auto"/>
      </w:pPr>
      <w:r>
        <w:separator/>
      </w:r>
    </w:p>
  </w:footnote>
  <w:footnote w:type="continuationSeparator" w:id="0">
    <w:p w14:paraId="79DCDAED" w14:textId="77777777" w:rsidR="006B4770" w:rsidRDefault="006B4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81FA" w14:textId="77777777" w:rsidR="001A6ADE" w:rsidRDefault="001A6A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4E8D" w14:textId="77777777" w:rsidR="00521C10" w:rsidRDefault="00521C10">
    <w:pPr>
      <w:pStyle w:val="a5"/>
      <w:spacing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B755" w14:textId="77777777" w:rsidR="001A6ADE" w:rsidRDefault="001A6A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5276" w14:textId="77777777" w:rsidR="00521C10" w:rsidRDefault="00000000">
    <w:pPr>
      <w:pStyle w:val="a5"/>
      <w:tabs>
        <w:tab w:val="center" w:pos="4167"/>
        <w:tab w:val="right" w:pos="8334"/>
      </w:tabs>
      <w:spacing w:line="200" w:lineRule="exact"/>
    </w:pPr>
    <w:r>
      <w:rPr>
        <w:w w:val="95"/>
        <w:sz w:val="18"/>
      </w:rPr>
      <w:fldChar w:fldCharType="begin"/>
    </w:r>
    <w:r>
      <w:rPr>
        <w:w w:val="95"/>
        <w:sz w:val="18"/>
      </w:rPr>
      <w:instrText>PAGE</w:instrText>
    </w:r>
    <w:r>
      <w:rPr>
        <w:w w:val="95"/>
        <w:sz w:val="18"/>
      </w:rPr>
      <w:fldChar w:fldCharType="separate"/>
    </w:r>
    <w:r w:rsidR="00D9326D">
      <w:rPr>
        <w:noProof/>
        <w:w w:val="95"/>
        <w:sz w:val="18"/>
      </w:rPr>
      <w:t>4</w:t>
    </w:r>
    <w:r>
      <w:rPr>
        <w:w w:val="95"/>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8372" w14:textId="77777777" w:rsidR="00521C10" w:rsidRDefault="00000000">
    <w:pPr>
      <w:pStyle w:val="a5"/>
      <w:tabs>
        <w:tab w:val="center" w:pos="4167"/>
        <w:tab w:val="right" w:pos="8334"/>
      </w:tabs>
      <w:spacing w:line="200" w:lineRule="exact"/>
    </w:pPr>
    <w:r>
      <w:rPr>
        <w:w w:val="95"/>
        <w:sz w:val="14"/>
      </w:rPr>
      <w:tab/>
      <w:t xml:space="preserve"/>
    </w:r>
    <w:r>
      <w:rPr>
        <w:w w:val="95"/>
        <w:sz w:val="14"/>
      </w:rPr>
      <w:tab/>
    </w:r>
    <w:r>
      <w:rPr>
        <w:w w:val="95"/>
        <w:sz w:val="18"/>
      </w:rPr>
      <w:fldChar w:fldCharType="begin"/>
    </w:r>
    <w:r>
      <w:rPr>
        <w:w w:val="95"/>
        <w:sz w:val="18"/>
      </w:rPr>
      <w:instrText>PAGE</w:instrText>
    </w:r>
    <w:r>
      <w:rPr>
        <w:w w:val="95"/>
        <w:sz w:val="18"/>
      </w:rPr>
      <w:fldChar w:fldCharType="separate"/>
    </w:r>
    <w:r w:rsidR="00D9326D">
      <w:rPr>
        <w:noProof/>
        <w:w w:val="95"/>
        <w:sz w:val="18"/>
      </w:rPr>
      <w:t>3</w:t>
    </w:r>
    <w:r>
      <w:rPr>
        <w:w w:val="95"/>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3628047">
    <w:abstractNumId w:val="8"/>
  </w:num>
  <w:num w:numId="2" w16cid:durableId="402222116">
    <w:abstractNumId w:val="6"/>
  </w:num>
  <w:num w:numId="3" w16cid:durableId="2091926271">
    <w:abstractNumId w:val="5"/>
  </w:num>
  <w:num w:numId="4" w16cid:durableId="234051912">
    <w:abstractNumId w:val="4"/>
  </w:num>
  <w:num w:numId="5" w16cid:durableId="2110537409">
    <w:abstractNumId w:val="7"/>
  </w:num>
  <w:num w:numId="6" w16cid:durableId="1901792340">
    <w:abstractNumId w:val="3"/>
  </w:num>
  <w:num w:numId="7" w16cid:durableId="1443913922">
    <w:abstractNumId w:val="2"/>
  </w:num>
  <w:num w:numId="8" w16cid:durableId="286619492">
    <w:abstractNumId w:val="1"/>
  </w:num>
  <w:num w:numId="9" w16cid:durableId="540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C5"/>
    <w:rsid w:val="00013DFC"/>
    <w:rsid w:val="00034616"/>
    <w:rsid w:val="0006063C"/>
    <w:rsid w:val="000E175D"/>
    <w:rsid w:val="0015074B"/>
    <w:rsid w:val="001A6ADE"/>
    <w:rsid w:val="00201D16"/>
    <w:rsid w:val="002840D5"/>
    <w:rsid w:val="00295FC2"/>
    <w:rsid w:val="0029639D"/>
    <w:rsid w:val="00326F90"/>
    <w:rsid w:val="004813D9"/>
    <w:rsid w:val="004B67FE"/>
    <w:rsid w:val="004E4C93"/>
    <w:rsid w:val="0051313D"/>
    <w:rsid w:val="0051794B"/>
    <w:rsid w:val="00521C10"/>
    <w:rsid w:val="005532A5"/>
    <w:rsid w:val="005940E4"/>
    <w:rsid w:val="005C0C02"/>
    <w:rsid w:val="005C6F41"/>
    <w:rsid w:val="00661940"/>
    <w:rsid w:val="006B4770"/>
    <w:rsid w:val="00722E2B"/>
    <w:rsid w:val="007527C9"/>
    <w:rsid w:val="007F7E32"/>
    <w:rsid w:val="00813B14"/>
    <w:rsid w:val="00832F7C"/>
    <w:rsid w:val="008A1E92"/>
    <w:rsid w:val="009468E7"/>
    <w:rsid w:val="00A3005F"/>
    <w:rsid w:val="00A55596"/>
    <w:rsid w:val="00A60AC7"/>
    <w:rsid w:val="00AA1D8D"/>
    <w:rsid w:val="00AC5571"/>
    <w:rsid w:val="00B05013"/>
    <w:rsid w:val="00B43E3A"/>
    <w:rsid w:val="00B47730"/>
    <w:rsid w:val="00BD189E"/>
    <w:rsid w:val="00C51FFB"/>
    <w:rsid w:val="00C70F4E"/>
    <w:rsid w:val="00CB0664"/>
    <w:rsid w:val="00CF6FA6"/>
    <w:rsid w:val="00D07BB6"/>
    <w:rsid w:val="00D44E01"/>
    <w:rsid w:val="00D73510"/>
    <w:rsid w:val="00D763EC"/>
    <w:rsid w:val="00D841B3"/>
    <w:rsid w:val="00D9326D"/>
    <w:rsid w:val="00D96F26"/>
    <w:rsid w:val="00E05C3D"/>
    <w:rsid w:val="00E16583"/>
    <w:rsid w:val="00E34978"/>
    <w:rsid w:val="00E95750"/>
    <w:rsid w:val="00FC2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780F2"/>
  <w14:defaultImageDpi w14:val="300"/>
  <w15:docId w15:val="{F97DF77D-A666-45D9-A147-2837D8FB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anumMyeongjo" w:eastAsia="NanumMyeongjo" w:hAnsi="NanumMyeongjo"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cs="NanumMyeongjo" w:ascii="NanumMyeongjo" w:hAnsi="NanumMyeongjo" w:eastAsia="NanumMyeongjo"/>
      <w:color w:val="000000"/>
      <w:sz w:val="19"/>
      <w:w w:val="95"/>
    </w:rPr>
  </w:style>
  <w:style w:type="paragraph" w:styleId="1">
    <w:name w:val="heading 1"/>
    <w:basedOn w:val="a1"/>
    <w:next w:val="a1"/>
    <w:link w:val="1Char"/>
    <w:uiPriority w:val="9"/>
    <w:qFormat/>
    <w:rsid w:val="00FC693F"/>
    <w:pPr>
      <w:keepNext/>
      <w:keepLines/>
      <w:spacing w:before="480" w:after="0"/>
      <w:outlineLvl w:val="0"/>
    </w:pPr>
    <w:rPr>
      <w:rFonts w:ascii="NanumMyeongjo" w:hAnsi="NanumMyeongjo" w:eastAsia="NanumMyeongjo" w:cs="NanumMyeongjo"/>
      <w:b/>
      <w:bCs/>
      <w:sz w:val="26"/>
      <w:szCs w:val="28"/>
      <w:w w:val="95"/>
    </w:rPr>
  </w:style>
  <w:style w:type="paragraph" w:styleId="21">
    <w:name w:val="heading 2"/>
    <w:basedOn w:val="a1"/>
    <w:next w:val="a1"/>
    <w:link w:val="2Char"/>
    <w:uiPriority w:val="9"/>
    <w:unhideWhenUsed/>
    <w:qFormat/>
    <w:rsid w:val="00FC693F"/>
    <w:pPr>
      <w:keepNext/>
      <w:keepLines/>
      <w:spacing w:before="200" w:after="0"/>
      <w:outlineLvl w:val="1"/>
    </w:pPr>
    <w:rPr>
      <w:rFonts w:ascii="NanumMyeongjo" w:hAnsi="NanumMyeongjo" w:eastAsia="NanumMyeongjo" w:cs="NanumMyeongjo"/>
      <w:b/>
      <w:bCs/>
      <w:sz w:val="21"/>
      <w:szCs w:val="26"/>
      <w:w w:val="95"/>
    </w:rPr>
  </w:style>
  <w:style w:type="paragraph" w:styleId="31">
    <w:name w:val="heading 3"/>
    <w:basedOn w:val="a1"/>
    <w:next w:val="a1"/>
    <w:link w:val="3Char"/>
    <w:uiPriority w:val="9"/>
    <w:unhideWhenUsed/>
    <w:qFormat/>
    <w:rsid w:val="00FC693F"/>
    <w:pPr>
      <w:keepNext/>
      <w:keepLines/>
      <w:spacing w:before="200" w:after="0"/>
      <w:outlineLvl w:val="2"/>
    </w:pPr>
    <w:rPr>
      <w:rFonts w:cstheme="majorBidi" w:ascii="NanumMyeongjo" w:hAnsi="NanumMyeongjo" w:eastAsia="NanumMyeongjo" w:cs="NanumMyeongjo"/>
      <w:b/>
      <w:bCs/>
      <w:w w:val="95"/>
    </w:rPr>
  </w:style>
  <w:style w:type="paragraph" w:styleId="4">
    <w:name w:val="heading 4"/>
    <w:basedOn w:val="a1"/>
    <w:next w:val="a1"/>
    <w:link w:val="4Char"/>
    <w:uiPriority w:val="9"/>
    <w:semiHidden/>
    <w:unhideWhenUsed/>
    <w:qFormat/>
    <w:rsid w:val="00FC693F"/>
    <w:pPr>
      <w:keepNext/>
      <w:keepLines/>
      <w:spacing w:before="200" w:after="0"/>
      <w:outlineLvl w:val="3"/>
    </w:pPr>
    <w:rPr>
      <w:rFonts w:cstheme="majorBidi" w:ascii="NanumMyeongjo" w:hAnsi="NanumMyeongjo" w:eastAsia="NanumMyeongjo" w:cs="NanumMyeongjo"/>
      <w:b/>
      <w:bCs/>
      <w:i/>
      <w:iCs/>
      <w:w w:val="95"/>
    </w:rPr>
  </w:style>
  <w:style w:type="paragraph" w:styleId="5">
    <w:name w:val="heading 5"/>
    <w:basedOn w:val="a1"/>
    <w:next w:val="a1"/>
    <w:link w:val="5Char"/>
    <w:uiPriority w:val="9"/>
    <w:semiHidden/>
    <w:unhideWhenUsed/>
    <w:qFormat/>
    <w:rsid w:val="00FC693F"/>
    <w:pPr>
      <w:keepNext/>
      <w:keepLines/>
      <w:spacing w:before="200" w:after="0"/>
      <w:outlineLvl w:val="4"/>
    </w:pPr>
    <w:rPr>
      <w:rFonts w:cstheme="majorBidi" w:ascii="NanumMyeongjo" w:hAnsi="NanumMyeongjo" w:eastAsia="NanumMyeongjo" w:cs="NanumMyeongjo"/>
      <w:w w:val="95"/>
    </w:rPr>
  </w:style>
  <w:style w:type="paragraph" w:styleId="6">
    <w:name w:val="heading 6"/>
    <w:basedOn w:val="a1"/>
    <w:next w:val="a1"/>
    <w:link w:val="6Char"/>
    <w:uiPriority w:val="9"/>
    <w:semiHidden/>
    <w:unhideWhenUsed/>
    <w:qFormat/>
    <w:rsid w:val="00FC693F"/>
    <w:pPr>
      <w:keepNext/>
      <w:keepLines/>
      <w:spacing w:before="200" w:after="0"/>
      <w:outlineLvl w:val="5"/>
    </w:pPr>
    <w:rPr>
      <w:rFonts w:cstheme="majorBidi" w:ascii="NanumMyeongjo" w:hAnsi="NanumMyeongjo" w:eastAsia="NanumMyeongjo" w:cs="NanumMyeongjo"/>
      <w:i/>
      <w:iCs/>
      <w:w w:val="95"/>
    </w:rPr>
  </w:style>
  <w:style w:type="paragraph" w:styleId="7">
    <w:name w:val="heading 7"/>
    <w:basedOn w:val="a1"/>
    <w:next w:val="a1"/>
    <w:link w:val="7Char"/>
    <w:uiPriority w:val="9"/>
    <w:semiHidden/>
    <w:unhideWhenUsed/>
    <w:qFormat/>
    <w:rsid w:val="00FC693F"/>
    <w:pPr>
      <w:keepNext/>
      <w:keepLines/>
      <w:spacing w:before="200" w:after="0"/>
      <w:outlineLvl w:val="6"/>
    </w:pPr>
    <w:rPr>
      <w:rFonts w:cstheme="majorBidi" w:ascii="NanumMyeongjo" w:hAnsi="NanumMyeongjo" w:eastAsia="NanumMyeongjo" w:cs="NanumMyeongjo"/>
      <w:i/>
      <w:iCs/>
      <w:w w:val="95"/>
    </w:rPr>
  </w:style>
  <w:style w:type="paragraph" w:styleId="8">
    <w:name w:val="heading 8"/>
    <w:basedOn w:val="a1"/>
    <w:next w:val="a1"/>
    <w:link w:val="8Char"/>
    <w:uiPriority w:val="9"/>
    <w:semiHidden/>
    <w:unhideWhenUsed/>
    <w:qFormat/>
    <w:rsid w:val="00FC693F"/>
    <w:pPr>
      <w:keepNext/>
      <w:keepLines/>
      <w:spacing w:before="200" w:after="0"/>
      <w:outlineLvl w:val="7"/>
    </w:pPr>
    <w:rPr>
      <w:rFonts w:cstheme="majorBidi" w:ascii="NanumMyeongjo" w:hAnsi="NanumMyeongjo" w:eastAsia="NanumMyeongjo" w:cs="NanumMyeongjo"/>
      <w:sz w:val="20"/>
      <w:szCs w:val="20"/>
      <w:w w:val="95"/>
    </w:rPr>
  </w:style>
  <w:style w:type="paragraph" w:styleId="9">
    <w:name w:val="heading 9"/>
    <w:basedOn w:val="a1"/>
    <w:next w:val="a1"/>
    <w:link w:val="9Char"/>
    <w:uiPriority w:val="9"/>
    <w:semiHidden/>
    <w:unhideWhenUsed/>
    <w:qFormat/>
    <w:rsid w:val="00FC693F"/>
    <w:pPr>
      <w:keepNext/>
      <w:keepLines/>
      <w:spacing w:before="200" w:after="0"/>
      <w:outlineLvl w:val="8"/>
    </w:pPr>
    <w:rPr>
      <w:rFonts w:cstheme="majorBidi" w:ascii="NanumMyeongjo" w:hAnsi="NanumMyeongjo" w:eastAsia="NanumMyeongjo" w:cs="NanumMyeongjo"/>
      <w:i/>
      <w:iCs/>
      <w:sz w:val="20"/>
      <w:szCs w:val="20"/>
      <w:w w:val="95"/>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rPr>
      <w:rFonts w:ascii="NanumMyeongjo" w:hAnsi="NanumMyeongjo" w:eastAsia="NanumMyeongjo" w:cs="NanumMyeongjo"/>
      <w:w w:val="95"/>
    </w:r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rPr>
      <w:rFonts w:ascii="NanumMyeongjo" w:hAnsi="NanumMyeongjo" w:eastAsia="NanumMyeongjo" w:cs="NanumMyeongjo"/>
      <w:w w:val="95"/>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NanumMyeongjo" w:hAnsi="NanumMyeongjo" w:eastAsia="NanumMyeongjo" w:cs="NanumMyeongjo"/>
      <w:color w:val="000000"/>
      <w:w w:val="95"/>
    </w:rPr>
  </w:style>
  <w:style w:type="character" w:customStyle="1" w:styleId="1Char">
    <w:name w:val="제목 1 Char"/>
    <w:basedOn w:val="a2"/>
    <w:link w:val="1"/>
    <w:uiPriority w:val="9"/>
    <w:rsid w:val="00FC693F"/>
    <w:rPr>
      <w:rFonts w:ascii="NanumMyeongjo" w:eastAsia="NanumMyeongjo" w:hAnsi="NanumMyeongjo" w:cstheme="majorBidi"/>
      <w:b/>
      <w:bCs/>
      <w:color w:val="365F91" w:themeColor="accent1" w:themeShade="BF"/>
      <w:sz w:val="28"/>
      <w:szCs w:val="28"/>
    </w:rPr>
  </w:style>
  <w:style w:type="character" w:customStyle="1" w:styleId="2Char">
    <w:name w:val="제목 2 Char"/>
    <w:basedOn w:val="a2"/>
    <w:link w:val="21"/>
    <w:uiPriority w:val="9"/>
    <w:rsid w:val="00FC693F"/>
    <w:rPr>
      <w:rFonts w:ascii="NanumMyeongjo" w:eastAsia="NanumMyeongjo" w:hAnsi="NanumMyeongjo" w:cstheme="majorBidi"/>
      <w:b/>
      <w:bCs/>
      <w:color w:val="4F81BD" w:themeColor="accent1"/>
      <w:sz w:val="26"/>
      <w:szCs w:val="26"/>
    </w:rPr>
  </w:style>
  <w:style w:type="character" w:customStyle="1" w:styleId="3Char">
    <w:name w:val="제목 3 Char"/>
    <w:basedOn w:val="a2"/>
    <w:link w:val="31"/>
    <w:uiPriority w:val="9"/>
    <w:rsid w:val="00FC693F"/>
    <w:rPr>
      <w:rFonts w:ascii="NanumMyeongjo" w:eastAsia="NanumMyeongjo" w:hAnsi="NanumMyeongjo"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NanumMyeongjo" w:hAnsi="NanumMyeongjo" w:eastAsia="NanumMyeongjo" w:cs="NanumMyeongjo"/>
      <w:spacing w:val="5"/>
      <w:kern w:val="28"/>
      <w:sz w:val="34"/>
      <w:szCs w:val="52"/>
      <w:w w:val="95"/>
    </w:rPr>
  </w:style>
  <w:style w:type="character" w:customStyle="1" w:styleId="Char1">
    <w:name w:val="제목 Char"/>
    <w:basedOn w:val="a2"/>
    <w:link w:val="a8"/>
    <w:uiPriority w:val="10"/>
    <w:rsid w:val="00FC693F"/>
    <w:rPr>
      <w:rFonts w:ascii="NanumMyeongjo" w:eastAsia="NanumMyeongjo" w:hAnsi="NanumMyeongjo"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cstheme="majorBidi" w:ascii="NanumMyeongjo" w:hAnsi="NanumMyeongjo" w:eastAsia="NanumMyeongjo" w:cs="NanumMyeongjo"/>
      <w:i/>
      <w:iCs/>
      <w:spacing w:val="15"/>
      <w:sz w:val="24"/>
      <w:szCs w:val="24"/>
      <w:w w:val="95"/>
    </w:rPr>
  </w:style>
  <w:style w:type="character" w:customStyle="1" w:styleId="Char2">
    <w:name w:val="부제 Char"/>
    <w:basedOn w:val="a2"/>
    <w:link w:val="a9"/>
    <w:uiPriority w:val="11"/>
    <w:rsid w:val="00FC693F"/>
    <w:rPr>
      <w:rFonts w:ascii="NanumMyeongjo" w:eastAsia="NanumMyeongjo" w:hAnsi="NanumMyeongjo"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rPr>
      <w:rFonts w:ascii="NanumMyeongjo" w:hAnsi="NanumMyeongjo" w:eastAsia="NanumMyeongjo" w:cs="NanumMyeongjo"/>
      <w:w w:val="95"/>
    </w:rPr>
  </w:style>
  <w:style w:type="paragraph" w:styleId="ab">
    <w:name w:val="Body Text"/>
    <w:basedOn w:val="a1"/>
    <w:link w:val="Char3"/>
    <w:uiPriority w:val="99"/>
    <w:unhideWhenUsed/>
    <w:rsid w:val="00AA1D8D"/>
    <w:pPr>
      <w:spacing w:after="120"/>
    </w:pPr>
    <w:rPr>
      <w:rFonts w:ascii="NanumMyeongjo" w:hAnsi="NanumMyeongjo" w:eastAsia="NanumMyeongjo" w:cs="NanumMyeongjo"/>
      <w:w w:val="95"/>
    </w:r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rPr>
      <w:rFonts w:ascii="NanumMyeongjo" w:hAnsi="NanumMyeongjo" w:eastAsia="NanumMyeongjo" w:cs="NanumMyeongjo"/>
      <w:w w:val="95"/>
    </w:r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rFonts w:ascii="NanumMyeongjo" w:hAnsi="NanumMyeongjo" w:eastAsia="NanumMyeongjo" w:cs="NanumMyeongjo"/>
      <w:sz w:val="16"/>
      <w:szCs w:val="16"/>
      <w:w w:val="95"/>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rPr>
      <w:rFonts w:ascii="NanumMyeongjo" w:hAnsi="NanumMyeongjo" w:eastAsia="NanumMyeongjo" w:cs="NanumMyeongjo"/>
      <w:w w:val="95"/>
    </w:rPr>
  </w:style>
  <w:style w:type="paragraph" w:styleId="23">
    <w:name w:val="List 2"/>
    <w:basedOn w:val="a1"/>
    <w:uiPriority w:val="99"/>
    <w:unhideWhenUsed/>
    <w:rsid w:val="00326F90"/>
    <w:pPr>
      <w:ind w:left="720" w:hanging="360"/>
      <w:contextualSpacing/>
    </w:pPr>
    <w:rPr>
      <w:rFonts w:ascii="NanumMyeongjo" w:hAnsi="NanumMyeongjo" w:eastAsia="NanumMyeongjo" w:cs="NanumMyeongjo"/>
      <w:w w:val="95"/>
    </w:rPr>
  </w:style>
  <w:style w:type="paragraph" w:styleId="33">
    <w:name w:val="List 3"/>
    <w:basedOn w:val="a1"/>
    <w:uiPriority w:val="99"/>
    <w:unhideWhenUsed/>
    <w:rsid w:val="00326F90"/>
    <w:pPr>
      <w:ind w:left="1080" w:hanging="360"/>
      <w:contextualSpacing/>
    </w:pPr>
    <w:rPr>
      <w:rFonts w:ascii="NanumMyeongjo" w:hAnsi="NanumMyeongjo" w:eastAsia="NanumMyeongjo" w:cs="NanumMyeongjo"/>
      <w:w w:val="95"/>
    </w:rPr>
  </w:style>
  <w:style w:type="paragraph" w:styleId="a0">
    <w:name w:val="List Bullet"/>
    <w:basedOn w:val="a1"/>
    <w:uiPriority w:val="99"/>
    <w:unhideWhenUsed/>
    <w:rsid w:val="00326F90"/>
    <w:pPr>
      <w:numPr>
        <w:numId w:val="1"/>
      </w:numPr>
      <w:contextualSpacing/>
    </w:pPr>
    <w:rPr>
      <w:rFonts w:ascii="NanumMyeongjo" w:hAnsi="NanumMyeongjo" w:eastAsia="NanumMyeongjo" w:cs="NanumMyeongjo"/>
      <w:w w:val="95"/>
    </w:rPr>
  </w:style>
  <w:style w:type="paragraph" w:styleId="20">
    <w:name w:val="List Bullet 2"/>
    <w:basedOn w:val="a1"/>
    <w:uiPriority w:val="99"/>
    <w:unhideWhenUsed/>
    <w:rsid w:val="00326F90"/>
    <w:pPr>
      <w:numPr>
        <w:numId w:val="2"/>
      </w:numPr>
      <w:contextualSpacing/>
    </w:pPr>
    <w:rPr>
      <w:rFonts w:ascii="NanumMyeongjo" w:hAnsi="NanumMyeongjo" w:eastAsia="NanumMyeongjo" w:cs="NanumMyeongjo"/>
      <w:w w:val="95"/>
    </w:rPr>
  </w:style>
  <w:style w:type="paragraph" w:styleId="30">
    <w:name w:val="List Bullet 3"/>
    <w:basedOn w:val="a1"/>
    <w:uiPriority w:val="99"/>
    <w:unhideWhenUsed/>
    <w:rsid w:val="00326F90"/>
    <w:pPr>
      <w:numPr>
        <w:numId w:val="3"/>
      </w:numPr>
      <w:contextualSpacing/>
    </w:pPr>
    <w:rPr>
      <w:rFonts w:ascii="NanumMyeongjo" w:hAnsi="NanumMyeongjo" w:eastAsia="NanumMyeongjo" w:cs="NanumMyeongjo"/>
      <w:w w:val="95"/>
    </w:rPr>
  </w:style>
  <w:style w:type="paragraph" w:styleId="a">
    <w:name w:val="List Number"/>
    <w:basedOn w:val="a1"/>
    <w:uiPriority w:val="99"/>
    <w:unhideWhenUsed/>
    <w:rsid w:val="00326F90"/>
    <w:pPr>
      <w:numPr>
        <w:numId w:val="5"/>
      </w:numPr>
      <w:contextualSpacing/>
    </w:pPr>
    <w:rPr>
      <w:rFonts w:ascii="NanumMyeongjo" w:hAnsi="NanumMyeongjo" w:eastAsia="NanumMyeongjo" w:cs="NanumMyeongjo"/>
      <w:w w:val="95"/>
    </w:rPr>
  </w:style>
  <w:style w:type="paragraph" w:styleId="2">
    <w:name w:val="List Number 2"/>
    <w:basedOn w:val="a1"/>
    <w:uiPriority w:val="99"/>
    <w:unhideWhenUsed/>
    <w:rsid w:val="0029639D"/>
    <w:pPr>
      <w:numPr>
        <w:numId w:val="6"/>
      </w:numPr>
      <w:contextualSpacing/>
    </w:pPr>
    <w:rPr>
      <w:rFonts w:ascii="NanumMyeongjo" w:hAnsi="NanumMyeongjo" w:eastAsia="NanumMyeongjo" w:cs="NanumMyeongjo"/>
      <w:w w:val="95"/>
    </w:rPr>
  </w:style>
  <w:style w:type="paragraph" w:styleId="3">
    <w:name w:val="List Number 3"/>
    <w:basedOn w:val="a1"/>
    <w:uiPriority w:val="99"/>
    <w:unhideWhenUsed/>
    <w:rsid w:val="0029639D"/>
    <w:pPr>
      <w:numPr>
        <w:numId w:val="7"/>
      </w:numPr>
      <w:contextualSpacing/>
    </w:pPr>
    <w:rPr>
      <w:rFonts w:ascii="NanumMyeongjo" w:hAnsi="NanumMyeongjo" w:eastAsia="NanumMyeongjo" w:cs="NanumMyeongjo"/>
      <w:w w:val="95"/>
    </w:rPr>
  </w:style>
  <w:style w:type="paragraph" w:styleId="ad">
    <w:name w:val="List Continue"/>
    <w:basedOn w:val="a1"/>
    <w:uiPriority w:val="99"/>
    <w:unhideWhenUsed/>
    <w:rsid w:val="0029639D"/>
    <w:pPr>
      <w:spacing w:after="120"/>
      <w:ind w:left="360"/>
      <w:contextualSpacing/>
    </w:pPr>
    <w:rPr>
      <w:rFonts w:ascii="NanumMyeongjo" w:hAnsi="NanumMyeongjo" w:eastAsia="NanumMyeongjo" w:cs="NanumMyeongjo"/>
      <w:w w:val="95"/>
    </w:rPr>
  </w:style>
  <w:style w:type="paragraph" w:styleId="24">
    <w:name w:val="List Continue 2"/>
    <w:basedOn w:val="a1"/>
    <w:uiPriority w:val="99"/>
    <w:unhideWhenUsed/>
    <w:rsid w:val="0029639D"/>
    <w:pPr>
      <w:spacing w:after="120"/>
      <w:ind w:left="720"/>
      <w:contextualSpacing/>
    </w:pPr>
    <w:rPr>
      <w:rFonts w:ascii="NanumMyeongjo" w:hAnsi="NanumMyeongjo" w:eastAsia="NanumMyeongjo" w:cs="NanumMyeongjo"/>
      <w:w w:val="95"/>
    </w:rPr>
  </w:style>
  <w:style w:type="paragraph" w:styleId="34">
    <w:name w:val="List Continue 3"/>
    <w:basedOn w:val="a1"/>
    <w:uiPriority w:val="99"/>
    <w:unhideWhenUsed/>
    <w:rsid w:val="0029639D"/>
    <w:pPr>
      <w:spacing w:after="120"/>
      <w:ind w:left="1080"/>
      <w:contextualSpacing/>
    </w:pPr>
    <w:rPr>
      <w:rFonts w:ascii="NanumMyeongjo" w:hAnsi="NanumMyeongjo" w:eastAsia="NanumMyeongjo" w:cs="NanumMyeongjo"/>
      <w:w w:val="95"/>
    </w:r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cs="NanumMyeongjo" w:ascii="NanumMyeongjo" w:hAnsi="NanumMyeongjo" w:eastAsia="NanumMyeongjo"/>
      <w:color w:val="000000"/>
      <w:sz w:val="20"/>
      <w:szCs w:val="20"/>
      <w:w w:val="95"/>
    </w:rPr>
  </w:style>
  <w:style w:type="character" w:customStyle="1" w:styleId="Char4">
    <w:name w:val="매크로 텍스트 Char"/>
    <w:basedOn w:val="a2"/>
    <w:link w:val="ae"/>
    <w:uiPriority w:val="99"/>
    <w:rsid w:val="0029639D"/>
    <w:rPr>
      <w:rFonts w:ascii="NanumMyeongjo" w:eastAsia="NanumMyeongjo" w:hAnsi="NanumMyeongjo" w:cs="NanumMyeongjo"/>
      <w:sz w:val="20"/>
      <w:szCs w:val="20"/>
    </w:rPr>
  </w:style>
  <w:style w:type="paragraph" w:styleId="af">
    <w:name w:val="Quote"/>
    <w:basedOn w:val="a1"/>
    <w:next w:val="a1"/>
    <w:link w:val="Char5"/>
    <w:uiPriority w:val="29"/>
    <w:qFormat/>
    <w:rsid w:val="00FC693F"/>
    <w:rPr>
      <w:rFonts w:ascii="NanumMyeongjo" w:hAnsi="NanumMyeongjo" w:eastAsia="NanumMyeongjo" w:cs="NanumMyeongjo"/>
      <w:i/>
      <w:iCs/>
      <w:w w:val="95"/>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NanumMyeongjo" w:eastAsia="NanumMyeongjo" w:hAnsi="NanumMyeongjo" w:cstheme="majorBidi"/>
      <w:b/>
      <w:bCs/>
      <w:i/>
      <w:iCs/>
      <w:color w:val="4F81BD" w:themeColor="accent1"/>
    </w:rPr>
  </w:style>
  <w:style w:type="character" w:customStyle="1" w:styleId="5Char">
    <w:name w:val="제목 5 Char"/>
    <w:basedOn w:val="a2"/>
    <w:link w:val="5"/>
    <w:uiPriority w:val="9"/>
    <w:semiHidden/>
    <w:rsid w:val="00FC693F"/>
    <w:rPr>
      <w:rFonts w:ascii="NanumMyeongjo" w:eastAsia="NanumMyeongjo" w:hAnsi="NanumMyeongjo" w:cstheme="majorBidi"/>
      <w:color w:val="243F60" w:themeColor="accent1" w:themeShade="7F"/>
    </w:rPr>
  </w:style>
  <w:style w:type="character" w:customStyle="1" w:styleId="6Char">
    <w:name w:val="제목 6 Char"/>
    <w:basedOn w:val="a2"/>
    <w:link w:val="6"/>
    <w:uiPriority w:val="9"/>
    <w:semiHidden/>
    <w:rsid w:val="00FC693F"/>
    <w:rPr>
      <w:rFonts w:ascii="NanumMyeongjo" w:eastAsia="NanumMyeongjo" w:hAnsi="NanumMyeongjo" w:cstheme="majorBidi"/>
      <w:i/>
      <w:iCs/>
      <w:color w:val="243F60" w:themeColor="accent1" w:themeShade="7F"/>
    </w:rPr>
  </w:style>
  <w:style w:type="character" w:customStyle="1" w:styleId="7Char">
    <w:name w:val="제목 7 Char"/>
    <w:basedOn w:val="a2"/>
    <w:link w:val="7"/>
    <w:uiPriority w:val="9"/>
    <w:semiHidden/>
    <w:rsid w:val="00FC693F"/>
    <w:rPr>
      <w:rFonts w:ascii="NanumMyeongjo" w:eastAsia="NanumMyeongjo" w:hAnsi="NanumMyeongjo" w:cstheme="majorBidi"/>
      <w:i/>
      <w:iCs/>
      <w:color w:val="404040" w:themeColor="text1" w:themeTint="BF"/>
    </w:rPr>
  </w:style>
  <w:style w:type="character" w:customStyle="1" w:styleId="8Char">
    <w:name w:val="제목 8 Char"/>
    <w:basedOn w:val="a2"/>
    <w:link w:val="8"/>
    <w:uiPriority w:val="9"/>
    <w:semiHidden/>
    <w:rsid w:val="00FC693F"/>
    <w:rPr>
      <w:rFonts w:ascii="NanumMyeongjo" w:eastAsia="NanumMyeongjo" w:hAnsi="NanumMyeongjo" w:cstheme="majorBidi"/>
      <w:color w:val="4F81BD" w:themeColor="accent1"/>
      <w:sz w:val="20"/>
      <w:szCs w:val="20"/>
    </w:rPr>
  </w:style>
  <w:style w:type="character" w:customStyle="1" w:styleId="9Char">
    <w:name w:val="제목 9 Char"/>
    <w:basedOn w:val="a2"/>
    <w:link w:val="9"/>
    <w:uiPriority w:val="9"/>
    <w:semiHidden/>
    <w:rsid w:val="00FC693F"/>
    <w:rPr>
      <w:rFonts w:ascii="NanumMyeongjo" w:eastAsia="NanumMyeongjo" w:hAnsi="NanumMyeongjo"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rFonts w:ascii="NanumMyeongjo" w:hAnsi="NanumMyeongjo" w:eastAsia="NanumMyeongjo" w:cs="NanumMyeongjo"/>
      <w:b/>
      <w:bCs/>
      <w:szCs w:val="18"/>
      <w:w w:val="95"/>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rFonts w:ascii="NanumMyeongjo" w:hAnsi="NanumMyeongjo" w:eastAsia="NanumMyeongjo" w:cs="NanumMyeongjo"/>
      <w:b/>
      <w:bCs/>
      <w:i/>
      <w:iCs/>
      <w:w w:val="95"/>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NanumMyeongjo" w:hAnsi="NanumMyeongjo" w:eastAsia="NanumMyeongjo" w:cs="NanumMyeongjo"/>
      <w:w w:val="95"/>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anumMyeongjo" w:eastAsia="NanumMyeongjo" w:hAnsi="NanumMyeongjo"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anumMyeongjo" w:eastAsia="NanumMyeongjo" w:hAnsi="NanumMyeongjo"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anumMyeongjo" w:eastAsia="NanumMyeongjo" w:hAnsi="NanumMyeongjo"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anumMyeongjo" w:eastAsia="NanumMyeongjo" w:hAnsi="NanumMyeongjo"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anumMyeongjo" w:eastAsia="NanumMyeongjo" w:hAnsi="NanumMyeongjo"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anumMyeongjo" w:eastAsia="NanumMyeongjo" w:hAnsi="NanumMyeongjo"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anumMyeongjo" w:eastAsia="NanumMyeongjo" w:hAnsi="NanumMyeongjo"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NanumMyeongjo" w:eastAsia="NanumMyeongjo" w:hAnsi="NanumMyeongjo"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NanumMyeongjo" w:eastAsia="NanumMyeongjo" w:hAnsi="NanumMyeongjo"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NanumMyeongjo" w:eastAsia="NanumMyeongjo" w:hAnsi="NanumMyeongjo"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NanumMyeongjo" w:eastAsia="NanumMyeongjo" w:hAnsi="NanumMyeongjo"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NanumMyeongjo" w:eastAsia="NanumMyeongjo" w:hAnsi="NanumMyeongjo"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NanumMyeongjo" w:eastAsia="NanumMyeongjo" w:hAnsi="NanumMyeongjo"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NanumMyeongjo" w:eastAsia="NanumMyeongjo" w:hAnsi="NanumMyeongjo"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48</Pages>
  <Words>10412</Words>
  <Characters>59351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5극 3특 지역고용 의사결정지원서비스의 설계와 기술평가</dc:title>
  <dc:subject>지역고용 의사결정지원서비스의 설계와 기술평가</dc:subject>
  <dc:creator/>
  <cp:keywords/>
  <dc:description/>
  <cp:lastModifiedBy/>
  <cp:revision>34</cp:revision>
  <dcterms:created xsi:type="dcterms:W3CDTF">2013-12-23T23:15:00Z</dcterms:created>
  <dcterms:modified xsi:type="dcterms:W3CDTF">2026-10-28T06:25:00Z</dcterms:modified>
  <cp:category/>
</cp:coreProperties>
</file>