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in FSR internal Chat with Xujin and Madhurima-20261007_083555-Meeting Recording</w:t>
      </w:r>
    </w:p>
    <w:p>
      <w:pPr>
        <w:spacing w:after="100"/>
      </w:pPr>
      <w:r>
        <w:rPr>
          <w:color w:val="616161"/>
          <w:sz w:val="3mm"/>
          <w:szCs w:val="3mm"/>
          <w:rFonts w:ascii="Segoe UI" w:cs="Segoe UI" w:eastAsia="Segoe UI" w:hAnsi="Segoe UI"/>
        </w:rPr>
        <w:t xml:space="preserve">October 7, 2026, 3:35PM</w:t>
      </w:r>
    </w:p>
    <w:p>
      <w:pPr>
        <w:spacing w:after="100"/>
      </w:pPr>
      <w:r>
        <w:rPr>
          <w:color w:val="616161"/>
          <w:sz w:val="3mm"/>
          <w:szCs w:val="3mm"/>
          <w:rFonts w:ascii="Segoe UI" w:cs="Segoe UI" w:eastAsia="Segoe UI" w:hAnsi="Segoe UI"/>
        </w:rPr>
        <w:t xml:space="preserve">14m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Question here, they are clear, and some of those questions they are already resolved. It's my bad, I didn't use the correct table, and all the solution here from the third to the last, they are correct and reasonable to me, and...</w:t>
      </w:r>
      <w:r>
        <w:rPr>
          <w:color w:val="242424"/>
          <w:sz w:val="4.3mm"/>
          <w:szCs w:val="4.3mm"/>
          <w:rFonts w:ascii="Segoe UI" w:cs="Segoe UI" w:eastAsia="Segoe UI" w:hAnsi="Segoe UI"/>
        </w:rPr>
        <w:br/>
        <w:t xml:space="preserve">The only things I just added it to the some things here, and, like, as I mentioned, this one and this one, like, we can postpone now, like, for now, and I'm preparing, I think, like, I can walk you through, like, what's...</w:t>
      </w:r>
      <w:r>
        <w:rPr>
          <w:color w:val="242424"/>
          <w:sz w:val="4.3mm"/>
          <w:szCs w:val="4.3mm"/>
          <w:rFonts w:ascii="Segoe UI" w:cs="Segoe UI" w:eastAsia="Segoe UI" w:hAnsi="Segoe UI"/>
        </w:rPr>
        <w:br/>
        <w:t xml:space="preserve">What's happening here? So, so the issue is not from our kind of chunking our like a pre-processor or or past like a pre-processor strategy. So, like we see that, for example,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In those, those like sections, for example.</w:t>
      </w:r>
      <w:r>
        <w:rPr>
          <w:color w:val="242424"/>
          <w:sz w:val="4.3mm"/>
          <w:szCs w:val="4.3mm"/>
          <w:rFonts w:ascii="Segoe UI" w:cs="Segoe UI" w:eastAsia="Segoe UI" w:hAnsi="Segoe UI"/>
        </w:rPr>
        <w:br/>
        <w:t xml:space="preserve">This one, like the section header, is actually like a, like this, like the description part is actually kind of under section 2.38, so, so it's like a...</w:t>
      </w:r>
      <w:r>
        <w:rPr>
          <w:color w:val="242424"/>
          <w:sz w:val="4.3mm"/>
          <w:szCs w:val="4.3mm"/>
          <w:rFonts w:ascii="Segoe UI" w:cs="Segoe UI" w:eastAsia="Segoe UI" w:hAnsi="Segoe UI"/>
        </w:rPr>
        <w:br/>
        <w:t xml:space="preserve">This content is about like the content about 2.336 is actually like with section header 2.37 so it's like it feels like this and this are actually a section and this is the next one are actually a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But, like, it's actually coming from the passing results, so, yeah,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Yeah, maybe the parsing result itself isn't having this, you're saying like 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Yes, yes, so, so we are not, we won't be able to resolve it, so, so it's like, let me, let me show you this is directly coming from the, and also like both.</w:t>
      </w:r>
      <w:r>
        <w:rPr>
          <w:color w:val="242424"/>
          <w:sz w:val="4.3mm"/>
          <w:szCs w:val="4.3mm"/>
          <w:rFonts w:ascii="Segoe UI" w:cs="Segoe UI" w:eastAsia="Segoe UI" w:hAnsi="Segoe UI"/>
        </w:rPr>
        <w:br/>
        <w:t xml:space="preserve">Both of the raw like that raw parser and the the like the page and the raw page has the same issue, so after this is this gas turbine coupling part condition and the and the description here is a load of coupling balls toward.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This dimensionally checked, so, so like a load coupling are dimensional checks, so, so this is aligned with our pass passing results, so this is something wrong coming from the parser and to make things worse is that I kind of just happened to.</w:t>
      </w:r>
      <w:r>
        <w:rPr>
          <w:color w:val="242424"/>
          <w:sz w:val="4.3mm"/>
          <w:szCs w:val="4.3mm"/>
          <w:rFonts w:ascii="Segoe UI" w:cs="Segoe UI" w:eastAsia="Segoe UI" w:hAnsi="Segoe UI"/>
        </w:rPr>
        <w:br/>
        <w:t xml:space="preserve">Like, cheque maybe some of them, and then, like, what I, what I wait, that's me.</w:t>
      </w:r>
      <w:r>
        <w:rPr>
          <w:color w:val="242424"/>
          <w:sz w:val="4.3mm"/>
          <w:szCs w:val="4.3mm"/>
          <w:rFonts w:ascii="Segoe UI" w:cs="Segoe UI" w:eastAsia="Segoe UI" w:hAnsi="Segoe UI"/>
        </w:rPr>
        <w:br/>
        <w:t xml:space="preserve">So, yeah, the same.</w:t>
      </w:r>
      <w:r>
        <w:rPr>
          <w:color w:val="242424"/>
          <w:sz w:val="4.3mm"/>
          <w:szCs w:val="4.3mm"/>
          <w:rFonts w:ascii="Segoe UI" w:cs="Segoe UI" w:eastAsia="Segoe UI" w:hAnsi="Segoe UI"/>
        </w:rPr>
        <w:br/>
        <w:t xml:space="preserve">Let's look here, two points.</w:t>
      </w:r>
      <w:r>
        <w:rPr>
          <w:color w:val="242424"/>
          <w:sz w:val="4.3mm"/>
          <w:szCs w:val="4.3mm"/>
          <w:rFonts w:ascii="Segoe UI" w:cs="Segoe UI" w:eastAsia="Segoe UI" w:hAnsi="Segoe UI"/>
        </w:rPr>
        <w:br/>
        <w:t xml:space="preserve">Yeah, and then, and yeah, I just bring this up, like this kind of those, like, for example, this, this dimensionally cheque those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I think why is Parser not reading it this way? Is it because of the images or why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No, no, no, it's not because of the images, even like those those parts without images, it's reading like it's basically reading all the like this, so, so this one's like the, for example, this gas termite section and this diffuser.</w:t>
      </w:r>
      <w:r>
        <w:rPr>
          <w:color w:val="242424"/>
          <w:sz w:val="4.3mm"/>
          <w:szCs w:val="4.3mm"/>
          <w:rFonts w:ascii="Segoe UI" w:cs="Segoe UI" w:eastAsia="Segoe UI" w:hAnsi="Segoe UI"/>
        </w:rPr>
        <w:br/>
        <w:t xml:space="preserve">Exhausted, it's it reads reads correctly, but however, like this two pointer, like this kind of things, it's always like after this and to make things worse, like I also noticed that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You see, this is C.B. and M. right, so the C.B. and M. and A. in the kind of, I mean, let's look at this, yeah, in the in the P.D.F. it appears between part condition and and the part condition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But in the passing result, it also like appears that where the like position is not like in between like a part condition and a part condition description. It's happening at the end. So, and then later on, I checked our previous results.</w:t>
      </w:r>
      <w:r>
        <w:rPr>
          <w:color w:val="242424"/>
          <w:sz w:val="4.3mm"/>
          <w:szCs w:val="4.3mm"/>
          <w:rFonts w:ascii="Segoe UI" w:cs="Segoe UI" w:eastAsia="Segoe UI" w:hAnsi="Segoe UI"/>
        </w:rPr>
        <w:br/>
        <w:t xml:space="preserve">So, like the, like our previous results in in the in the production, like, like in the older production table, and the and the the the like the result is the same, so they are also having this issue, like, not the, but we are also having...</w:t>
      </w:r>
      <w:r>
        <w:rPr>
          <w:color w:val="242424"/>
          <w:sz w:val="4.3mm"/>
          <w:szCs w:val="4.3mm"/>
          <w:rFonts w:ascii="Segoe UI" w:cs="Segoe UI" w:eastAsia="Segoe UI" w:hAnsi="Segoe UI"/>
        </w:rPr>
        <w:br/>
        <w:t xml:space="preserve">That's issuing our all the all the reports, and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Oh, so how do we fix this? I'm just thinking, is it too frequent or is it only for a few reports? But we are just testing 12 of them,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No, it's.</w:t>
      </w:r>
      <w:r>
        <w:rPr>
          <w:color w:val="242424"/>
          <w:sz w:val="4.3mm"/>
          <w:szCs w:val="4.3mm"/>
          <w:rFonts w:ascii="Segoe UI" w:cs="Segoe UI" w:eastAsia="Segoe UI" w:hAnsi="Segoe UI"/>
        </w:rPr>
        <w:br/>
        <w:t xml:space="preserve">Yeah, yeah, it's a general for like, because I checked that you are passing result in this QA environment, like, because it's nothing to do with like our later on like pre-processors or scanning logic, so every final master report got this issue and like I so so then I go back to cheque our previous like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like a report, right? And what I find is they are actually also having this like see the CBM appears at the last and also like the section Heather's position is exactly the same as ours. So they are also wrong. But I think why at that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It didn't bring any issue is because it didn't actually even like detecting sections at that time, so, so it's basically see see see the page number, right? So I like page here 15, 100 twenty-nine, 300 and 16, so it's actually putting all the like those sections in one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GE.</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Then, then it might didn't cause an issue back that time, because, for example, like, although they are like, I'm sorry, although they are like the position are not corrected, but they are in the same chunk, so, so actually this issue existing previously, but previously things are not doing chunking.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Yeah, section-based chunking, so it's not like there, and it's kind of hidden, but like when we fix the section-based chunking detection, it appears,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Goad.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Currently, the solution on the solution side, what I what I did is that I tried to ping like Vinson in our group chat. I mean, anyway, if we are going to solve this, we we might need some more time on all those things, right? So, so like I kind of ping the ping the Vinson like say saying that if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Have a quick talk and and also like I also ping the Jonathan and a lot of you are also in this group chat, but yeah, I just are you in this? Yeah, I ping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Yeah, yeah, I think we can we can think of something, but we'll first need to, you know, be sure we need some time for that. I think we need to 1st get what we what other fixes are, and then we discuss and update 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I mean, so like I'm asking what I'm asking lot of and Jonathan is that so, so first like there are some conclusion, right? So first is that this kind of issue happens mainly in final master report. I didn't see it in like a 36 UU ID.</w:t>
      </w:r>
      <w:r>
        <w:rPr>
          <w:color w:val="242424"/>
          <w:sz w:val="4.3mm"/>
          <w:szCs w:val="4.3mm"/>
          <w:rFonts w:ascii="Segoe UI" w:cs="Segoe UI" w:eastAsia="Segoe UI" w:hAnsi="Segoe UI"/>
        </w:rPr>
        <w:br/>
        <w:t xml:space="preserve">Version, so it's in the final master report, and like we have around the 5000 the final master report, so the good things is is even we are required to do the repassing, we only need to focus on final master report, and another thing is that I didn't see any like final master report after 2022.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July, so it feels like the business is not, yeah, yeah, it's not like a generating new this ones, although we still have like maybe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Last number of reports, yeah.</w:t>
      </w:r>
      <w:r>
        <w:rPr>
          <w:color w:val="242424"/>
          <w:sz w:val="4.3mm"/>
          <w:szCs w:val="4.3mm"/>
          <w:rFonts w:ascii="Segoe UI" w:cs="Segoe UI" w:eastAsia="Segoe UI" w:hAnsi="Segoe UI"/>
        </w:rPr>
        <w:br/>
        <w:t xml:space="preserve">You have not seen this issue in 36 UURD report,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Oh, no, no, nothing. It's also like I checked this kind of version format. So for the version format, similar issue happened, but the good thing is that the similar issue only happened for like, for example, this parsing result, it's like got this.</w:t>
      </w:r>
      <w:r>
        <w:rPr>
          <w:color w:val="242424"/>
          <w:sz w:val="4.3mm"/>
          <w:szCs w:val="4.3mm"/>
          <w:rFonts w:ascii="Segoe UI" w:cs="Segoe UI" w:eastAsia="Segoe UI" w:hAnsi="Segoe UI"/>
        </w:rPr>
        <w:br/>
        <w:t xml:space="preserve">Chunk first, and then at the end of this kind of have not returned, there will be a turbine turbine shell, but the good thing is that in this kind of version format, it's quite straightforward, like there are only, for example, those kind of those kind of headers over.</w:t>
      </w:r>
      <w:r>
        <w:rPr>
          <w:color w:val="242424"/>
          <w:sz w:val="4.3mm"/>
          <w:szCs w:val="4.3mm"/>
          <w:rFonts w:ascii="Segoe UI" w:cs="Segoe UI" w:eastAsia="Segoe UI" w:hAnsi="Segoe UI"/>
        </w:rPr>
        <w:br/>
        <w:t xml:space="preserve">Here, we work here at the end, so, so maybe we we we have, but we haven't started yet, so, so yeah, but the good thing is that in thirty-six UUID version, no such kind of issue, so it's only this in the final master report, and 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know, yeah, yeah.</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Saying, for these two, we'll hold on for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Yeah, yeah, I think it's nothing we can do now. Like, I mean, like we need, what I am asking the second is that we are kind of needing more information. I'm asking Lotf and Jonathan the question, how important is the quality of chunks?</w:t>
      </w:r>
      <w:r>
        <w:rPr>
          <w:color w:val="242424"/>
          <w:sz w:val="4.3mm"/>
          <w:szCs w:val="4.3mm"/>
          <w:rFonts w:ascii="Segoe UI" w:cs="Segoe UI" w:eastAsia="Segoe UI" w:hAnsi="Segoe UI"/>
        </w:rPr>
        <w:br/>
        <w:t xml:space="preserve">For our, like, final master report, right? So, because, like, like this issue is inherent from like parsing, and, and as you know, like our this kind of final master report chunks is reused across a lot of different use cases in this SDG project.</w:t>
      </w:r>
      <w:r>
        <w:rPr>
          <w:color w:val="242424"/>
          <w:sz w:val="4.3mm"/>
          <w:szCs w:val="4.3mm"/>
          <w:rFonts w:ascii="Segoe UI" w:cs="Segoe UI" w:eastAsia="Segoe UI" w:hAnsi="Segoe UI"/>
        </w:rPr>
        <w:br/>
        <w:t xml:space="preserve">So, like, I checked our metadata tagging on the equipment type. I mean, this gas turbine generator side, they are already very accurate and no issue. So, so, like, so, so if, for example, Jonathan and a lot have said that we are only care about the equipment type tagging more,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Like, if, for example, this rotor journal dimension cheque is attaching to remove and replace flex seal, it's, for example, they they match they said this is not that important to all all this they say, like, if we put everything like in one chunk, it's not.</w:t>
      </w:r>
      <w:r>
        <w:rPr>
          <w:color w:val="242424"/>
          <w:sz w:val="4.3mm"/>
          <w:szCs w:val="4.3mm"/>
          <w:rFonts w:ascii="Segoe UI" w:cs="Segoe UI" w:eastAsia="Segoe UI" w:hAnsi="Segoe UI"/>
        </w:rPr>
        <w:br/>
        <w:t xml:space="preserve">Like, is actually important. I mean, if we don't require a very high quality of the, like, kind of the the the chunk, then we maybe do not need to reparse. We can, like, as you mentioned previously, we can, for example, combine those shorter like sections together, or we can do something like a...</w:t>
      </w:r>
      <w:r>
        <w:rPr>
          <w:color w:val="242424"/>
          <w:sz w:val="4.3mm"/>
          <w:szCs w:val="4.3mm"/>
          <w:rFonts w:ascii="Segoe UI" w:cs="Segoe UI" w:eastAsia="Segoe UI" w:hAnsi="Segoe UI"/>
        </w:rPr>
        <w:br/>
        <w:t xml:space="preserve">just to, I mean, I mean, I mean, we can propose some quick fix, for example, just to like either combining those sections or or like thinking of like a very quick fix, like remove like a like moving those to the previous section. I mean those, because as I mentioned, like this CBM location is not also not correct, which.</w:t>
      </w:r>
      <w:r>
        <w:rPr>
          <w:color w:val="242424"/>
          <w:sz w:val="4.3mm"/>
          <w:szCs w:val="4.3mm"/>
          <w:rFonts w:ascii="Segoe UI" w:cs="Segoe UI" w:eastAsia="Segoe UI" w:hAnsi="Segoe UI"/>
        </w:rPr>
        <w:br/>
        <w:t xml:space="preserve">Which we won't able to, like, really, for example, do anything to the passing result, like move it back, right? So, so if this is not that important, then we can just use the current passing like result and then do some quick fix, but if this is saying something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Ohh, the the sub-component type, like, if this is like a flex cell, or if this is a rotor journal, it's also very important, maybe not for our use case, but for other use cases, then then we like need to let Vinson, Madhur, Rashminkumar, all know that, and maybe for the final.</w:t>
      </w:r>
      <w:r>
        <w:rPr>
          <w:color w:val="242424"/>
          <w:sz w:val="4.3mm"/>
          <w:szCs w:val="4.3mm"/>
          <w:rFonts w:ascii="Segoe UI" w:cs="Segoe UI" w:eastAsia="Segoe UI" w:hAnsi="Segoe UI"/>
        </w:rPr>
        <w:br/>
        <w:t xml:space="preserve">Like A 5000 final master report, we we might need to sync a stronger, like a parser, like you know, like for example, like the Databricks AI parser, or like a like a AI parser,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Viramgama.</w:t>
      </w:r>
      <w:r>
        <w:rPr>
          <w:color w:val="242424"/>
          <w:sz w:val="4.3mm"/>
          <w:szCs w:val="4.3mm"/>
          <w:rFonts w:ascii="Segoe UI" w:cs="Segoe UI" w:eastAsia="Segoe UI" w:hAnsi="Segoe UI"/>
        </w:rPr>
        <w:br/>
        <w:t xml:space="preserve">Right, right, right. Yeah, let's have this discussion with them first. We'll wait for that and yeah, okay. So I will continue with other fixes then and I will, I think we should be able to give you something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So, so you look.</w:t>
      </w:r>
      <w:r>
        <w:rPr>
          <w:color w:val="242424"/>
          <w:sz w:val="4.3mm"/>
          <w:szCs w:val="4.3mm"/>
          <w:rFonts w:ascii="Segoe UI" w:cs="Segoe UI" w:eastAsia="Segoe UI" w:hAnsi="Segoe UI"/>
        </w:rPr>
        <w:br/>
        <w:t xml:space="preserve">Yeah, I have.</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thank you so much. Yeah, I think, yeah, I just added you to this chat and share the history, but so we are basically waiting for Jonathan's like SME's feedback on how important is the quality of those final master report is, and after we get this answer, like, I also pinged Vinson, but seems he's not like a 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Replying, so yeah, but we will, like, if if this like after Jonathan maybe say it's very important, then we need to let Vinson, Madhur, Rashminkumar all get online, and then we can start dealing with that. So, as you mentioned, you can start working on the rest issue first, because, like this issue, we...</w:t>
      </w:r>
      <w:r>
        <w:rPr>
          <w:color w:val="242424"/>
          <w:sz w:val="4.3mm"/>
          <w:szCs w:val="4.3mm"/>
          <w:rFonts w:ascii="Segoe UI" w:cs="Segoe UI" w:eastAsia="Segoe UI" w:hAnsi="Segoe UI"/>
        </w:rPr>
        <w:br/>
        <w:t xml:space="preserve">Before we get a final answer, we, we, if we do some tricks, it's maybe like very complicated and also waste of our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Right, right, right, okay.</w:t>
      </w:r>
      <w:r>
        <w:rPr>
          <w:color w:val="242424"/>
          <w:sz w:val="4.3mm"/>
          <w:szCs w:val="4.3mm"/>
          <w:rFonts w:ascii="Segoe UI" w:cs="Segoe UI" w:eastAsia="Segoe UI" w:hAnsi="Segoe UI"/>
        </w:rPr>
        <w:br/>
        <w:t xml:space="preserve">Chill.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ns_xbubtfiyy2wvrmgax.png"/><Relationship Id="rId7" Type="http://schemas.openxmlformats.org/officeDocument/2006/relationships/image" Target="media/gb8gatm4qh3yk2vzxyntj.png"/><Relationship Id="rId8" Type="http://schemas.openxmlformats.org/officeDocument/2006/relationships/image" Target="media/aef0wxzowtqxn3n6qepcv.png"/><Relationship Id="rId9" Type="http://schemas.openxmlformats.org/officeDocument/2006/relationships/image" Target="media/3-3r1yc0d0mowspk0zjiu.png"/><Relationship Id="rId10" Type="http://schemas.openxmlformats.org/officeDocument/2006/relationships/image" Target="media/dodm5hw1getyvkxb7uf0w.png"/><Relationship Id="rId11" Type="http://schemas.openxmlformats.org/officeDocument/2006/relationships/image" Target="media/d1aztymg4n-cilun1uyfx.png"/><Relationship Id="rId12" Type="http://schemas.openxmlformats.org/officeDocument/2006/relationships/image" Target="media/yqa_6u5coid9xmb05pn9j.png"/><Relationship Id="rId13" Type="http://schemas.openxmlformats.org/officeDocument/2006/relationships/image" Target="media/vux4lg5ts9xek2h6vo6hi.png"/><Relationship Id="rId14" Type="http://schemas.openxmlformats.org/officeDocument/2006/relationships/image" Target="media/icmswibm-iayoge7i1ylm.png"/><Relationship Id="rId15" Type="http://schemas.openxmlformats.org/officeDocument/2006/relationships/image" Target="media/ty7g0abmf5gxvl015p6bo.png"/><Relationship Id="rId16" Type="http://schemas.openxmlformats.org/officeDocument/2006/relationships/image" Target="media/lluo0tn3agnq41t-qomci.png"/><Relationship Id="rId17" Type="http://schemas.openxmlformats.org/officeDocument/2006/relationships/image" Target="media/egokp94hiljbhs_qbssed.png"/><Relationship Id="rId18" Type="http://schemas.openxmlformats.org/officeDocument/2006/relationships/image" Target="media/_pi24_mcjponxxt-gc2zj.png"/><Relationship Id="rId19" Type="http://schemas.openxmlformats.org/officeDocument/2006/relationships/image" Target="media/qiacm30k0h_0um7mcrhke.png"/><Relationship Id="rId20" Type="http://schemas.openxmlformats.org/officeDocument/2006/relationships/image" Target="media/2lpss1ir9aludjqkiy6yh.png"/><Relationship Id="rId21" Type="http://schemas.openxmlformats.org/officeDocument/2006/relationships/image" Target="media/mwzv0eeo2b2at9blnfdve.png"/><Relationship Id="rId22" Type="http://schemas.openxmlformats.org/officeDocument/2006/relationships/image" Target="media/ol3ffn3icgsuy23pnfbky.png"/><Relationship Id="rId23" Type="http://schemas.openxmlformats.org/officeDocument/2006/relationships/image" Target="media/nv5bhjct2mv3fluqtysit.png"/><Relationship Id="rId24" Type="http://schemas.openxmlformats.org/officeDocument/2006/relationships/image" Target="media/qhiot2uyjoc8wthjiruiw.png"/><Relationship Id="rId25" Type="http://schemas.openxmlformats.org/officeDocument/2006/relationships/image" Target="media/8twzktc4wsc0n2idiparz.png"/><Relationship Id="rId26" Type="http://schemas.openxmlformats.org/officeDocument/2006/relationships/image" Target="media/tncexlhzpbkxyp-wyogzr.png"/><Relationship Id="rId27" Type="http://schemas.openxmlformats.org/officeDocument/2006/relationships/image" Target="media/aupjaphdh-sp21t1rxyrc.png"/><Relationship Id="rId28" Type="http://schemas.openxmlformats.org/officeDocument/2006/relationships/image" Target="media/7im4gaz790-sw6qfwcnyd.png"/><Relationship Id="rId29" Type="http://schemas.openxmlformats.org/officeDocument/2006/relationships/image" Target="media/_-adzhfv3vkitrvcpzqlp.png"/><Relationship Id="rId30" Type="http://schemas.openxmlformats.org/officeDocument/2006/relationships/image" Target="media/8iljv-utzq0kmzthqj82g.png"/><Relationship Id="rId31" Type="http://schemas.openxmlformats.org/officeDocument/2006/relationships/image" Target="media/c5p778xm1fjsqa96t2t3z.png"/><Relationship Id="rId32" Type="http://schemas.openxmlformats.org/officeDocument/2006/relationships/image" Target="media/rngmbl9rezk6jif3nur7i.png"/><Relationship Id="rId33" Type="http://schemas.openxmlformats.org/officeDocument/2006/relationships/image" Target="media/9hhxhb5x8o0n7_7zofadp.png"/><Relationship Id="rId34" Type="http://schemas.openxmlformats.org/officeDocument/2006/relationships/image" Target="media/rajokmtn_2yqoio15kzcy.png"/><Relationship Id="rId35" Type="http://schemas.openxmlformats.org/officeDocument/2006/relationships/image" Target="media/5hc-gltsav_lqpxzcjui4.png"/><Relationship Id="rId36" Type="http://schemas.openxmlformats.org/officeDocument/2006/relationships/image" Target="media/4-tavvwhmha7yy3mnswum.png"/><Relationship Id="rId37" Type="http://schemas.openxmlformats.org/officeDocument/2006/relationships/image" Target="media/sfhp_1fylcpjfj4feyova.png"/><Relationship Id="rId38" Type="http://schemas.openxmlformats.org/officeDocument/2006/relationships/image" Target="media/m0rkzxopheveikjrt3k0e.png"/><Relationship Id="rId39" Type="http://schemas.openxmlformats.org/officeDocument/2006/relationships/image" Target="media/bdyuo1ve_9pkcdzinely-.png"/><Relationship Id="rId40" Type="http://schemas.openxmlformats.org/officeDocument/2006/relationships/image" Target="media/medkukdzjbqjaafmboykr.png"/><Relationship Id="rId41" Type="http://schemas.openxmlformats.org/officeDocument/2006/relationships/image" Target="media/5jk8ekuugf1pnb8ywioct.png"/><Relationship Id="rId42" Type="http://schemas.openxmlformats.org/officeDocument/2006/relationships/image" Target="media/9nwp5qt1aubtna3gow5y-.png"/><Relationship Id="rId43" Type="http://schemas.openxmlformats.org/officeDocument/2006/relationships/image" Target="media/-slx1s9iyijguwejqyj3w.png"/><Relationship Id="rId44" Type="http://schemas.openxmlformats.org/officeDocument/2006/relationships/image" Target="media/tyhye3foasvt7fr-a2khl.png"/><Relationship Id="rId45" Type="http://schemas.openxmlformats.org/officeDocument/2006/relationships/image" Target="media/nriir98ujhbechl-h93xu.png"/><Relationship Id="rId46" Type="http://schemas.openxmlformats.org/officeDocument/2006/relationships/image" Target="media/s4ymargllpjsndtj-ks6m.png"/><Relationship Id="rId47" Type="http://schemas.openxmlformats.org/officeDocument/2006/relationships/image" Target="media/r2l9nmbza-1uhhllfascx.png"/><Relationship Id="rId48" Type="http://schemas.openxmlformats.org/officeDocument/2006/relationships/image" Target="media/mterm6nmic5pqguhbfhy9.png"/><Relationship Id="rId49" Type="http://schemas.openxmlformats.org/officeDocument/2006/relationships/image" Target="media/qlojnmdfsyvt8el25s92o.png"/><Relationship Id="rId50" Type="http://schemas.openxmlformats.org/officeDocument/2006/relationships/image" Target="media/careaut0omvg179bmau92.png"/><Relationship Id="rId51" Type="http://schemas.openxmlformats.org/officeDocument/2006/relationships/image" Target="media/fcmh298ern91kmnw9mkvn.png"/><Relationship Id="rId52" Type="http://schemas.openxmlformats.org/officeDocument/2006/relationships/image" Target="media/cratvqy-xasldeeajhl1y.png"/><Relationship Id="rId53" Type="http://schemas.openxmlformats.org/officeDocument/2006/relationships/image" Target="media/aigblcenmrvgthrawo2hl.png"/><Relationship Id="rId54" Type="http://schemas.openxmlformats.org/officeDocument/2006/relationships/image" Target="media/0gnitrj81yi0wp_c8yxfo.png"/><Relationship Id="rId55" Type="http://schemas.openxmlformats.org/officeDocument/2006/relationships/image" Target="media/37m3jpyykrp73-vauoyw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2026-10-07T19:48:41.627Z</dcterms:created>
  <dcterms:modified xsi:type="dcterms:W3CDTF">2026-10-07T19:48:41.627Z</dcterms:modified>
</cp:coreProperties>
</file>

<file path=docProps/custom.xml><?xml version="1.0" encoding="utf-8"?>
<Properties xmlns="http://schemas.openxmlformats.org/officeDocument/2006/custom-properties" xmlns:vt="http://schemas.openxmlformats.org/officeDocument/2006/docPropsVTypes"/>
</file>