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Feng, and 2 others-20260806_110801-Meeting Recording</w:t>
      </w:r>
    </w:p>
    <w:p>
      <w:pPr>
        <w:spacing w:after="100"/>
      </w:pPr>
      <w:r>
        <w:rPr>
          <w:color w:val="616161"/>
          <w:sz w:val="3mm"/>
          <w:szCs w:val="3mm"/>
          <w:rFonts w:ascii="Segoe UI" w:cs="Segoe UI" w:eastAsia="Segoe UI" w:hAnsi="Segoe UI"/>
        </w:rPr>
        <w:t xml:space="preserve">August 6, 2026, 6:08PM</w:t>
      </w:r>
    </w:p>
    <w:p>
      <w:pPr>
        <w:spacing w:after="100"/>
      </w:pPr>
      <w:r>
        <w:rPr>
          <w:color w:val="616161"/>
          <w:sz w:val="3mm"/>
          <w:szCs w:val="3mm"/>
          <w:rFonts w:ascii="Segoe UI" w:cs="Segoe UI" w:eastAsia="Segoe UI" w:hAnsi="Segoe UI"/>
        </w:rPr>
        <w:t xml:space="preserve">22m 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About this level and about the numbered headings, so, so let me clarify one thing, so all the kind of the level like level 012 here is meant for this kind of, so like a previously called a subsection header, right? So...</w:t>
      </w:r>
      <w:r>
        <w:rPr>
          <w:color w:val="242424"/>
          <w:sz w:val="4.3mm"/>
          <w:szCs w:val="4.3mm"/>
          <w:rFonts w:ascii="Segoe UI" w:cs="Segoe UI" w:eastAsia="Segoe UI" w:hAnsi="Segoe UI"/>
        </w:rPr>
        <w:br/>
        <w:t xml:space="preserve">Those section had, like, let me open any, I mean, anyone as an example, so...</w:t>
      </w:r>
      <w:r>
        <w:rPr>
          <w:color w:val="242424"/>
          <w:sz w:val="4.3mm"/>
          <w:szCs w:val="4.3mm"/>
          <w:rFonts w:ascii="Segoe UI" w:cs="Segoe UI" w:eastAsia="Segoe UI" w:hAnsi="Segoe UI"/>
        </w:rPr>
        <w:br/>
        <w:t xml:space="preserve">So this kind of things doesn't go to a level, right? Like this one? Oh, oh, no, no, no, no problem. So yeah, yeah, then that's good. So only this kind of things got a, like, so, so it, this is those, those are like those previously detected as subsections we will go to a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Those previously detected as a section, especially with like a steam turbine, gas turbine generator with a like a serial number, SY, this kind of those for instance, this are like a separate and this are the kind of the highest or the largest hierarchy.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1:09</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So the issue is, let me open that one. So you said, let's, which one? Yeah, this one. So you said that if there is no number detected.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Yeah, yeah, so if there is no number that detect it assigned to level 0, treat it as the same top level numbered section.</w:t>
      </w:r>
      <w:r>
        <w:rPr>
          <w:color w:val="242424"/>
          <w:sz w:val="4.3mm"/>
          <w:szCs w:val="4.3mm"/>
          <w:rFonts w:ascii="Segoe UI" w:cs="Segoe UI" w:eastAsia="Segoe UI" w:hAnsi="Segoe UI"/>
        </w:rPr>
        <w:br/>
        <w:t xml:space="preserve">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I think we, yeah, I think we should probably assign it to that section only, not the top level.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Yeah, yeah, so, yeah, so it's, yeah, so I was like, I want to talk with you is because, like, this, this, this is like with no number, right? But notice that this also doesn't go to like a number like one or zero, so, so, but, but you said this is on the section level, those are on the subsection level, so they won't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With each other,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Yeah, yeah, they won't mix with each other. But I think for the subsection, if there's no numbers, we should just limit to that subsection, not like get the top level. That I understand. Okay, that needs, that I'll fix in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Ohh, that's great, 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Let's discuss this a little bit. It's quite weird to see this, for example, this is the top level, for example, here is a component, and it seems here is a generator router and the next one is generator stator. But somehow it's like a generator router and then there is another router. That doesn't matter, but they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2:59</w:t>
      </w:r>
      <w:r>
        <w:rPr>
          <w:color w:val="242424"/>
          <w:sz w:val="4.3mm"/>
          <w:szCs w:val="4.3mm"/>
          <w:rFonts w:ascii="Segoe UI" w:cs="Segoe UI" w:eastAsia="Segoe UI" w:hAnsi="Segoe UI"/>
        </w:rPr>
        <w:br/>
        <w:t xml:space="preserve">If we detect this, we will get 3.1, so, so like, for example, this one, let me let me screenshot this so I can like wrote something on that, so...</w:t>
      </w:r>
      <w:r>
        <w:rPr>
          <w:color w:val="242424"/>
          <w:sz w:val="4.3mm"/>
          <w:szCs w:val="4.3mm"/>
          <w:rFonts w:ascii="Segoe UI" w:cs="Segoe UI" w:eastAsia="Segoe UI" w:hAnsi="Segoe UI"/>
        </w:rPr>
        <w:br/>
        <w:t xml:space="preserve">Uh, he does use this one,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So this one, for example, when we assign this, this is set to level 0, no issue.</w:t>
      </w:r>
      <w:r>
        <w:rPr>
          <w:color w:val="242424"/>
          <w:sz w:val="4.3mm"/>
          <w:szCs w:val="4.3mm"/>
          <w:rFonts w:ascii="Segoe UI" w:cs="Segoe UI" w:eastAsia="Segoe UI" w:hAnsi="Segoe UI"/>
        </w:rPr>
        <w:br/>
        <w:t xml:space="preserve">And this sounds like this should be set to level one. This in your code, it's removed, right? Because it's some like a deduplicated or whatever, like it's either got removed or got to level 2, it's okay. But I'm wondering, so for example, now you detect 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So will you kind of assign this also to L1?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It should be L3, right? Because level one, level 2, and this is L3.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Yeah, yeah, this should be L3, but like since like here, it's a three-point component.</w:t>
      </w:r>
      <w:r>
        <w:rPr>
          <w:color w:val="242424"/>
          <w:sz w:val="4.3mm"/>
          <w:szCs w:val="4.3mm"/>
          <w:rFonts w:ascii="Segoe UI" w:cs="Segoe UI" w:eastAsia="Segoe UI" w:hAnsi="Segoe UI"/>
        </w:rPr>
        <w:br/>
        <w:t xml:space="preserve">I mean, I'm thinking as the the the algorithm wise, so, so yeah, yeah, yeah, so here this is 3.0 and this got this one got assigned to L0. I'm wondering if one it detects a 3.1, it will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goes to L1 because it thinks like 3.3 is L0, so 3.1 will it goes to L1?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4:41</w:t>
      </w:r>
      <w:r>
        <w:rPr>
          <w:color w:val="242424"/>
          <w:sz w:val="4.3mm"/>
          <w:szCs w:val="4.3mm"/>
          <w:rFonts w:ascii="Segoe UI" w:cs="Segoe UI" w:eastAsia="Segoe UI" w:hAnsi="Segoe UI"/>
        </w:rPr>
        <w:br/>
        <w:t xml:space="preserve">But, but the immediate one is L2, right? Like, rotor is L2, so it should go to the immediate one or it should create L3, right? That's what I was thinking,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FSL3 is is is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Yeah, let's do it in L3.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So, I...</w:t>
      </w:r>
      <w:r>
        <w:rPr>
          <w:color w:val="242424"/>
          <w:sz w:val="4.3mm"/>
          <w:szCs w:val="4.3mm"/>
          <w:rFonts w:ascii="Segoe UI" w:cs="Segoe UI" w:eastAsia="Segoe UI" w:hAnsi="Segoe UI"/>
        </w:rPr>
        <w:br/>
        <w:t xml:space="preserve">Yeah, yeah, so after, yeah, yeah, just just to make sure in the programme when it detects like a 3.1, it won't go back to like, for example, three, since it's like sync three is L0, it goes to, for example, L1. So, after, like, if this is sent to L3, it's very nice, but after that.</w:t>
      </w:r>
      <w:r>
        <w:rPr>
          <w:color w:val="242424"/>
          <w:sz w:val="4.3mm"/>
          <w:szCs w:val="4.3mm"/>
          <w:rFonts w:ascii="Segoe UI" w:cs="Segoe UI" w:eastAsia="Segoe UI" w:hAnsi="Segoe UI"/>
        </w:rPr>
        <w:br/>
        <w:t xml:space="preserve">It's A detector, so, so like our current password doesn't go to that, like indentation information,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Yeah, it current doesn't have it, but I'm thinking we'll need that because otherwise it would be difficult to identify like these subsections,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Yeah, because I checked those report, I noticed that they actually don't go to those indentation, like somehow so, so there are no indentation in our, but but but but but anyway, like how after this, this is L3, after this, how how how how we know like this one is 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I think based on the table of contents only, right? From table of contents, it looks to be the same level. So it should detect it as same level as L2, right? Because, so what I'm saying is say, for example, the boundary we define for L3.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You mean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6:21</w:t>
      </w:r>
      <w:r>
        <w:rPr>
          <w:color w:val="242424"/>
          <w:sz w:val="4.3mm"/>
          <w:szCs w:val="4.3mm"/>
          <w:rFonts w:ascii="Segoe UI" w:cs="Segoe UI" w:eastAsia="Segoe UI" w:hAnsi="Segoe UI"/>
        </w:rPr>
        <w:br/>
        <w:t xml:space="preserve">is only for 3.1 section right? Now when this boundary ends, it should fall back to previous section, which is 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Uh-huh,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Right? So that's how it will detect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6:37</w:t>
      </w:r>
      <w:r>
        <w:rPr>
          <w:color w:val="242424"/>
          <w:sz w:val="4.3mm"/>
          <w:szCs w:val="4.3mm"/>
          <w:rFonts w:ascii="Segoe UI" w:cs="Segoe UI" w:eastAsia="Segoe UI" w:hAnsi="Segoe UI"/>
        </w:rPr>
        <w:br/>
        <w:t xml:space="preserve">Oh, I got it. So like, yeah, yeah, you are newest logical. This is a like from page five to 26, it's own span. So after it's own span and so just saying that if, for example,</w:t>
      </w:r>
      <w:r>
        <w:rPr>
          <w:color w:val="242424"/>
          <w:sz w:val="4.3mm"/>
          <w:szCs w:val="4.3mm"/>
          <w:rFonts w:ascii="Segoe UI" w:cs="Segoe UI" w:eastAsia="Segoe UI" w:hAnsi="Segoe UI"/>
        </w:rPr>
        <w:br/>
        <w:t xml:space="preserve">this since it doesn't exist, this one will be L3 and after L3 if it's a C like this kind of same same format, this will also be goes to L3,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Ideally, yes, I will need to test. I mean, I will need to see if there is like an issue doing that, but ideally, if I, if we define that boundary for that until the next content, it should just be, but I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Yeah, ideally, yeah.</w:t>
      </w:r>
      <w:r>
        <w:rPr>
          <w:color w:val="242424"/>
          <w:sz w:val="4.3mm"/>
          <w:szCs w:val="4.3mm"/>
          <w:rFonts w:ascii="Segoe UI" w:cs="Segoe UI" w:eastAsia="Segoe UI" w:hAnsi="Segoe UI"/>
        </w:rPr>
        <w:br/>
        <w:t xml:space="preserve">Yeah, on Tuesday,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I'll just cheque that and I'll let you know. So what I'm thinking is, I mean, for this document and other document, if I kind of output them, how they are levelled and then share, and then we can look at it together,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7:28</w:t>
      </w:r>
      <w:r>
        <w:rPr>
          <w:color w:val="242424"/>
          <w:sz w:val="4.3mm"/>
          <w:szCs w:val="4.3mm"/>
          <w:rFonts w:ascii="Segoe UI" w:cs="Segoe UI" w:eastAsia="Segoe UI" w:hAnsi="Segoe UI"/>
        </w:rPr>
        <w:br/>
        <w:t xml:space="preserve">Oh, yes, thank you, thank you, yeah, so, yeah, uh-huh.</w:t>
      </w:r>
      <w:r>
        <w:rPr>
          <w:color w:val="242424"/>
          <w:sz w:val="4.3mm"/>
          <w:szCs w:val="4.3mm"/>
          <w:rFonts w:ascii="Segoe UI" w:cs="Segoe UI" w:eastAsia="Segoe UI" w:hAnsi="Segoe UI"/>
        </w:rPr>
        <w:br/>
        <w:t xml:space="preserve">Yeah, yeah, I know, yeah, yeah, sure, sure, sure, sure, sure, sure. So, yeah, ideally speaking, like this span ends and it didn't see 3.2, so the logic is go back to L2 and then it see a new header it goes to goes back to L3. Let's see.</w:t>
      </w:r>
      <w:r>
        <w:rPr>
          <w:color w:val="242424"/>
          <w:sz w:val="4.3mm"/>
          <w:szCs w:val="4.3mm"/>
          <w:rFonts w:ascii="Segoe UI" w:cs="Segoe UI" w:eastAsia="Segoe UI" w:hAnsi="Segoe UI"/>
        </w:rPr>
        <w:br/>
        <w:t xml:space="preserve">And then when this ends, this didn't see a 3.3, so it won't be L3, but this actually should be go to L1, right? But I feel it's really hard for how can we tell if it's L1 or L2? So yeah, this part, yeah, we can test and discuss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Together, but I mean, there are many issues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Yeah, I would just build a build build that piece and then we can together look at how it is defining those L2 and L1s, right? I was thinking would not like an existing existing parsers don't do that. I mean, I was just thinking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Yeah. So PDF too.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 that it's caused by PDF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Right now it is implementation is PDF too, but what I'm thinking is if say for example, PI new PDF gives me that kind of levelling information, right? PI new PDF is something that we should look at, right? Is what I am thinking because earlier also it was PI new PDF when you did hierarchical,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8:51</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in the initial ones like the production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yes, that's true. So, oh, so it's because PDF2 is not giving us the indentation, but if a PDF PIMU PDF give us indentation, then it would be quite straightforward. Otherwise, I was thinking like after, for example, even if this assigned to L3, after this ends, it's</w:t>
      </w:r>
      <w:r>
        <w:rPr>
          <w:color w:val="242424"/>
          <w:sz w:val="4.3mm"/>
          <w:szCs w:val="4.3mm"/>
          <w:rFonts w:ascii="Segoe UI" w:cs="Segoe UI" w:eastAsia="Segoe UI" w:hAnsi="Segoe UI"/>
        </w:rPr>
        <w:br/>
        <w:t xml:space="preserve">Doesn't know if it goes to aligns to L2 or aligns to L1, right? Because they both doesn't have a kind of a number before that, like L2, both L2 here and L1 here doesn't got a number and and and so so like when I detect this, I don't know if it should be like a go to L1 or go to L2. Yeah, yeah, yeah, yeah, you cheque it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Let me try with this. Let me try with... Can you ping me this one more thing? Can you tell me, like, what if a document doesn't have a table of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Yeah, yeah, sure.</w:t>
      </w:r>
      <w:r>
        <w:rPr>
          <w:color w:val="242424"/>
          <w:sz w:val="4.3mm"/>
          <w:szCs w:val="4.3mm"/>
          <w:rFonts w:ascii="Segoe UI" w:cs="Segoe UI" w:eastAsia="Segoe UI" w:hAnsi="Segoe UI"/>
        </w:rPr>
        <w:br/>
        <w:t xml:space="preserve">Good, good, good.</w:t>
      </w:r>
      <w:r>
        <w:rPr>
          <w:color w:val="242424"/>
          <w:sz w:val="4.3mm"/>
          <w:szCs w:val="4.3mm"/>
          <w:rFonts w:ascii="Segoe UI" w:cs="Segoe UI" w:eastAsia="Segoe UI" w:hAnsi="Segoe UI"/>
        </w:rPr>
        <w:br/>
        <w:t xml:space="preserve">Ohh, what document doesn't have a table of content? It's yeah, yeah, of course, let me, let me, there, there are, there are like, let me a moment to please give me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Yeah, no problem. Take care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Ohh, it's is there are a lot of, like, for example, this one, although it looks like have a, like, I mean, ohh, looks like have a content, but this one we, ohh, no, not a, ohh, not this one, yeah.</w:t>
      </w:r>
      <w:r>
        <w:rPr>
          <w:color w:val="242424"/>
          <w:sz w:val="4.3mm"/>
          <w:szCs w:val="4.3mm"/>
          <w:rFonts w:ascii="Segoe UI" w:cs="Segoe UI" w:eastAsia="Segoe UI" w:hAnsi="Segoe UI"/>
        </w:rPr>
        <w:br/>
        <w:t xml:space="preserve">For, for example, some, yeah, there are some like a document directly goes like this, so, so the table of content, it got some like a hidden table of content, but it's kind of in this kind of, I would say, like the scanner.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10:58</w:t>
      </w:r>
      <w:r>
        <w:rPr>
          <w:color w:val="242424"/>
          <w:sz w:val="4.3mm"/>
          <w:szCs w:val="4.3mm"/>
          <w:rFonts w:ascii="Segoe UI" w:cs="Segoe UI" w:eastAsia="Segoe UI" w:hAnsi="Segoe UI"/>
        </w:rPr>
        <w:br/>
        <w:t xml:space="preserve">Version, and they just put it in like a, let me cheque what what's the what's the.</w:t>
      </w:r>
      <w:r>
        <w:rPr>
          <w:color w:val="242424"/>
          <w:sz w:val="4.3mm"/>
          <w:szCs w:val="4.3mm"/>
          <w:rFonts w:ascii="Segoe UI" w:cs="Segoe UI" w:eastAsia="Segoe UI" w:hAnsi="Segoe UI"/>
        </w:rPr>
        <w:br/>
        <w:t xml:space="preserve">So, so it it puts like a so things in the in the appendix, it it will be be like this. I I got a document where like they put all the like a things in the in the in the appendix, but but yeah, I I can I will find you that where they put four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All done.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Um, for yeah,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So, so how many of, like, mostly you would say would have table of contents somewhere, like on the top or maybe in the appendix?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Yeah, so, so, so the the like a bigger picture is like this, so most of the document will have content, however, almost like I would say more than 50% of the documents will got a like appendix attachment.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section where it's got a some like a sub-report like which contains a kind of a hidden table of content. I don't know if this kind of, yeah, when I checked our chunks, the section header information were not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12:06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Yeah, yeah, yeah, so,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Yeah, currently, but current one doesn't have it, but what I'm thinking is we will have to make those changes, right, because otherwise it's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and it's not like this one's issue, so, so like even our production version, those chunks, for example, here it doesn't got this kind of, for example, for the unit, those those section header information, no, in that version, it's also like...</w:t>
      </w:r>
      <w:r>
        <w:rPr>
          <w:color w:val="242424"/>
          <w:sz w:val="4.3mm"/>
          <w:szCs w:val="4.3mm"/>
          <w:rFonts w:ascii="Segoe UI" w:cs="Segoe UI" w:eastAsia="Segoe UI" w:hAnsi="Segoe UI"/>
        </w:rPr>
        <w:br/>
        <w:t xml:space="preserve">all those kind of things just for fall back to recursive chunking.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I see, okay. So what I'm saying is, let me try this and then share with you and then we can maybe have more clear picture on what we are getting from this parser,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let me show you a this one. This one, oh no, it goes. This one is the document ID where there are, let me see, I should have this one somewhere. Yeah, great.</w:t>
      </w:r>
      <w:r>
        <w:rPr>
          <w:color w:val="242424"/>
          <w:sz w:val="4.3mm"/>
          <w:szCs w:val="4.3mm"/>
          <w:rFonts w:ascii="Segoe UI" w:cs="Segoe UI" w:eastAsia="Segoe UI" w:hAnsi="Segoe UI"/>
        </w:rPr>
        <w:br/>
        <w:t xml:space="preserve">So, this one is the case where they put all of the information in appendix, so, so it looks like still have like table of content, but the table of content, like the only information is like a guest, guest, guest, guest, and the in between, we've got those appendix and like.</w:t>
      </w:r>
      <w:r>
        <w:rPr>
          <w:color w:val="242424"/>
          <w:sz w:val="4.3mm"/>
          <w:szCs w:val="4.3mm"/>
          <w:rFonts w:ascii="Segoe UI" w:cs="Segoe UI" w:eastAsia="Segoe UI" w:hAnsi="Segoe UI"/>
        </w:rPr>
        <w:br/>
        <w:t xml:space="preserve">The actual table of content is all in the like in each appendix, so, so if you go to here, you will see another table of contents, so, yeah, so, but this kind of,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I see.</w:t>
      </w:r>
      <w:r>
        <w:rPr>
          <w:color w:val="242424"/>
          <w:sz w:val="4.3mm"/>
          <w:szCs w:val="4.3mm"/>
          <w:rFonts w:ascii="Segoe UI" w:cs="Segoe UI" w:eastAsia="Segoe UI" w:hAnsi="Segoe UI"/>
        </w:rPr>
        <w:br/>
        <w:t xml:space="preserve">So there are two parts, like one is table of contents, another is appendix and attachment and going from there, right? And if I go from that second part of appendix attachment, I can consider the table of content which is there below in that attachment there, right? And then we can create sections from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Table of Content,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Yeah, yeah, yeah, yeah, yeah, yeah. But I mean, I feel like those kind of situation, although it's very common, but that's not that like super important because I actually, to be honest, didn't see a lot of example where like a gas turbine, like the outer,</w:t>
      </w:r>
      <w:r>
        <w:rPr>
          <w:color w:val="242424"/>
          <w:sz w:val="4.3mm"/>
          <w:szCs w:val="4.3mm"/>
          <w:rFonts w:ascii="Segoe UI" w:cs="Segoe UI" w:eastAsia="Segoe UI" w:hAnsi="Segoe UI"/>
        </w:rPr>
        <w:br/>
        <w:t xml:space="preserve">the biggest alter sections gas turbine got and like appendix. Yeah, there are some cases like the appendix talking about some generator evidence. I mean, but yeah, if you can fix that, it's great, but if this kind of issue is very, very, I mean, hard to fix, maybe this one we can definitely kind of, yeah, I mean, you see 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Yeah, I'll definitely focus on 1st that, then we see the results and then we can decide like the second part,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that, yeah, this one is what we want to fix, because it's got, yeah, so it's got those kind of links, so, so, so links of those information are also not passed,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Our links are not passed right, but I didn't get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15:19</w:t>
      </w:r>
      <w:r>
        <w:rPr>
          <w:color w:val="242424"/>
          <w:sz w:val="4.3mm"/>
          <w:szCs w:val="4.3mm"/>
          <w:rFonts w:ascii="Segoe UI" w:cs="Segoe UI" w:eastAsia="Segoe UI" w:hAnsi="Segoe UI"/>
        </w:rPr>
        <w:br/>
        <w:t xml:space="preserve">At one.</w:t>
      </w:r>
      <w:r>
        <w:rPr>
          <w:color w:val="242424"/>
          <w:sz w:val="4.3mm"/>
          <w:szCs w:val="4.3mm"/>
          <w:rFonts w:ascii="Segoe UI" w:cs="Segoe UI" w:eastAsia="Segoe UI" w:hAnsi="Segoe UI"/>
        </w:rPr>
        <w:br/>
        <w:t xml:space="preserve">I mean those hyper hyper hyperlinks also like it won't got like something like like for example I click the here I I go to page 32 so those information it doesn't exist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In the chunks,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Are you in the pass passing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Okay, okay. So you're saying the links exist, but they do not go to the right document. But how will, I mean, why will chunk extract have that capability, right? Like clicking on a link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I, I, I know.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This is, this is a chunk.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What, what, what is what are you expecting? I mean, explain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16:04</w:t>
      </w:r>
      <w:r>
        <w:rPr>
          <w:color w:val="242424"/>
          <w:sz w:val="4.3mm"/>
          <w:szCs w:val="4.3mm"/>
          <w:rFonts w:ascii="Segoe UI" w:cs="Segoe UI" w:eastAsia="Segoe UI" w:hAnsi="Segoe UI"/>
        </w:rPr>
        <w:br/>
        <w:t xml:space="preserve">No, no, no. I'm just thinking like if those kind of past results tells you that like this section or this subsection header or this text goes to page 30, then this may be some things you can utilise that as well. But just saying like it doesn't really related to, yeah, so maybe you can focus on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16:21</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16:28</w:t>
      </w:r>
      <w:r>
        <w:rPr>
          <w:color w:val="242424"/>
          <w:sz w:val="4.3mm"/>
          <w:szCs w:val="4.3mm"/>
          <w:rFonts w:ascii="Segoe UI" w:cs="Segoe UI" w:eastAsia="Segoe UI" w:hAnsi="Segoe UI"/>
        </w:rPr>
        <w:br/>
        <w:t xml:space="preserve">those kind of L0, L1, L2, L3, L2, L3, L1, this issue, this, I think like a, it's a first fix now. And the second, I have a, yeah, yeah, it's about your document 4.1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Yeah, so 4.1 here, you said front matter, so from character 0 to 1st span start, MS at the original with document level primary metadata. So if we're confident else skip, I feel like this part we should fix it like as MS as a.</w:t>
      </w:r>
      <w:r>
        <w:rPr>
          <w:color w:val="242424"/>
          <w:sz w:val="4.3mm"/>
          <w:szCs w:val="4.3mm"/>
          <w:rFonts w:ascii="Segoe UI" w:cs="Segoe UI" w:eastAsia="Segoe UI" w:hAnsi="Segoe UI"/>
        </w:rPr>
        <w:br/>
        <w:t xml:space="preserve">As the region was like a shared, and with all like a, like, yeah, yeah, because if you emit this as a shared, then, then what, what, what's great is that like a, like the bug one also get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Yeah, yeah, yeah, because we were saying, like, if before any detect boundary, it should go to shared. It's basically like, if you change this, then before any kind of boundary detector, like, for example, in this one, before any section like the detector, then...</w:t>
      </w:r>
      <w:r>
        <w:rPr>
          <w:color w:val="242424"/>
          <w:sz w:val="4.3mm"/>
          <w:szCs w:val="4.3mm"/>
          <w:rFonts w:ascii="Segoe UI" w:cs="Segoe UI" w:eastAsia="Segoe UI" w:hAnsi="Segoe UI"/>
        </w:rPr>
        <w:br/>
        <w:t xml:space="preserve">I mean, I mean, it's not all, it's not before any span detected. It should be before any, this like a section header detector. So, so before span detector, like this will be the first span. So, for example, this will be the first span. So if it's not like before the first span it's detected, it should go goes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17:56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18:08</w:t>
      </w:r>
      <w:r>
        <w:rPr>
          <w:color w:val="242424"/>
          <w:sz w:val="4.3mm"/>
          <w:szCs w:val="4.3mm"/>
          <w:rFonts w:ascii="Segoe UI" w:cs="Segoe UI" w:eastAsia="Segoe UI" w:hAnsi="Segoe UI"/>
        </w:rPr>
        <w:br/>
        <w:t xml:space="preserve">Yeah, so that's correct. So before the first span detected, or we just like skip, I mean, use the current logic you have, this one is correct. Like, I mean, it in all those things. Yeah, yeah, so, so this one is correct, but I mean, before the first section header detector, it goes to shared,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So, so yeah, yeah, this is, and and and the other point is that, like, in your in your document, I noticed that you you you didn't write anything related to like iPad train tool, but the point is that I feel like a lot of document, for example, like a...</w:t>
      </w:r>
      <w:r>
        <w:rPr>
          <w:color w:val="242424"/>
          <w:sz w:val="4.3mm"/>
          <w:szCs w:val="4.3mm"/>
          <w:rFonts w:ascii="Segoe UI" w:cs="Segoe UI" w:eastAsia="Segoe UI" w:hAnsi="Segoe UI"/>
        </w:rPr>
        <w:br/>
        <w:t xml:space="preserve">in our like that SME test list, those are a lot of parts like for example, this one, the kind of I bet trying to look up is something like something also a must fix here. So because like for example, see here, your logic here is still that you see global.</w:t>
      </w:r>
      <w:r>
        <w:rPr>
          <w:color w:val="242424"/>
          <w:sz w:val="4.3mm"/>
          <w:szCs w:val="4.3mm"/>
          <w:rFonts w:ascii="Segoe UI" w:cs="Segoe UI" w:eastAsia="Segoe UI" w:hAnsi="Segoe UI"/>
        </w:rPr>
        <w:br/>
        <w:t xml:space="preserve">Anchor, so like the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So what you're saying is like instead of going to Global Anchor, go to IBAT train,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yeah, so yeah, yeah, we uh, let me send you,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Okay, okay. And what if I bet, one second, what if, so for example, I find a subsection ESN and then if I don't, I fall back to IBAT train. Now when I fall back to IBAT train,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that will have, okay, that will, if it doesn't have, say for example, I bet train also doesn't have ESN for that train or ID,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Yeah, yeah,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Yeah, yeah, yeah. Let's use this as an example, just to say this is 29719.</w:t>
      </w:r>
      <w:r>
        <w:rPr>
          <w:color w:val="242424"/>
          <w:sz w:val="4.3mm"/>
          <w:szCs w:val="4.3mm"/>
          <w:rFonts w:ascii="Segoe UI" w:cs="Segoe UI" w:eastAsia="Segoe UI" w:hAnsi="Segoe UI"/>
        </w:rPr>
        <w:br/>
        <w:t xml:space="preserve">So, the first thing is that, like, you already wrote here, if it's a turbine, we inherent a no, I bet it's good. So, if like later on, section 4, let me find one explicit example. So, section 4, we see a generator and then like a...</w:t>
      </w:r>
      <w:r>
        <w:rPr>
          <w:color w:val="242424"/>
          <w:sz w:val="4.3mm"/>
          <w:szCs w:val="4.3mm"/>
          <w:rFonts w:ascii="Segoe UI" w:cs="Segoe UI" w:eastAsia="Segoe UI" w:hAnsi="Segoe UI"/>
        </w:rPr>
        <w:br/>
        <w:t xml:space="preserve">We first cheque the active generator like a serial number in this report. And we see two, so it's not a one. Either it's zero or it's two, we trigger IBAT tool. Like being the IBAT tool, we use this one. We use this 297191.</w:t>
      </w:r>
      <w:r>
        <w:rPr>
          <w:color w:val="242424"/>
          <w:sz w:val="4.3mm"/>
          <w:szCs w:val="4.3mm"/>
          <w:rFonts w:ascii="Segoe UI" w:cs="Segoe UI" w:eastAsia="Segoe UI" w:hAnsi="Segoe UI"/>
        </w:rPr>
        <w:br/>
        <w:t xml:space="preserve">To to use to find the same same train train type the generator equipment or like a a yes and which we which of course we we first deleted those all like a we ignore those all like start with SY we just leave like a.</w:t>
      </w:r>
      <w:r>
        <w:rPr>
          <w:color w:val="242424"/>
          <w:sz w:val="4.3mm"/>
          <w:szCs w:val="4.3mm"/>
          <w:rFonts w:ascii="Segoe UI" w:cs="Segoe UI" w:eastAsia="Segoe UI" w:hAnsi="Segoe UI"/>
        </w:rPr>
        <w:br/>
        <w:t xml:space="preserve">this one, this one, this one, and we find the generator one. If we find the only one, we use it. If we don't find, like, if we don't find anything or we find more than one, we will mark it as like what you said here, like ambiguous.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Yeah, yeah, yeah, yeah, let me send you a document where, like, there is like a, for example, generator section after, I mean, after the turbine, so, so, so after you change it, you can test it, yeah, so, so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Okay, I will let me look into it. I'll share my findings and then we can go from there. Okay, thank you. Talk to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Zhou, Xujin (GE Vernova)   </w:t>
      </w:r>
      <w:r>
        <w:rPr>
          <w:color w:val="9E9E9E"/>
          <w:sz w:val="4.3mm"/>
          <w:szCs w:val="4.3mm"/>
          <w:rFonts w:ascii="Segoe UI" w:cs="Segoe UI" w:eastAsia="Segoe UI" w:hAnsi="Segoe UI"/>
        </w:rPr>
        <w:t xml:space="preserve">21:55</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Yeah. Thank you so much.</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Saxena, Madhurima (GE Vernova, consultant)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905olqjzzpwkfyoxqa0r.png"/><Relationship Id="rId7" Type="http://schemas.openxmlformats.org/officeDocument/2006/relationships/image" Target="media/gebrhfwbwvglv24qhwg-l.png"/><Relationship Id="rId8" Type="http://schemas.openxmlformats.org/officeDocument/2006/relationships/image" Target="media/pash5-fnedcod5jungs2e.png"/><Relationship Id="rId9" Type="http://schemas.openxmlformats.org/officeDocument/2006/relationships/image" Target="media/w3arcambeqcdxi7sqi31v.png"/><Relationship Id="rId10" Type="http://schemas.openxmlformats.org/officeDocument/2006/relationships/image" Target="media/vlx60beziwjmgumdpfn7h.png"/><Relationship Id="rId11" Type="http://schemas.openxmlformats.org/officeDocument/2006/relationships/image" Target="media/y1zntmvohhlx3mwkgqd85.png"/><Relationship Id="rId12" Type="http://schemas.openxmlformats.org/officeDocument/2006/relationships/image" Target="media/y3axyity3yb2khushwld5.png"/><Relationship Id="rId13" Type="http://schemas.openxmlformats.org/officeDocument/2006/relationships/image" Target="media/moyvnyanrosnvaarsql2p.png"/><Relationship Id="rId14" Type="http://schemas.openxmlformats.org/officeDocument/2006/relationships/image" Target="media/jcfyvjp-pv4e1mobmbeiu.png"/><Relationship Id="rId15" Type="http://schemas.openxmlformats.org/officeDocument/2006/relationships/image" Target="media/hgucqcycbgcxokbuvfjfs.png"/><Relationship Id="rId16" Type="http://schemas.openxmlformats.org/officeDocument/2006/relationships/image" Target="media/o4scv1u4vqa2of2my5fi1.png"/><Relationship Id="rId17" Type="http://schemas.openxmlformats.org/officeDocument/2006/relationships/image" Target="media/c72v4qpvm71nqbjd-ug0v.png"/><Relationship Id="rId18" Type="http://schemas.openxmlformats.org/officeDocument/2006/relationships/image" Target="media/zistoi7pq3olsu8d_23ew.png"/><Relationship Id="rId19" Type="http://schemas.openxmlformats.org/officeDocument/2006/relationships/image" Target="media/o6z2dqyweqeaicn716rgq.png"/><Relationship Id="rId20" Type="http://schemas.openxmlformats.org/officeDocument/2006/relationships/image" Target="media/n17z-drkay4dvmbiccv3x.png"/><Relationship Id="rId21" Type="http://schemas.openxmlformats.org/officeDocument/2006/relationships/image" Target="media/0w14fxtolyzo8380gbxu_.png"/><Relationship Id="rId22" Type="http://schemas.openxmlformats.org/officeDocument/2006/relationships/image" Target="media/cgmac4cur42yc_cpw35ya.png"/><Relationship Id="rId23" Type="http://schemas.openxmlformats.org/officeDocument/2006/relationships/image" Target="media/dr1rsg1e-ptqm7jobpj3r.png"/><Relationship Id="rId24" Type="http://schemas.openxmlformats.org/officeDocument/2006/relationships/image" Target="media/m0-7ytxy2jwzcusgs0hnn.png"/><Relationship Id="rId25" Type="http://schemas.openxmlformats.org/officeDocument/2006/relationships/image" Target="media/bozcuewgrttblbp7voz-v.png"/><Relationship Id="rId26" Type="http://schemas.openxmlformats.org/officeDocument/2006/relationships/image" Target="media/ezhqplx3t9ndp4ybyhtlv.png"/><Relationship Id="rId27" Type="http://schemas.openxmlformats.org/officeDocument/2006/relationships/image" Target="media/mv0yo5dtnhhb6yse7fgky.png"/><Relationship Id="rId28" Type="http://schemas.openxmlformats.org/officeDocument/2006/relationships/image" Target="media/cw1frlyld9d7utj8ym4of.png"/><Relationship Id="rId29" Type="http://schemas.openxmlformats.org/officeDocument/2006/relationships/image" Target="media/svlevo1siypsv2iposdxj.png"/><Relationship Id="rId30" Type="http://schemas.openxmlformats.org/officeDocument/2006/relationships/image" Target="media/nxmqiyt16xbbnfe_xlnbk.png"/><Relationship Id="rId31" Type="http://schemas.openxmlformats.org/officeDocument/2006/relationships/image" Target="media/9iuzulfagxo4gc_z9wxoe.png"/><Relationship Id="rId32" Type="http://schemas.openxmlformats.org/officeDocument/2006/relationships/image" Target="media/p2tlcgteilub1nwautbul.png"/><Relationship Id="rId33" Type="http://schemas.openxmlformats.org/officeDocument/2006/relationships/image" Target="media/kbv1bgq3nuyxnavnqpkef.png"/><Relationship Id="rId34" Type="http://schemas.openxmlformats.org/officeDocument/2006/relationships/image" Target="media/jqy7ttgg9vk_vju2bns5p.png"/><Relationship Id="rId35" Type="http://schemas.openxmlformats.org/officeDocument/2006/relationships/image" Target="media/7cu5rai-3meozzk2qajin.png"/><Relationship Id="rId36" Type="http://schemas.openxmlformats.org/officeDocument/2006/relationships/image" Target="media/oyr1wski8l5v_iroefnkw.png"/><Relationship Id="rId37" Type="http://schemas.openxmlformats.org/officeDocument/2006/relationships/image" Target="media/q8fqlhmu2oj7roqfrz50c.png"/><Relationship Id="rId38" Type="http://schemas.openxmlformats.org/officeDocument/2006/relationships/image" Target="media/4ghblr5d5wbjtydqkmocd.png"/><Relationship Id="rId39" Type="http://schemas.openxmlformats.org/officeDocument/2006/relationships/image" Target="media/exnponmeisnpw3q08fn-l.png"/><Relationship Id="rId40" Type="http://schemas.openxmlformats.org/officeDocument/2006/relationships/image" Target="media/hf_j-x43xintcrx6yhdnr.png"/><Relationship Id="rId41" Type="http://schemas.openxmlformats.org/officeDocument/2006/relationships/image" Target="media/xjtcwu2h7jv7xpfn45hsf.png"/><Relationship Id="rId42" Type="http://schemas.openxmlformats.org/officeDocument/2006/relationships/image" Target="media/odkh6yj-cwn-gbvtm-a6t.png"/><Relationship Id="rId43" Type="http://schemas.openxmlformats.org/officeDocument/2006/relationships/image" Target="media/sxmwxbtxid2qo5zn1lnnw.png"/><Relationship Id="rId44" Type="http://schemas.openxmlformats.org/officeDocument/2006/relationships/image" Target="media/d9q0yx3stjr9vkzryefbn.png"/><Relationship Id="rId45" Type="http://schemas.openxmlformats.org/officeDocument/2006/relationships/image" Target="media/jchmgssrahji1i6jcgvnn.png"/><Relationship Id="rId46" Type="http://schemas.openxmlformats.org/officeDocument/2006/relationships/image" Target="media/acev2dbbucmur00ruhmdv.png"/><Relationship Id="rId47" Type="http://schemas.openxmlformats.org/officeDocument/2006/relationships/image" Target="media/bv9nsz6hf8htraw09elj0.png"/><Relationship Id="rId48" Type="http://schemas.openxmlformats.org/officeDocument/2006/relationships/image" Target="media/jnfnjephdutdfrhv3jwbt.png"/><Relationship Id="rId49" Type="http://schemas.openxmlformats.org/officeDocument/2006/relationships/image" Target="media/o2ldkar3dckrtrraf13lh.png"/><Relationship Id="rId50" Type="http://schemas.openxmlformats.org/officeDocument/2006/relationships/image" Target="media/ztip4f9w7efegmsgcwlkv.png"/><Relationship Id="rId51" Type="http://schemas.openxmlformats.org/officeDocument/2006/relationships/image" Target="media/b2zur6h3xyq2t-tpwo--j.png"/><Relationship Id="rId52" Type="http://schemas.openxmlformats.org/officeDocument/2006/relationships/image" Target="media/d9acruce4zi1dvgtkhd8f.png"/><Relationship Id="rId53" Type="http://schemas.openxmlformats.org/officeDocument/2006/relationships/image" Target="media/9wulw2-tj7gf9wci7rtxy.png"/><Relationship Id="rId54" Type="http://schemas.openxmlformats.org/officeDocument/2006/relationships/image" Target="media/9wrcuked_b-_px2yqk2ur.png"/><Relationship Id="rId55" Type="http://schemas.openxmlformats.org/officeDocument/2006/relationships/image" Target="media/3cd_2ufvsgac7toeosdtb.png"/><Relationship Id="rId56" Type="http://schemas.openxmlformats.org/officeDocument/2006/relationships/image" Target="media/ejmy5na7ns4gkkh2q7pjd.png"/><Relationship Id="rId57" Type="http://schemas.openxmlformats.org/officeDocument/2006/relationships/image" Target="media/lvhebfoysd9v6cvlzmn9x.png"/><Relationship Id="rId58" Type="http://schemas.openxmlformats.org/officeDocument/2006/relationships/image" Target="media/jm4hwyzlrf6jzrzpu0b32.png"/><Relationship Id="rId59" Type="http://schemas.openxmlformats.org/officeDocument/2006/relationships/image" Target="media/cp9x4sj7e6t6o-uufnywo.png"/><Relationship Id="rId60" Type="http://schemas.openxmlformats.org/officeDocument/2006/relationships/image" Target="media/1w6wazodu3e15fazw7lhx.png"/><Relationship Id="rId61" Type="http://schemas.openxmlformats.org/officeDocument/2006/relationships/image" Target="media/zel3osj174_7heol1ut4v.png"/><Relationship Id="rId62" Type="http://schemas.openxmlformats.org/officeDocument/2006/relationships/image" Target="media/kwongxwmgmd-ytttpnedz.png"/><Relationship Id="rId63" Type="http://schemas.openxmlformats.org/officeDocument/2006/relationships/image" Target="media/_hdrdl60mcccxgomm_mvu.png"/><Relationship Id="rId64" Type="http://schemas.openxmlformats.org/officeDocument/2006/relationships/image" Target="media/2mw1ueeasihz9ti0xry3j.png"/><Relationship Id="rId65" Type="http://schemas.openxmlformats.org/officeDocument/2006/relationships/image" Target="media/j-6frwxsdazgchz7of_bk.png"/><Relationship Id="rId66" Type="http://schemas.openxmlformats.org/officeDocument/2006/relationships/image" Target="media/flsh-w3ncyjp3hr0nrasp.png"/><Relationship Id="rId67" Type="http://schemas.openxmlformats.org/officeDocument/2006/relationships/image" Target="media/2n3cof5t6d9z2-3lypykw.png"/><Relationship Id="rId68" Type="http://schemas.openxmlformats.org/officeDocument/2006/relationships/image" Target="media/acnah88nnxu7r71eugr9w.png"/><Relationship Id="rId69" Type="http://schemas.openxmlformats.org/officeDocument/2006/relationships/image" Target="media/nltkgfmzbril9ry7e48te.png"/><Relationship Id="rId70" Type="http://schemas.openxmlformats.org/officeDocument/2006/relationships/image" Target="media/_iccwprrqxwscifsqmujk.png"/><Relationship Id="rId71" Type="http://schemas.openxmlformats.org/officeDocument/2006/relationships/image" Target="media/siajt_i_1bxo14xbrcyka.png"/><Relationship Id="rId72" Type="http://schemas.openxmlformats.org/officeDocument/2006/relationships/image" Target="media/rw9qeawjldeonapq3jkib.png"/><Relationship Id="rId73" Type="http://schemas.openxmlformats.org/officeDocument/2006/relationships/image" Target="media/hmx2pueo9wcktyzwggk7-.png"/><Relationship Id="rId74" Type="http://schemas.openxmlformats.org/officeDocument/2006/relationships/image" Target="media/orvuktlsagn9__k34rp9x.png"/><Relationship Id="rId75" Type="http://schemas.openxmlformats.org/officeDocument/2006/relationships/image" Target="media/rb50q40mcq9g_2jb8o2xs.png"/><Relationship Id="rId76" Type="http://schemas.openxmlformats.org/officeDocument/2006/relationships/image" Target="media/nwg1nttxynbycqe8mg8fh.png"/><Relationship Id="rId77" Type="http://schemas.openxmlformats.org/officeDocument/2006/relationships/image" Target="media/odgbi3zkwagjbo1qofnnm.png"/><Relationship Id="rId78" Type="http://schemas.openxmlformats.org/officeDocument/2006/relationships/image" Target="media/yloluv3re3udfr6q1weci.png"/><Relationship Id="rId79" Type="http://schemas.openxmlformats.org/officeDocument/2006/relationships/image" Target="media/lg8fd5vlkkz9vnvawzuch.png"/><Relationship Id="rId80" Type="http://schemas.openxmlformats.org/officeDocument/2006/relationships/image" Target="media/wg26hcivovv3xdrvggci0.png"/><Relationship Id="rId81" Type="http://schemas.openxmlformats.org/officeDocument/2006/relationships/image" Target="media/1r6abxazarz7avf5ttzue.png"/><Relationship Id="rId82" Type="http://schemas.openxmlformats.org/officeDocument/2006/relationships/image" Target="media/kg8hxbmih3tsppwsfwl7m.png"/><Relationship Id="rId83" Type="http://schemas.openxmlformats.org/officeDocument/2006/relationships/image" Target="media/ns4jkpkfeznnpod34vn7z.png"/><Relationship Id="rId84" Type="http://schemas.openxmlformats.org/officeDocument/2006/relationships/image" Target="media/ezbnsdf6iuapin-ur2jtw.png"/><Relationship Id="rId85" Type="http://schemas.openxmlformats.org/officeDocument/2006/relationships/image" Target="media/v7_ttwz8vuegswjowuvv1.png"/><Relationship Id="rId86" Type="http://schemas.openxmlformats.org/officeDocument/2006/relationships/image" Target="media/2gh_l0a4dep8pfapmwsjd.png"/><Relationship Id="rId87" Type="http://schemas.openxmlformats.org/officeDocument/2006/relationships/image" Target="media/9vmhsfsyispo5bpiwekoh.png"/><Relationship Id="rId88" Type="http://schemas.openxmlformats.org/officeDocument/2006/relationships/image" Target="media/askqzppqqw6addvltfomf.png"/><Relationship Id="rId89" Type="http://schemas.openxmlformats.org/officeDocument/2006/relationships/image" Target="media/hkovybt-bqqrvsx8borti.png"/><Relationship Id="rId90" Type="http://schemas.openxmlformats.org/officeDocument/2006/relationships/image" Target="media/fkbnbbwow_qasygjol3pk.png"/><Relationship Id="rId91" Type="http://schemas.openxmlformats.org/officeDocument/2006/relationships/image" Target="media/g6kxdzpcnmjrlfqnbejz5.png"/><Relationship Id="rId92" Type="http://schemas.openxmlformats.org/officeDocument/2006/relationships/image" Target="media/5uq7kv0yk4puy-43qks2d.png"/><Relationship Id="rId93" Type="http://schemas.openxmlformats.org/officeDocument/2006/relationships/image" Target="media/smybho_nsajai30ewlg6u.png"/><Relationship Id="rId94" Type="http://schemas.openxmlformats.org/officeDocument/2006/relationships/image" Target="media/44ychj_isq-ffiiazyse9.png"/><Relationship Id="rId95" Type="http://schemas.openxmlformats.org/officeDocument/2006/relationships/image" Target="media/d-upaipnvvfnr6dbsudjm.png"/><Relationship Id="rId96" Type="http://schemas.openxmlformats.org/officeDocument/2006/relationships/image" Target="media/-fp3rbddpq_v1suvz39wy.png"/><Relationship Id="rId97" Type="http://schemas.openxmlformats.org/officeDocument/2006/relationships/image" Target="media/_jdnsgqioygajnu-ydd9l.png"/><Relationship Id="rId98" Type="http://schemas.openxmlformats.org/officeDocument/2006/relationships/image" Target="media/c9w1tsglbg6qindnvejlu.png"/><Relationship Id="rId99" Type="http://schemas.openxmlformats.org/officeDocument/2006/relationships/image" Target="media/8lyxklem5zrrvpsapa40w.png"/><Relationship Id="rId100" Type="http://schemas.openxmlformats.org/officeDocument/2006/relationships/image" Target="media/lpdfjnaymsmlq5qbkhzn9.png"/><Relationship Id="rId101" Type="http://schemas.openxmlformats.org/officeDocument/2006/relationships/image" Target="media/wn4crov1rzdboiqxeobst.png"/><Relationship Id="rId102" Type="http://schemas.openxmlformats.org/officeDocument/2006/relationships/image" Target="media/1whynkmthxxzwe4-pu1ve.png"/><Relationship Id="rId103" Type="http://schemas.openxmlformats.org/officeDocument/2006/relationships/image" Target="media/dh-9lasukwqxsv1gncewx.png"/><Relationship Id="rId104" Type="http://schemas.openxmlformats.org/officeDocument/2006/relationships/image" Target="media/gdyb32vwezft92xk0tws6.png"/><Relationship Id="rId105" Type="http://schemas.openxmlformats.org/officeDocument/2006/relationships/image" Target="media/bi-ejlfaahly0zl4srde9.png"/><Relationship Id="rId106" Type="http://schemas.openxmlformats.org/officeDocument/2006/relationships/image" Target="media/v3ycwtlkjhaq52fzygbx_.png"/><Relationship Id="rId107" Type="http://schemas.openxmlformats.org/officeDocument/2006/relationships/image" Target="media/7yuvdgcz8h2nxfn0jhdc1.png"/><Relationship Id="rId108" Type="http://schemas.openxmlformats.org/officeDocument/2006/relationships/image" Target="media/edrdw0t7h0bac9-nrhrur.png"/><Relationship Id="rId109" Type="http://schemas.openxmlformats.org/officeDocument/2006/relationships/image" Target="media/pqahdbdodkm2yzdyc3yfs.png"/><Relationship Id="rId110" Type="http://schemas.openxmlformats.org/officeDocument/2006/relationships/image" Target="media/81wyrkk-3g6rtxnle6b3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2026-08-06T23:57:33.301Z</dcterms:created>
  <dcterms:modified xsi:type="dcterms:W3CDTF">2026-08-06T23:57:33.301Z</dcterms:modified>
</cp:coreProperties>
</file>

<file path=docProps/custom.xml><?xml version="1.0" encoding="utf-8"?>
<Properties xmlns="http://schemas.openxmlformats.org/officeDocument/2006/custom-properties" xmlns:vt="http://schemas.openxmlformats.org/officeDocument/2006/docPropsVTypes"/>
</file>