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7"/>
        </w:rPr>
        <w:t>DESAFIOS DA INTEGRAÇÃO DE SISTEMAS EMPRESARIAIS</w:t>
      </w:r>
    </w:p>
    <w:p>
      <w:pPr>
        <w:pStyle w:val="Heading2"/>
      </w:pPr>
      <w:r>
        <w:t>1. Introdução</w:t>
      </w:r>
    </w:p>
    <w:p>
      <w:r>
        <w:t>A integração de sistemas empresariais é um processo crucial para empresas que buscam melhorar a colaboração e o fluxo de informações entre diferentes departamentos e processos. Com o aumento da dependência de tecnologias variadas, a integração de aplicações se tornou um desafio estratégico, visando a superação de barreiras tecnológicas, de desempenho e de segurança. Este documento explora os principais desafios envolvidos nesse tipo de integração e suas implicações para a eficiência organizacional.</w:t>
      </w:r>
    </w:p>
    <w:p>
      <w:pPr>
        <w:pStyle w:val="Heading2"/>
      </w:pPr>
      <w:r>
        <w:t>2. Objetivos</w:t>
      </w:r>
    </w:p>
    <w:p>
      <w:r>
        <w:t>O objetivo deste trabalho é analisar os desafios enfrentados na integração de sistemas empresariais, com foco nos seguintes pontos:</w:t>
        <w:br/>
        <w:t>- Identificar as barreiras tecnológicas comuns na integração de aplicações.</w:t>
        <w:br/>
        <w:t>- Analisar os impactos de escalabilidade, segurança e gerenciamento de dados.</w:t>
        <w:br/>
        <w:t>- Discutir estratégias para mitigar os principais desafios de integração.</w:t>
      </w:r>
    </w:p>
    <w:p>
      <w:pPr>
        <w:pStyle w:val="Heading2"/>
      </w:pPr>
      <w:r>
        <w:t>3. Resultados e Discussão</w:t>
      </w:r>
    </w:p>
    <w:p>
      <w:r>
        <w:t>Ao longo do estudo, foram identificados vários desafios que influenciam o sucesso da integração de sistemas. Entre eles:</w:t>
        <w:br/>
        <w:br/>
        <w:t>- Heterogeneidade de Sistemas: A diversidade de sistemas legados e modernos exige soluções que promovam interoperabilidade sem comprometer o desempenho. Ferramentas de middleware, como ESB (Enterprise Service Bus), foram exploradas para facilitar a conexão entre sistemas heterogêneos.</w:t>
        <w:br/>
        <w:br/>
        <w:t>- Escalabilidade e Desempenho: Descobriu-se que os sistemas integrados devem escalar rapidamente para suportar o aumento de transações e tráfego de dados, sem perda de eficiência. Soluções baseadas em nuvem e o uso de APIs RESTful mostraram-se eficazes para esses casos.</w:t>
        <w:br/>
        <w:br/>
        <w:t>- Segurança: A segurança foi apontada como um dos maiores desafios, pois sistemas integrados expõem dados críticos a vários pontos de entrada. Ferramentas de autenticação e autorização, junto com criptografia de dados, foram implementadas como soluções para garantir proteção contra vulnerabilidades.</w:t>
        <w:br/>
        <w:br/>
        <w:t>- Manutenção e Atualizações: A manutenção dos sistemas integrados representa um custo significativo para as empresas, especialmente em organizações que utilizam sistemas legados. A pesquisa demonstrou que soluções baseadas em arquitetura de microsserviços facilitam atualizações e reduzem o risco de falhas.</w:t>
        <w:br/>
        <w:br/>
        <w:t>Esses resultados demonstram que, apesar dos desafios, soluções modernas oferecem meios eficazes para uma integração bem-sucedida.</w:t>
      </w:r>
    </w:p>
    <w:p>
      <w:pPr>
        <w:pStyle w:val="Heading2"/>
      </w:pPr>
      <w:r>
        <w:t>4. Conclusão</w:t>
      </w:r>
    </w:p>
    <w:p>
      <w:r>
        <w:t>A integração de sistemas empresariais é essencial para a agilidade e competitividade organizacional. Contudo, as empresas enfrentam desafios significativos que, se não abordados adequadamente, podem afetar negativamente a eficiência e a segurança dos processos. Ferramentas como middleware, API management e microsserviços são soluções que, quando bem implementadas, contribuem para superar essas barreiras e facilitam a evolução dos processos de integração.</w:t>
      </w:r>
    </w:p>
    <w:p>
      <w:pPr>
        <w:pStyle w:val="Heading2"/>
      </w:pPr>
      <w:r>
        <w:t>5. Referências</w:t>
      </w:r>
    </w:p>
    <w:p>
      <w:r>
        <w:t>1. Schwartz, D., &amp; Yadollahpour, S. (2021). System Integration in Business Processes. Journal of Systems Integration, 8(4), 101-112.</w:t>
        <w:br/>
        <w:t>2. Silva, M. A., &amp; Gomes, P. R. (2023). Enterprise Application Integration: Challenges and Solutions. New York: Tech Books.</w:t>
        <w:br/>
        <w:t>3. Sweeney, J. (2020). Data Security in Integrated Systems: Best Practices and Techniques. Computing World, 18(3), 67-82.</w:t>
        <w:br/>
        <w:t>4. Tan, H., &amp; Lim, J. (2022). API Management and Middleware for System Integration. Enterprise IT Journal, 15(2), 45-58.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