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2AEA7" w14:textId="77777777" w:rsidR="0069305F" w:rsidRDefault="0069305F" w:rsidP="0069305F">
      <w:pPr>
        <w:pStyle w:val="NormalWeb"/>
        <w:spacing w:after="0"/>
      </w:pPr>
      <w:r>
        <w:t>Working Tittle:</w:t>
      </w:r>
    </w:p>
    <w:p w14:paraId="6A32F96F" w14:textId="77777777" w:rsidR="00381B4B" w:rsidRDefault="00381B4B" w:rsidP="00381B4B">
      <w:pPr>
        <w:rPr>
          <w:sz w:val="20"/>
          <w:szCs w:val="20"/>
          <w:u w:val="single"/>
        </w:rPr>
      </w:pPr>
      <w:r>
        <w:tab/>
      </w:r>
      <w:proofErr w:type="gramStart"/>
      <w:r w:rsidRPr="00381B4B">
        <w:rPr>
          <w:sz w:val="20"/>
          <w:szCs w:val="20"/>
          <w:u w:val="single"/>
        </w:rPr>
        <w:t>.com</w:t>
      </w:r>
      <w:proofErr w:type="gramEnd"/>
      <w:r w:rsidRPr="00381B4B">
        <w:rPr>
          <w:sz w:val="20"/>
          <w:szCs w:val="20"/>
          <w:u w:val="single"/>
        </w:rPr>
        <w:t xml:space="preserve"> options:</w:t>
      </w:r>
      <w:r w:rsidRPr="00381B4B">
        <w:rPr>
          <w:sz w:val="20"/>
          <w:szCs w:val="20"/>
          <w:u w:val="single"/>
        </w:rPr>
        <w:tab/>
      </w:r>
      <w:r w:rsidRPr="00381B4B">
        <w:rPr>
          <w:sz w:val="20"/>
          <w:szCs w:val="20"/>
          <w:u w:val="single"/>
        </w:rPr>
        <w:tab/>
      </w:r>
      <w:r w:rsidRPr="00381B4B">
        <w:rPr>
          <w:sz w:val="20"/>
          <w:szCs w:val="20"/>
          <w:u w:val="single"/>
        </w:rPr>
        <w:tab/>
        <w:t>price:</w:t>
      </w:r>
      <w:r w:rsidRPr="00381B4B">
        <w:rPr>
          <w:sz w:val="20"/>
          <w:szCs w:val="20"/>
          <w:u w:val="single"/>
        </w:rPr>
        <w:tab/>
        <w:t xml:space="preserve"> number of years:</w:t>
      </w:r>
    </w:p>
    <w:p w14:paraId="4097FD14" w14:textId="77777777" w:rsidR="0079535A" w:rsidRDefault="0079535A" w:rsidP="00381B4B">
      <w:pPr>
        <w:rPr>
          <w:sz w:val="20"/>
          <w:szCs w:val="20"/>
          <w:u w:val="single"/>
        </w:rPr>
      </w:pPr>
    </w:p>
    <w:p w14:paraId="21D4B55E" w14:textId="77777777" w:rsidR="0079535A" w:rsidRDefault="0079535A" w:rsidP="00381B4B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783EAD76" w14:textId="77777777" w:rsidR="002825B9" w:rsidRDefault="002825B9" w:rsidP="002825B9">
      <w:pPr>
        <w:ind w:firstLine="720"/>
        <w:rPr>
          <w:sz w:val="20"/>
          <w:szCs w:val="20"/>
        </w:rPr>
      </w:pPr>
      <w:proofErr w:type="gramStart"/>
      <w:r w:rsidRPr="002825B9">
        <w:rPr>
          <w:sz w:val="20"/>
          <w:szCs w:val="20"/>
        </w:rPr>
        <w:t>bioinovatics</w:t>
      </w:r>
      <w:r>
        <w:rPr>
          <w:sz w:val="20"/>
          <w:szCs w:val="20"/>
        </w:rPr>
        <w:t>.com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$19.98</w:t>
      </w:r>
      <w:r>
        <w:rPr>
          <w:sz w:val="20"/>
          <w:szCs w:val="20"/>
        </w:rPr>
        <w:tab/>
        <w:t>2 years</w:t>
      </w:r>
    </w:p>
    <w:p w14:paraId="179191AA" w14:textId="77777777" w:rsidR="002825B9" w:rsidRDefault="002825B9" w:rsidP="002825B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468DDBBB" w14:textId="77777777" w:rsidR="002825B9" w:rsidRDefault="002825B9" w:rsidP="0079535A">
      <w:pPr>
        <w:ind w:firstLine="720"/>
        <w:rPr>
          <w:sz w:val="20"/>
          <w:szCs w:val="20"/>
        </w:rPr>
      </w:pPr>
    </w:p>
    <w:p w14:paraId="4B337EE2" w14:textId="77777777" w:rsidR="0079535A" w:rsidRDefault="0079535A" w:rsidP="0079535A">
      <w:pPr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bio</w:t>
      </w:r>
      <w:proofErr w:type="gramEnd"/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rci</w:t>
      </w:r>
      <w:proofErr w:type="spellEnd"/>
      <w:r>
        <w:rPr>
          <w:sz w:val="20"/>
          <w:szCs w:val="20"/>
        </w:rPr>
        <w:t>-solutions</w:t>
      </w:r>
      <w:r>
        <w:rPr>
          <w:sz w:val="20"/>
          <w:szCs w:val="20"/>
        </w:rPr>
        <w:tab/>
      </w:r>
      <w:r w:rsidR="00A54CA4">
        <w:rPr>
          <w:sz w:val="20"/>
          <w:szCs w:val="20"/>
        </w:rPr>
        <w:t>.com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$19.98</w:t>
      </w:r>
      <w:r>
        <w:rPr>
          <w:sz w:val="20"/>
          <w:szCs w:val="20"/>
        </w:rPr>
        <w:tab/>
        <w:t>2 years</w:t>
      </w:r>
    </w:p>
    <w:p w14:paraId="119777CD" w14:textId="77777777" w:rsidR="0079535A" w:rsidRDefault="0079535A" w:rsidP="007953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7ADBA2D3" w14:textId="77777777" w:rsidR="00A00945" w:rsidRDefault="00A00945" w:rsidP="0079535A">
      <w:pPr>
        <w:rPr>
          <w:sz w:val="20"/>
          <w:szCs w:val="20"/>
        </w:rPr>
      </w:pPr>
    </w:p>
    <w:p w14:paraId="57027110" w14:textId="77777777" w:rsidR="00A00945" w:rsidRDefault="00A00945" w:rsidP="00A00945">
      <w:pPr>
        <w:ind w:firstLine="720"/>
        <w:rPr>
          <w:sz w:val="20"/>
          <w:szCs w:val="20"/>
        </w:rPr>
      </w:pPr>
      <w:proofErr w:type="gramStart"/>
      <w:r w:rsidRPr="00A00945">
        <w:rPr>
          <w:sz w:val="20"/>
          <w:szCs w:val="20"/>
        </w:rPr>
        <w:t>bioexplication</w:t>
      </w:r>
      <w:r>
        <w:rPr>
          <w:sz w:val="20"/>
          <w:szCs w:val="20"/>
        </w:rPr>
        <w:t>.com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$19.98</w:t>
      </w:r>
      <w:r>
        <w:rPr>
          <w:sz w:val="20"/>
          <w:szCs w:val="20"/>
        </w:rPr>
        <w:tab/>
        <w:t>2 years</w:t>
      </w:r>
    </w:p>
    <w:p w14:paraId="13B848C2" w14:textId="77777777" w:rsidR="00A00945" w:rsidRDefault="00A00945" w:rsidP="007953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1FCBFB11" w14:textId="77777777" w:rsidR="00A00945" w:rsidRDefault="003E21D9" w:rsidP="0079535A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6F6B84AE" w14:textId="77777777" w:rsidR="00DF3C86" w:rsidRDefault="003E21D9" w:rsidP="00DF3C86">
      <w:pPr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biogitate.com</w:t>
      </w:r>
      <w:proofErr w:type="gramEnd"/>
      <w:r w:rsidR="00DF3C86">
        <w:rPr>
          <w:sz w:val="20"/>
          <w:szCs w:val="20"/>
        </w:rPr>
        <w:tab/>
      </w:r>
      <w:r w:rsidR="00DF3C86">
        <w:rPr>
          <w:sz w:val="20"/>
          <w:szCs w:val="20"/>
        </w:rPr>
        <w:tab/>
      </w:r>
      <w:r w:rsidR="00DF3C86">
        <w:rPr>
          <w:sz w:val="20"/>
          <w:szCs w:val="20"/>
        </w:rPr>
        <w:tab/>
        <w:t>$19.98</w:t>
      </w:r>
      <w:r w:rsidR="00DF3C86">
        <w:rPr>
          <w:sz w:val="20"/>
          <w:szCs w:val="20"/>
        </w:rPr>
        <w:tab/>
        <w:t>2 years</w:t>
      </w:r>
    </w:p>
    <w:p w14:paraId="0ACDE852" w14:textId="77777777" w:rsidR="00DF3C86" w:rsidRDefault="00DF3C86" w:rsidP="00DF3C8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185654DA" w14:textId="77777777" w:rsidR="00A00945" w:rsidRDefault="00A00945" w:rsidP="0079535A">
      <w:pPr>
        <w:rPr>
          <w:sz w:val="20"/>
          <w:szCs w:val="20"/>
        </w:rPr>
      </w:pPr>
    </w:p>
    <w:p w14:paraId="4301F87A" w14:textId="77777777" w:rsidR="00A54CA4" w:rsidRDefault="00A54CA4" w:rsidP="00A54CA4">
      <w:pPr>
        <w:ind w:firstLine="720"/>
        <w:rPr>
          <w:sz w:val="20"/>
          <w:szCs w:val="20"/>
        </w:rPr>
      </w:pPr>
      <w:proofErr w:type="gramStart"/>
      <w:r w:rsidRPr="00A54CA4">
        <w:rPr>
          <w:sz w:val="20"/>
          <w:szCs w:val="20"/>
        </w:rPr>
        <w:t>biobilitation</w:t>
      </w:r>
      <w:r>
        <w:rPr>
          <w:sz w:val="20"/>
          <w:szCs w:val="20"/>
        </w:rPr>
        <w:t>.com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$19.98</w:t>
      </w:r>
      <w:r>
        <w:rPr>
          <w:sz w:val="20"/>
          <w:szCs w:val="20"/>
        </w:rPr>
        <w:tab/>
        <w:t>2 years</w:t>
      </w:r>
    </w:p>
    <w:p w14:paraId="3DA62C86" w14:textId="77777777" w:rsidR="00A54CA4" w:rsidRDefault="00A54CA4" w:rsidP="00A54CA4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2B06E01B" w14:textId="77777777" w:rsidR="00A54CA4" w:rsidRDefault="00A54CA4" w:rsidP="00A54CA4">
      <w:pPr>
        <w:ind w:firstLine="720"/>
        <w:rPr>
          <w:sz w:val="20"/>
          <w:szCs w:val="20"/>
        </w:rPr>
      </w:pPr>
    </w:p>
    <w:p w14:paraId="41D033F7" w14:textId="77777777" w:rsidR="00A54CA4" w:rsidRDefault="00A54CA4" w:rsidP="00A54CA4">
      <w:pPr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bioprovement.com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$19.98</w:t>
      </w:r>
      <w:r>
        <w:rPr>
          <w:sz w:val="20"/>
          <w:szCs w:val="20"/>
        </w:rPr>
        <w:tab/>
        <w:t>2 years</w:t>
      </w:r>
    </w:p>
    <w:p w14:paraId="6B66617F" w14:textId="77777777" w:rsidR="00A54CA4" w:rsidRDefault="00A54CA4" w:rsidP="00A54CA4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51B72C03" w14:textId="77777777" w:rsidR="00A00945" w:rsidRDefault="00A00945" w:rsidP="00A54CA4">
      <w:pPr>
        <w:ind w:firstLine="720"/>
        <w:rPr>
          <w:sz w:val="20"/>
          <w:szCs w:val="20"/>
        </w:rPr>
      </w:pPr>
    </w:p>
    <w:p w14:paraId="7B205810" w14:textId="77777777" w:rsidR="00A00945" w:rsidRDefault="00A00945" w:rsidP="00A00945">
      <w:pPr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biosolving.com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$19.98</w:t>
      </w:r>
      <w:r>
        <w:rPr>
          <w:sz w:val="20"/>
          <w:szCs w:val="20"/>
        </w:rPr>
        <w:tab/>
        <w:t>2 years</w:t>
      </w:r>
    </w:p>
    <w:p w14:paraId="22DF4A03" w14:textId="77777777" w:rsidR="00A00945" w:rsidRDefault="00A00945" w:rsidP="00A00945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6B2713A7" w14:textId="77777777" w:rsidR="0079535A" w:rsidRDefault="0079535A" w:rsidP="0079535A">
      <w:pPr>
        <w:rPr>
          <w:sz w:val="20"/>
          <w:szCs w:val="20"/>
        </w:rPr>
      </w:pPr>
    </w:p>
    <w:p w14:paraId="5529E135" w14:textId="77777777" w:rsidR="0079535A" w:rsidRDefault="0079535A" w:rsidP="0079535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bioprovisions.com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$19.98</w:t>
      </w:r>
      <w:r>
        <w:rPr>
          <w:sz w:val="20"/>
          <w:szCs w:val="20"/>
        </w:rPr>
        <w:tab/>
        <w:t>2 years</w:t>
      </w:r>
    </w:p>
    <w:p w14:paraId="42B18BB1" w14:textId="77777777" w:rsidR="0079535A" w:rsidRDefault="0079535A" w:rsidP="007953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3048CC2F" w14:textId="77777777" w:rsidR="00E370E8" w:rsidRDefault="00E370E8" w:rsidP="0079535A">
      <w:pPr>
        <w:rPr>
          <w:sz w:val="20"/>
          <w:szCs w:val="20"/>
        </w:rPr>
      </w:pPr>
    </w:p>
    <w:p w14:paraId="73CDFA77" w14:textId="77777777" w:rsidR="00E370E8" w:rsidRDefault="00E370E8" w:rsidP="00E370E8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biodition.com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$19.98</w:t>
      </w:r>
      <w:r>
        <w:rPr>
          <w:sz w:val="20"/>
          <w:szCs w:val="20"/>
        </w:rPr>
        <w:tab/>
        <w:t>2 years</w:t>
      </w:r>
    </w:p>
    <w:p w14:paraId="400EADCD" w14:textId="77777777" w:rsidR="00E370E8" w:rsidRDefault="00E370E8" w:rsidP="007953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0E2E7402" w14:textId="77777777" w:rsidR="00E370E8" w:rsidRDefault="00E370E8" w:rsidP="00E370E8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27251EBC" w14:textId="77777777" w:rsidR="00E370E8" w:rsidRDefault="00E370E8" w:rsidP="00E370E8">
      <w:pPr>
        <w:ind w:firstLine="720"/>
        <w:rPr>
          <w:sz w:val="20"/>
          <w:szCs w:val="20"/>
        </w:rPr>
      </w:pPr>
      <w:proofErr w:type="gramStart"/>
      <w:r w:rsidRPr="00E370E8">
        <w:rPr>
          <w:sz w:val="20"/>
          <w:szCs w:val="20"/>
        </w:rPr>
        <w:t>bioexegesis</w:t>
      </w:r>
      <w:r>
        <w:rPr>
          <w:sz w:val="20"/>
          <w:szCs w:val="20"/>
        </w:rPr>
        <w:t>.com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$19.98</w:t>
      </w:r>
      <w:r>
        <w:rPr>
          <w:sz w:val="20"/>
          <w:szCs w:val="20"/>
        </w:rPr>
        <w:tab/>
        <w:t>2 years</w:t>
      </w:r>
    </w:p>
    <w:p w14:paraId="5618DA01" w14:textId="77777777" w:rsidR="00E370E8" w:rsidRDefault="00E370E8" w:rsidP="00E370E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12702BB0" w14:textId="77777777" w:rsidR="00D55BE7" w:rsidRDefault="00D55BE7" w:rsidP="0079535A">
      <w:pPr>
        <w:rPr>
          <w:sz w:val="20"/>
          <w:szCs w:val="20"/>
        </w:rPr>
      </w:pPr>
    </w:p>
    <w:p w14:paraId="7448B1D0" w14:textId="77777777" w:rsidR="003E21D9" w:rsidRDefault="003E21D9" w:rsidP="003E21D9">
      <w:pPr>
        <w:ind w:firstLine="720"/>
        <w:rPr>
          <w:sz w:val="20"/>
          <w:szCs w:val="20"/>
        </w:rPr>
      </w:pPr>
      <w:proofErr w:type="gramStart"/>
      <w:r w:rsidRPr="003E21D9">
        <w:rPr>
          <w:sz w:val="20"/>
          <w:szCs w:val="20"/>
        </w:rPr>
        <w:t>biotinize</w:t>
      </w:r>
      <w:r>
        <w:rPr>
          <w:sz w:val="20"/>
          <w:szCs w:val="20"/>
        </w:rPr>
        <w:t>.com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$19.98</w:t>
      </w:r>
      <w:r>
        <w:rPr>
          <w:sz w:val="20"/>
          <w:szCs w:val="20"/>
        </w:rPr>
        <w:tab/>
        <w:t>2 years</w:t>
      </w:r>
    </w:p>
    <w:p w14:paraId="23DA5F37" w14:textId="77777777" w:rsidR="003E21D9" w:rsidRDefault="003E21D9" w:rsidP="003E21D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0B839521" w14:textId="77777777" w:rsidR="003E21D9" w:rsidRDefault="003E21D9" w:rsidP="0079535A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51FCC5CA" w14:textId="77777777" w:rsidR="00D55BE7" w:rsidRDefault="00D55BE7" w:rsidP="00D55BE7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bioreserection.com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$19.98</w:t>
      </w:r>
      <w:r>
        <w:rPr>
          <w:sz w:val="20"/>
          <w:szCs w:val="20"/>
        </w:rPr>
        <w:tab/>
        <w:t>2 years</w:t>
      </w:r>
    </w:p>
    <w:p w14:paraId="693CB610" w14:textId="77777777" w:rsidR="00D55BE7" w:rsidRDefault="00D55BE7" w:rsidP="00D55BE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5921824A" w14:textId="77777777" w:rsidR="00D55BE7" w:rsidRDefault="00D55BE7" w:rsidP="00D55BE7">
      <w:pPr>
        <w:rPr>
          <w:sz w:val="20"/>
          <w:szCs w:val="20"/>
        </w:rPr>
      </w:pPr>
    </w:p>
    <w:p w14:paraId="75904219" w14:textId="77777777" w:rsidR="00D55BE7" w:rsidRDefault="00D55BE7" w:rsidP="00D55BE7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Pr="00D55BE7">
        <w:rPr>
          <w:sz w:val="20"/>
          <w:szCs w:val="20"/>
        </w:rPr>
        <w:t>biorenascence</w:t>
      </w:r>
      <w:r>
        <w:rPr>
          <w:sz w:val="20"/>
          <w:szCs w:val="20"/>
        </w:rPr>
        <w:t>.com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$19.98</w:t>
      </w:r>
      <w:r>
        <w:rPr>
          <w:sz w:val="20"/>
          <w:szCs w:val="20"/>
        </w:rPr>
        <w:tab/>
        <w:t>2 years</w:t>
      </w:r>
    </w:p>
    <w:p w14:paraId="3A44A488" w14:textId="77777777" w:rsidR="00D55BE7" w:rsidRDefault="00D55BE7" w:rsidP="00D55BE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7668BB29" w14:textId="77777777" w:rsidR="00D55BE7" w:rsidRDefault="00D55BE7" w:rsidP="00D55BE7">
      <w:pPr>
        <w:rPr>
          <w:sz w:val="20"/>
          <w:szCs w:val="20"/>
        </w:rPr>
      </w:pPr>
    </w:p>
    <w:p w14:paraId="2AE11838" w14:textId="77777777" w:rsidR="00D05BC9" w:rsidRDefault="00D05BC9" w:rsidP="00D05BC9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biorestorations.com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$2,995.00 to purchase domain </w:t>
      </w:r>
    </w:p>
    <w:p w14:paraId="186AEDCB" w14:textId="77777777" w:rsidR="00D05BC9" w:rsidRPr="00D05BC9" w:rsidRDefault="00D05BC9" w:rsidP="00D05BC9">
      <w:pPr>
        <w:rPr>
          <w:rFonts w:ascii="Times" w:eastAsia="Times New Roman" w:hAnsi="Times" w:cs="Times New Roman"/>
          <w:sz w:val="20"/>
          <w:szCs w:val="20"/>
        </w:rPr>
      </w:pPr>
      <w:r>
        <w:rPr>
          <w:sz w:val="20"/>
          <w:szCs w:val="20"/>
        </w:rPr>
        <w:tab/>
      </w:r>
      <w:r w:rsidRPr="00D05BC9">
        <w:rPr>
          <w:rFonts w:ascii="Lato" w:eastAsia="Times New Roman" w:hAnsi="Lato" w:cs="Times New Roman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Lato" w:eastAsia="Times New Roman" w:hAnsi="Lato" w:cs="Times New Roman"/>
          <w:color w:val="666666"/>
          <w:sz w:val="18"/>
          <w:szCs w:val="18"/>
          <w:shd w:val="clear" w:color="auto" w:fill="FFFFFF"/>
        </w:rPr>
        <w:tab/>
      </w:r>
      <w:r>
        <w:rPr>
          <w:rFonts w:ascii="Lato" w:eastAsia="Times New Roman" w:hAnsi="Lato" w:cs="Times New Roman"/>
          <w:color w:val="666666"/>
          <w:sz w:val="18"/>
          <w:szCs w:val="18"/>
          <w:shd w:val="clear" w:color="auto" w:fill="FFFFFF"/>
        </w:rPr>
        <w:tab/>
      </w:r>
      <w:r>
        <w:rPr>
          <w:rFonts w:ascii="Lato" w:eastAsia="Times New Roman" w:hAnsi="Lato" w:cs="Times New Roman"/>
          <w:color w:val="666666"/>
          <w:sz w:val="18"/>
          <w:szCs w:val="18"/>
          <w:shd w:val="clear" w:color="auto" w:fill="FFFFFF"/>
        </w:rPr>
        <w:tab/>
      </w:r>
      <w:r>
        <w:rPr>
          <w:rFonts w:ascii="Lato" w:eastAsia="Times New Roman" w:hAnsi="Lato" w:cs="Times New Roman"/>
          <w:color w:val="666666"/>
          <w:sz w:val="18"/>
          <w:szCs w:val="18"/>
          <w:shd w:val="clear" w:color="auto" w:fill="FFFFFF"/>
        </w:rPr>
        <w:tab/>
      </w:r>
      <w:r w:rsidRPr="00D05BC9">
        <w:rPr>
          <w:rFonts w:ascii="Lato" w:eastAsia="Times New Roman" w:hAnsi="Lato" w:cs="Times New Roman"/>
          <w:sz w:val="18"/>
          <w:szCs w:val="18"/>
          <w:shd w:val="clear" w:color="auto" w:fill="FFFFFF"/>
        </w:rPr>
        <w:t>*First Year Cost. Renews at $11.99/year</w:t>
      </w:r>
    </w:p>
    <w:p w14:paraId="5931493B" w14:textId="77777777" w:rsidR="00D55BE7" w:rsidRDefault="00D55BE7" w:rsidP="0079535A">
      <w:pPr>
        <w:rPr>
          <w:rFonts w:ascii="Times" w:eastAsia="Times New Roman" w:hAnsi="Times" w:cs="Times New Roman"/>
          <w:sz w:val="20"/>
          <w:szCs w:val="20"/>
        </w:rPr>
      </w:pPr>
    </w:p>
    <w:p w14:paraId="52D33705" w14:textId="77777777" w:rsidR="00E05EC2" w:rsidRDefault="00E05EC2" w:rsidP="00E05EC2">
      <w:pPr>
        <w:rPr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</w:r>
      <w:proofErr w:type="gramStart"/>
      <w:r>
        <w:rPr>
          <w:rFonts w:ascii="Times" w:eastAsia="Times New Roman" w:hAnsi="Times" w:cs="Times New Roman"/>
          <w:sz w:val="20"/>
          <w:szCs w:val="20"/>
        </w:rPr>
        <w:t>bio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-avant-garde.com</w:t>
      </w:r>
      <w:r>
        <w:rPr>
          <w:rFonts w:ascii="Times" w:eastAsia="Times New Roman" w:hAnsi="Times" w:cs="Times New Roman"/>
          <w:sz w:val="20"/>
          <w:szCs w:val="20"/>
        </w:rPr>
        <w:tab/>
      </w:r>
      <w:r>
        <w:rPr>
          <w:rFonts w:ascii="Times" w:eastAsia="Times New Roman" w:hAnsi="Times" w:cs="Times New Roman"/>
          <w:sz w:val="20"/>
          <w:szCs w:val="20"/>
        </w:rPr>
        <w:tab/>
      </w:r>
      <w:r>
        <w:rPr>
          <w:sz w:val="20"/>
          <w:szCs w:val="20"/>
        </w:rPr>
        <w:t>$19.98</w:t>
      </w:r>
      <w:r>
        <w:rPr>
          <w:sz w:val="20"/>
          <w:szCs w:val="20"/>
        </w:rPr>
        <w:tab/>
        <w:t>2 years</w:t>
      </w:r>
    </w:p>
    <w:p w14:paraId="0BF2ABD0" w14:textId="77777777" w:rsidR="00E05EC2" w:rsidRDefault="00E05EC2" w:rsidP="00E05E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77B5FABD" w14:textId="77777777" w:rsidR="00D330F6" w:rsidRDefault="00D330F6" w:rsidP="00E05EC2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1B611CFF" w14:textId="77777777" w:rsidR="00D330F6" w:rsidRDefault="00D330F6" w:rsidP="00D330F6">
      <w:pPr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bioadaptation.com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19.98</w:t>
      </w:r>
      <w:r>
        <w:rPr>
          <w:sz w:val="20"/>
          <w:szCs w:val="20"/>
        </w:rPr>
        <w:tab/>
        <w:t>2 years</w:t>
      </w:r>
    </w:p>
    <w:p w14:paraId="77A231AF" w14:textId="77777777" w:rsidR="00D330F6" w:rsidRDefault="00D330F6" w:rsidP="00D330F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2458F89E" w14:textId="77777777" w:rsidR="00D330F6" w:rsidRDefault="00D330F6" w:rsidP="00D330F6">
      <w:pPr>
        <w:ind w:firstLine="720"/>
        <w:rPr>
          <w:sz w:val="20"/>
          <w:szCs w:val="20"/>
        </w:rPr>
      </w:pPr>
    </w:p>
    <w:p w14:paraId="04468A90" w14:textId="77777777" w:rsidR="005C70D3" w:rsidRDefault="005C70D3" w:rsidP="005C70D3">
      <w:pPr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biodelving.com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19.98</w:t>
      </w:r>
      <w:r>
        <w:rPr>
          <w:sz w:val="20"/>
          <w:szCs w:val="20"/>
        </w:rPr>
        <w:tab/>
        <w:t>2 years</w:t>
      </w:r>
    </w:p>
    <w:p w14:paraId="213E5C87" w14:textId="77777777" w:rsidR="005C70D3" w:rsidRDefault="005C70D3" w:rsidP="005C70D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707072F1" w14:textId="77777777" w:rsidR="005C70D3" w:rsidRDefault="005C70D3" w:rsidP="005C70D3">
      <w:pPr>
        <w:rPr>
          <w:sz w:val="20"/>
          <w:szCs w:val="20"/>
        </w:rPr>
      </w:pPr>
    </w:p>
    <w:p w14:paraId="24F687D4" w14:textId="77777777" w:rsidR="005C70D3" w:rsidRDefault="005C70D3" w:rsidP="005C70D3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bioinquest.com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19.98</w:t>
      </w:r>
      <w:r>
        <w:rPr>
          <w:sz w:val="20"/>
          <w:szCs w:val="20"/>
        </w:rPr>
        <w:tab/>
        <w:t>2 years</w:t>
      </w:r>
    </w:p>
    <w:p w14:paraId="20C5A8A8" w14:textId="77777777" w:rsidR="005C70D3" w:rsidRDefault="005C70D3" w:rsidP="005C70D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59E40A4C" w14:textId="77777777" w:rsidR="005C70D3" w:rsidRDefault="005C70D3" w:rsidP="005C70D3">
      <w:pPr>
        <w:rPr>
          <w:sz w:val="20"/>
          <w:szCs w:val="20"/>
        </w:rPr>
      </w:pPr>
    </w:p>
    <w:p w14:paraId="1C6BFA93" w14:textId="77777777" w:rsidR="00A047D9" w:rsidRDefault="00A047D9" w:rsidP="00A047D9">
      <w:pPr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biorampart.com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19.98</w:t>
      </w:r>
      <w:r>
        <w:rPr>
          <w:sz w:val="20"/>
          <w:szCs w:val="20"/>
        </w:rPr>
        <w:tab/>
        <w:t>2 years</w:t>
      </w:r>
    </w:p>
    <w:p w14:paraId="7578A1A1" w14:textId="77777777" w:rsidR="00A047D9" w:rsidRDefault="00A047D9" w:rsidP="00A047D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2FDDA197" w14:textId="77777777" w:rsidR="00A047D9" w:rsidRDefault="00A047D9" w:rsidP="00A047D9">
      <w:pPr>
        <w:rPr>
          <w:sz w:val="20"/>
          <w:szCs w:val="20"/>
        </w:rPr>
      </w:pPr>
    </w:p>
    <w:p w14:paraId="648CDA52" w14:textId="77777777" w:rsidR="00A047D9" w:rsidRDefault="00A047D9" w:rsidP="00A047D9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bioarmor.com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19.98</w:t>
      </w:r>
      <w:r>
        <w:rPr>
          <w:sz w:val="20"/>
          <w:szCs w:val="20"/>
        </w:rPr>
        <w:tab/>
        <w:t>2 years</w:t>
      </w:r>
    </w:p>
    <w:p w14:paraId="0AA06C09" w14:textId="77777777" w:rsidR="00A047D9" w:rsidRDefault="00A047D9" w:rsidP="00A047D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475D4C7E" w14:textId="77777777" w:rsidR="00A047D9" w:rsidRDefault="00A047D9" w:rsidP="00A047D9">
      <w:pPr>
        <w:rPr>
          <w:sz w:val="20"/>
          <w:szCs w:val="20"/>
        </w:rPr>
      </w:pPr>
    </w:p>
    <w:p w14:paraId="614C5297" w14:textId="77777777" w:rsidR="00A047D9" w:rsidRDefault="00A047D9" w:rsidP="00A047D9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bioarmortech.com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19.98</w:t>
      </w:r>
      <w:r>
        <w:rPr>
          <w:sz w:val="20"/>
          <w:szCs w:val="20"/>
        </w:rPr>
        <w:tab/>
        <w:t>2 years</w:t>
      </w:r>
    </w:p>
    <w:p w14:paraId="48095C5F" w14:textId="77777777" w:rsidR="00A047D9" w:rsidRDefault="00A047D9" w:rsidP="00A047D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2A298978" w14:textId="77777777" w:rsidR="005C70D3" w:rsidRDefault="005C70D3" w:rsidP="008E7A46">
      <w:pPr>
        <w:rPr>
          <w:sz w:val="20"/>
          <w:szCs w:val="20"/>
        </w:rPr>
      </w:pPr>
    </w:p>
    <w:p w14:paraId="168B9C16" w14:textId="77777777" w:rsidR="0079535A" w:rsidRDefault="0079535A" w:rsidP="0079535A">
      <w:pPr>
        <w:rPr>
          <w:sz w:val="20"/>
          <w:szCs w:val="20"/>
        </w:rPr>
      </w:pPr>
    </w:p>
    <w:p w14:paraId="04EFA328" w14:textId="77777777" w:rsidR="00E05EC2" w:rsidRDefault="00E05EC2" w:rsidP="00E05EC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bioforefront.com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$19.98</w:t>
      </w:r>
      <w:r>
        <w:rPr>
          <w:sz w:val="20"/>
          <w:szCs w:val="20"/>
        </w:rPr>
        <w:tab/>
        <w:t>2 years</w:t>
      </w:r>
    </w:p>
    <w:p w14:paraId="7852DA9E" w14:textId="77777777" w:rsidR="00E05EC2" w:rsidRDefault="00E05EC2" w:rsidP="00E05E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1D99DC3B" w14:textId="77777777" w:rsidR="00E05EC2" w:rsidRDefault="00E05EC2" w:rsidP="0079535A">
      <w:pPr>
        <w:rPr>
          <w:sz w:val="20"/>
          <w:szCs w:val="20"/>
        </w:rPr>
      </w:pPr>
    </w:p>
    <w:p w14:paraId="32A28E96" w14:textId="77777777" w:rsidR="00381B4B" w:rsidRDefault="00381B4B" w:rsidP="00381B4B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2144F174" w14:textId="77777777" w:rsidR="00381B4B" w:rsidRDefault="00381B4B" w:rsidP="00381B4B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biodependencies.com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$19.98</w:t>
      </w:r>
      <w:r>
        <w:rPr>
          <w:sz w:val="20"/>
          <w:szCs w:val="20"/>
        </w:rPr>
        <w:tab/>
        <w:t>2 years</w:t>
      </w:r>
    </w:p>
    <w:p w14:paraId="6CEFA443" w14:textId="77777777" w:rsidR="00381B4B" w:rsidRDefault="00381B4B" w:rsidP="00381B4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407D963A" w14:textId="77777777" w:rsidR="00381B4B" w:rsidRDefault="00381B4B" w:rsidP="00381B4B">
      <w:pPr>
        <w:rPr>
          <w:sz w:val="20"/>
          <w:szCs w:val="20"/>
        </w:rPr>
      </w:pPr>
    </w:p>
    <w:p w14:paraId="2CF8FA86" w14:textId="77777777" w:rsidR="00381B4B" w:rsidRDefault="00381B4B" w:rsidP="00381B4B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biointercon.com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$19.98</w:t>
      </w:r>
      <w:r>
        <w:rPr>
          <w:sz w:val="20"/>
          <w:szCs w:val="20"/>
        </w:rPr>
        <w:tab/>
        <w:t>2 years</w:t>
      </w:r>
    </w:p>
    <w:p w14:paraId="66AFBD25" w14:textId="77777777" w:rsidR="00381B4B" w:rsidRDefault="00381B4B" w:rsidP="00381B4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7EF825CE" w14:textId="77777777" w:rsidR="00381B4B" w:rsidRDefault="00381B4B" w:rsidP="00381B4B">
      <w:pPr>
        <w:rPr>
          <w:sz w:val="20"/>
          <w:szCs w:val="20"/>
        </w:rPr>
      </w:pPr>
    </w:p>
    <w:p w14:paraId="10CF4939" w14:textId="77777777" w:rsidR="00381B4B" w:rsidRDefault="00381B4B" w:rsidP="00381B4B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biodatadefense.com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$19.98</w:t>
      </w:r>
      <w:r>
        <w:rPr>
          <w:sz w:val="20"/>
          <w:szCs w:val="20"/>
        </w:rPr>
        <w:tab/>
        <w:t>2 years</w:t>
      </w:r>
    </w:p>
    <w:p w14:paraId="7B38CD12" w14:textId="77777777" w:rsidR="00381B4B" w:rsidRDefault="00381B4B" w:rsidP="00381B4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4D2022AD" w14:textId="77777777" w:rsidR="006C4510" w:rsidRDefault="006C4510" w:rsidP="00381B4B">
      <w:pPr>
        <w:rPr>
          <w:sz w:val="20"/>
          <w:szCs w:val="20"/>
        </w:rPr>
      </w:pPr>
    </w:p>
    <w:p w14:paraId="64DF197E" w14:textId="77777777" w:rsidR="00C070C5" w:rsidRDefault="006C4510" w:rsidP="00C070C5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="00C070C5">
        <w:rPr>
          <w:sz w:val="20"/>
          <w:szCs w:val="20"/>
        </w:rPr>
        <w:t>biointerdependent.com</w:t>
      </w:r>
      <w:proofErr w:type="gramEnd"/>
      <w:r w:rsidR="00C070C5">
        <w:rPr>
          <w:sz w:val="20"/>
          <w:szCs w:val="20"/>
        </w:rPr>
        <w:tab/>
      </w:r>
      <w:r w:rsidR="00C070C5">
        <w:rPr>
          <w:sz w:val="20"/>
          <w:szCs w:val="20"/>
        </w:rPr>
        <w:tab/>
        <w:t>$19.98</w:t>
      </w:r>
      <w:r w:rsidR="00C070C5">
        <w:rPr>
          <w:sz w:val="20"/>
          <w:szCs w:val="20"/>
        </w:rPr>
        <w:tab/>
        <w:t>2 years</w:t>
      </w:r>
    </w:p>
    <w:p w14:paraId="5DE1DE06" w14:textId="77777777" w:rsidR="00C070C5" w:rsidRDefault="00C070C5" w:rsidP="00C070C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3D0F718F" w14:textId="77777777" w:rsidR="006C4510" w:rsidRDefault="006C4510" w:rsidP="00381B4B">
      <w:pPr>
        <w:rPr>
          <w:sz w:val="20"/>
          <w:szCs w:val="20"/>
        </w:rPr>
      </w:pPr>
    </w:p>
    <w:p w14:paraId="14844B93" w14:textId="77777777" w:rsidR="008E7A46" w:rsidRDefault="008E7A46" w:rsidP="008E7A46">
      <w:pPr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biologicsdefence.com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$19.98</w:t>
      </w:r>
      <w:r>
        <w:rPr>
          <w:sz w:val="20"/>
          <w:szCs w:val="20"/>
        </w:rPr>
        <w:tab/>
        <w:t>2 years</w:t>
      </w:r>
    </w:p>
    <w:p w14:paraId="32540AF7" w14:textId="77777777" w:rsidR="008E7A46" w:rsidRDefault="008E7A46" w:rsidP="008E7A4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5D3560EC" w14:textId="77777777" w:rsidR="008E7A46" w:rsidRDefault="008E7A46" w:rsidP="008E7A46">
      <w:pPr>
        <w:rPr>
          <w:sz w:val="20"/>
          <w:szCs w:val="20"/>
        </w:rPr>
      </w:pPr>
    </w:p>
    <w:p w14:paraId="63D42A9A" w14:textId="77777777" w:rsidR="00C070C5" w:rsidRDefault="00C070C5" w:rsidP="00C070C5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defensebiologics.com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$19.98</w:t>
      </w:r>
      <w:r>
        <w:rPr>
          <w:sz w:val="20"/>
          <w:szCs w:val="20"/>
        </w:rPr>
        <w:tab/>
        <w:t>2 years</w:t>
      </w:r>
    </w:p>
    <w:p w14:paraId="5D735339" w14:textId="77777777" w:rsidR="00C070C5" w:rsidRDefault="008E7A46" w:rsidP="00C070C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2C4CA686" w14:textId="77777777" w:rsidR="00BE541C" w:rsidRDefault="00BE541C" w:rsidP="00C070C5">
      <w:pPr>
        <w:rPr>
          <w:sz w:val="20"/>
          <w:szCs w:val="20"/>
        </w:rPr>
      </w:pPr>
    </w:p>
    <w:p w14:paraId="139D1CFA" w14:textId="77777777" w:rsidR="00BE541C" w:rsidRDefault="00BE541C" w:rsidP="00BE541C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Pr="00BE541C">
        <w:rPr>
          <w:sz w:val="20"/>
          <w:szCs w:val="20"/>
        </w:rPr>
        <w:t>homeostasissupport</w:t>
      </w:r>
      <w:r>
        <w:rPr>
          <w:sz w:val="20"/>
          <w:szCs w:val="20"/>
        </w:rPr>
        <w:t>.com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$19.98</w:t>
      </w:r>
      <w:r>
        <w:rPr>
          <w:sz w:val="20"/>
          <w:szCs w:val="20"/>
        </w:rPr>
        <w:tab/>
        <w:t>2 years</w:t>
      </w:r>
    </w:p>
    <w:p w14:paraId="0D6D6270" w14:textId="77777777" w:rsidR="00BE541C" w:rsidRDefault="00BE541C" w:rsidP="00BE541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38661E55" w14:textId="77777777" w:rsidR="00A047D9" w:rsidRDefault="00A047D9" w:rsidP="00BE541C">
      <w:pPr>
        <w:rPr>
          <w:sz w:val="20"/>
          <w:szCs w:val="20"/>
        </w:rPr>
      </w:pPr>
    </w:p>
    <w:p w14:paraId="40A66CD5" w14:textId="77777777" w:rsidR="00A047D9" w:rsidRDefault="00A047D9" w:rsidP="00A047D9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Pr="00A047D9">
        <w:rPr>
          <w:sz w:val="20"/>
          <w:szCs w:val="20"/>
        </w:rPr>
        <w:t>homeostasisrampart</w:t>
      </w:r>
      <w:r>
        <w:rPr>
          <w:sz w:val="20"/>
          <w:szCs w:val="20"/>
        </w:rPr>
        <w:t>.com</w:t>
      </w:r>
      <w:proofErr w:type="gramEnd"/>
      <w:r>
        <w:rPr>
          <w:sz w:val="20"/>
          <w:szCs w:val="20"/>
        </w:rPr>
        <w:tab/>
        <w:t>$19.98</w:t>
      </w:r>
      <w:r>
        <w:rPr>
          <w:sz w:val="20"/>
          <w:szCs w:val="20"/>
        </w:rPr>
        <w:tab/>
        <w:t>2 years</w:t>
      </w:r>
    </w:p>
    <w:p w14:paraId="4BAA0BEF" w14:textId="77777777" w:rsidR="00A047D9" w:rsidRDefault="00A047D9" w:rsidP="00A047D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5598A085" w14:textId="77777777" w:rsidR="001C6912" w:rsidRDefault="001C6912" w:rsidP="00A047D9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5B530035" w14:textId="77777777" w:rsidR="001C6912" w:rsidRDefault="001C6912" w:rsidP="001C6912">
      <w:pPr>
        <w:ind w:firstLine="720"/>
        <w:rPr>
          <w:sz w:val="20"/>
          <w:szCs w:val="20"/>
        </w:rPr>
      </w:pPr>
      <w:proofErr w:type="gramStart"/>
      <w:r w:rsidRPr="001C6912">
        <w:rPr>
          <w:sz w:val="20"/>
          <w:szCs w:val="20"/>
        </w:rPr>
        <w:t>humanoidics</w:t>
      </w:r>
      <w:r>
        <w:rPr>
          <w:sz w:val="20"/>
          <w:szCs w:val="20"/>
        </w:rPr>
        <w:t>.com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$19.98</w:t>
      </w:r>
      <w:r>
        <w:rPr>
          <w:sz w:val="20"/>
          <w:szCs w:val="20"/>
        </w:rPr>
        <w:tab/>
        <w:t>2 years</w:t>
      </w:r>
    </w:p>
    <w:p w14:paraId="1A3BCEB1" w14:textId="726F966F" w:rsidR="00BE541C" w:rsidRPr="00E817F9" w:rsidRDefault="001C6912" w:rsidP="00C070C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 xml:space="preserve">5 </w:t>
      </w:r>
      <w:proofErr w:type="spellStart"/>
      <w:r>
        <w:rPr>
          <w:sz w:val="20"/>
          <w:szCs w:val="20"/>
        </w:rPr>
        <w:t>years</w:t>
      </w:r>
      <w:r w:rsidR="00622C69">
        <w:rPr>
          <w:sz w:val="20"/>
          <w:szCs w:val="20"/>
        </w:rPr>
        <w:t>ß</w:t>
      </w:r>
      <w:bookmarkStart w:id="0" w:name="_GoBack"/>
      <w:bookmarkEnd w:id="0"/>
      <w:proofErr w:type="spellEnd"/>
    </w:p>
    <w:p w14:paraId="03752330" w14:textId="77777777" w:rsidR="00C070C5" w:rsidRDefault="00C070C5" w:rsidP="00381B4B">
      <w:pPr>
        <w:rPr>
          <w:sz w:val="20"/>
          <w:szCs w:val="20"/>
        </w:rPr>
      </w:pPr>
    </w:p>
    <w:p w14:paraId="3FD39578" w14:textId="77777777" w:rsidR="00E37FEF" w:rsidRDefault="00C070C5" w:rsidP="00E37FEF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bti</w:t>
      </w:r>
      <w:proofErr w:type="gramEnd"/>
      <w:r>
        <w:rPr>
          <w:sz w:val="20"/>
          <w:szCs w:val="20"/>
        </w:rPr>
        <w:t>-logix.com</w:t>
      </w:r>
      <w:r w:rsidR="00E37FEF">
        <w:rPr>
          <w:sz w:val="20"/>
          <w:szCs w:val="20"/>
        </w:rPr>
        <w:tab/>
      </w:r>
      <w:r w:rsidR="00E37FEF">
        <w:rPr>
          <w:sz w:val="20"/>
          <w:szCs w:val="20"/>
        </w:rPr>
        <w:tab/>
      </w:r>
      <w:r w:rsidR="00E37FEF">
        <w:rPr>
          <w:sz w:val="20"/>
          <w:szCs w:val="20"/>
        </w:rPr>
        <w:tab/>
        <w:t>$19.98</w:t>
      </w:r>
      <w:r w:rsidR="00E37FEF">
        <w:rPr>
          <w:sz w:val="20"/>
          <w:szCs w:val="20"/>
        </w:rPr>
        <w:tab/>
        <w:t>2 years</w:t>
      </w:r>
    </w:p>
    <w:p w14:paraId="3319FCCE" w14:textId="77777777" w:rsidR="00E37FEF" w:rsidRDefault="00E37FEF" w:rsidP="00E37FE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07042702" w14:textId="77777777" w:rsidR="00C070C5" w:rsidRDefault="00C070C5" w:rsidP="00381B4B">
      <w:pPr>
        <w:rPr>
          <w:sz w:val="20"/>
          <w:szCs w:val="20"/>
        </w:rPr>
      </w:pPr>
    </w:p>
    <w:p w14:paraId="455925BC" w14:textId="77777777" w:rsidR="00E37FEF" w:rsidRDefault="00E37FEF" w:rsidP="00E37FEF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btilogix.com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$19.98</w:t>
      </w:r>
      <w:r>
        <w:rPr>
          <w:sz w:val="20"/>
          <w:szCs w:val="20"/>
        </w:rPr>
        <w:tab/>
        <w:t>2 years</w:t>
      </w:r>
    </w:p>
    <w:p w14:paraId="08096502" w14:textId="77777777" w:rsidR="00E37FEF" w:rsidRDefault="00E37FEF" w:rsidP="00E37FE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6B74AAAE" w14:textId="77777777" w:rsidR="00E37FEF" w:rsidRDefault="00E37FEF" w:rsidP="00381B4B">
      <w:pPr>
        <w:rPr>
          <w:sz w:val="20"/>
          <w:szCs w:val="20"/>
        </w:rPr>
      </w:pPr>
    </w:p>
    <w:p w14:paraId="75C4D4D0" w14:textId="77777777" w:rsidR="00E37FEF" w:rsidRDefault="00E37FEF" w:rsidP="00E37FEF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bti</w:t>
      </w:r>
      <w:proofErr w:type="gramEnd"/>
      <w:r>
        <w:rPr>
          <w:sz w:val="20"/>
          <w:szCs w:val="20"/>
        </w:rPr>
        <w:t>-logics.com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$19.98</w:t>
      </w:r>
      <w:r>
        <w:rPr>
          <w:sz w:val="20"/>
          <w:szCs w:val="20"/>
        </w:rPr>
        <w:tab/>
        <w:t>2 years</w:t>
      </w:r>
    </w:p>
    <w:p w14:paraId="1B25164B" w14:textId="77777777" w:rsidR="00E37FEF" w:rsidRDefault="00E37FEF" w:rsidP="00E37FE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78D4EFEB" w14:textId="77777777" w:rsidR="00E37FEF" w:rsidRDefault="00E37FEF" w:rsidP="00381B4B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1C04FED0" w14:textId="77777777" w:rsidR="00E37FEF" w:rsidRDefault="00E37FEF" w:rsidP="00E37FEF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btilogics.com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$19.98</w:t>
      </w:r>
      <w:r>
        <w:rPr>
          <w:sz w:val="20"/>
          <w:szCs w:val="20"/>
        </w:rPr>
        <w:tab/>
        <w:t>2 years</w:t>
      </w:r>
    </w:p>
    <w:p w14:paraId="06B02F88" w14:textId="77777777" w:rsidR="00E37FEF" w:rsidRDefault="00E37FEF" w:rsidP="00E37FE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301C3033" w14:textId="77777777" w:rsidR="00E37FEF" w:rsidRDefault="00E37FEF" w:rsidP="00381B4B">
      <w:pPr>
        <w:rPr>
          <w:sz w:val="20"/>
          <w:szCs w:val="20"/>
        </w:rPr>
      </w:pPr>
    </w:p>
    <w:p w14:paraId="4471EC6B" w14:textId="77777777" w:rsidR="00E37FEF" w:rsidRDefault="00E37FEF" w:rsidP="00E37FEF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bt</w:t>
      </w:r>
      <w:proofErr w:type="gramEnd"/>
      <w:r>
        <w:rPr>
          <w:sz w:val="20"/>
          <w:szCs w:val="20"/>
        </w:rPr>
        <w:t>-logics.com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$19.98</w:t>
      </w:r>
      <w:r>
        <w:rPr>
          <w:sz w:val="20"/>
          <w:szCs w:val="20"/>
        </w:rPr>
        <w:tab/>
        <w:t>2 years</w:t>
      </w:r>
    </w:p>
    <w:p w14:paraId="6187A12E" w14:textId="77777777" w:rsidR="00E37FEF" w:rsidRDefault="00E37FEF" w:rsidP="00E37FEF">
      <w:pPr>
        <w:rPr>
          <w:sz w:val="20"/>
          <w:szCs w:val="20"/>
        </w:rPr>
      </w:pPr>
      <w:r>
        <w:rPr>
          <w:sz w:val="20"/>
          <w:szCs w:val="20"/>
        </w:rPr>
        <w:tab/>
        <w:t>*</w:t>
      </w:r>
      <w:proofErr w:type="gramStart"/>
      <w:r>
        <w:rPr>
          <w:sz w:val="20"/>
          <w:szCs w:val="20"/>
        </w:rPr>
        <w:t>not</w:t>
      </w:r>
      <w:proofErr w:type="gramEnd"/>
      <w:r>
        <w:rPr>
          <w:sz w:val="20"/>
          <w:szCs w:val="20"/>
        </w:rPr>
        <w:t xml:space="preserve"> recommended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$49.95</w:t>
      </w:r>
      <w:r>
        <w:rPr>
          <w:sz w:val="20"/>
          <w:szCs w:val="20"/>
        </w:rPr>
        <w:tab/>
        <w:t>5 years</w:t>
      </w:r>
    </w:p>
    <w:p w14:paraId="2B3F5986" w14:textId="77777777" w:rsidR="00E37FEF" w:rsidRDefault="00E37FEF" w:rsidP="00381B4B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as</w:t>
      </w:r>
      <w:proofErr w:type="gramEnd"/>
      <w:r>
        <w:rPr>
          <w:sz w:val="20"/>
          <w:szCs w:val="20"/>
        </w:rPr>
        <w:t xml:space="preserve"> there is a</w:t>
      </w:r>
    </w:p>
    <w:p w14:paraId="385A2E2A" w14:textId="77777777" w:rsidR="005632EC" w:rsidRDefault="00E37FEF" w:rsidP="00381B4B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btlogix.com</w:t>
      </w:r>
      <w:proofErr w:type="gramEnd"/>
      <w:r>
        <w:rPr>
          <w:sz w:val="20"/>
          <w:szCs w:val="20"/>
        </w:rPr>
        <w:t xml:space="preserve"> </w:t>
      </w:r>
    </w:p>
    <w:p w14:paraId="76A9DBD8" w14:textId="77777777" w:rsidR="00E37FEF" w:rsidRDefault="00E37FEF" w:rsidP="00381B4B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6D63DE75" w14:textId="77777777" w:rsidR="00E37FEF" w:rsidRDefault="00E37FEF" w:rsidP="00381B4B">
      <w:pPr>
        <w:rPr>
          <w:sz w:val="20"/>
          <w:szCs w:val="20"/>
        </w:rPr>
      </w:pPr>
    </w:p>
    <w:p w14:paraId="2B5A2B69" w14:textId="77777777" w:rsidR="00E37FEF" w:rsidRDefault="00E37FEF" w:rsidP="00381B4B">
      <w:pPr>
        <w:rPr>
          <w:sz w:val="20"/>
          <w:szCs w:val="20"/>
        </w:rPr>
      </w:pPr>
    </w:p>
    <w:p w14:paraId="3D402D31" w14:textId="77777777" w:rsidR="00E37FEF" w:rsidRPr="00AA11F4" w:rsidRDefault="00AA11F4" w:rsidP="00381B4B">
      <w:pPr>
        <w:rPr>
          <w:sz w:val="20"/>
          <w:szCs w:val="20"/>
          <w:u w:val="single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  <w:u w:val="single"/>
        </w:rPr>
        <w:t>other</w:t>
      </w:r>
      <w:proofErr w:type="gramEnd"/>
      <w:r>
        <w:rPr>
          <w:sz w:val="20"/>
          <w:szCs w:val="20"/>
          <w:u w:val="single"/>
        </w:rPr>
        <w:t xml:space="preserve"> non-.com</w:t>
      </w:r>
      <w:r w:rsidRPr="00381B4B">
        <w:rPr>
          <w:sz w:val="20"/>
          <w:szCs w:val="20"/>
          <w:u w:val="single"/>
        </w:rPr>
        <w:t xml:space="preserve"> opt</w:t>
      </w:r>
      <w:r>
        <w:rPr>
          <w:sz w:val="20"/>
          <w:szCs w:val="20"/>
          <w:u w:val="single"/>
        </w:rPr>
        <w:t>ions: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  <w:t>price:</w:t>
      </w:r>
      <w:r>
        <w:rPr>
          <w:sz w:val="20"/>
          <w:szCs w:val="20"/>
          <w:u w:val="single"/>
        </w:rPr>
        <w:tab/>
        <w:t xml:space="preserve"> number of years:</w:t>
      </w:r>
      <w:r w:rsidR="00E37FEF">
        <w:rPr>
          <w:sz w:val="20"/>
          <w:szCs w:val="20"/>
        </w:rPr>
        <w:tab/>
      </w:r>
    </w:p>
    <w:p w14:paraId="621286AB" w14:textId="77777777" w:rsidR="00E37FEF" w:rsidRDefault="00E37FEF" w:rsidP="00381B4B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7BC52E1A" w14:textId="77777777" w:rsidR="00AA11F4" w:rsidRPr="00AA11F4" w:rsidRDefault="00AA11F4" w:rsidP="00AA11F4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gramStart"/>
      <w:r w:rsidRPr="00AA11F4">
        <w:rPr>
          <w:sz w:val="20"/>
          <w:szCs w:val="20"/>
        </w:rPr>
        <w:t>note</w:t>
      </w:r>
      <w:proofErr w:type="gramEnd"/>
      <w:r w:rsidRPr="00AA11F4">
        <w:rPr>
          <w:sz w:val="20"/>
          <w:szCs w:val="20"/>
        </w:rPr>
        <w:t xml:space="preserve"> that non-.com options means that the domain name exists already as a .com</w:t>
      </w:r>
    </w:p>
    <w:p w14:paraId="56868F6F" w14:textId="77777777" w:rsidR="00AA11F4" w:rsidRDefault="00AA11F4" w:rsidP="00381B4B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03397610" w14:textId="77777777" w:rsidR="00AA11F4" w:rsidRDefault="00AA11F4" w:rsidP="00AA11F4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biofacts.tech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$6.99</w:t>
      </w:r>
      <w:r>
        <w:rPr>
          <w:sz w:val="20"/>
          <w:szCs w:val="20"/>
        </w:rPr>
        <w:tab/>
        <w:t>2 years</w:t>
      </w:r>
    </w:p>
    <w:p w14:paraId="4E72E408" w14:textId="77777777" w:rsidR="00AA11F4" w:rsidRDefault="00AA11F4" w:rsidP="00AA11F4">
      <w:pPr>
        <w:ind w:firstLine="720"/>
        <w:rPr>
          <w:sz w:val="20"/>
          <w:szCs w:val="20"/>
        </w:rPr>
      </w:pPr>
    </w:p>
    <w:p w14:paraId="28A2E4CC" w14:textId="77777777" w:rsidR="00AA11F4" w:rsidRDefault="00AA11F4" w:rsidP="00AA11F4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biodata.tech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$6.99</w:t>
      </w:r>
      <w:r>
        <w:rPr>
          <w:sz w:val="20"/>
          <w:szCs w:val="20"/>
        </w:rPr>
        <w:tab/>
        <w:t>2 years</w:t>
      </w:r>
    </w:p>
    <w:p w14:paraId="0C302115" w14:textId="77777777" w:rsidR="00AA11F4" w:rsidRDefault="00AA11F4" w:rsidP="00AA11F4">
      <w:pPr>
        <w:ind w:firstLine="720"/>
        <w:rPr>
          <w:sz w:val="20"/>
          <w:szCs w:val="20"/>
        </w:rPr>
      </w:pPr>
    </w:p>
    <w:p w14:paraId="2D71D43C" w14:textId="77777777" w:rsidR="00AA11F4" w:rsidRDefault="00AA11F4" w:rsidP="00AA11F4">
      <w:pPr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biodefence.net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$12.99</w:t>
      </w:r>
      <w:r>
        <w:rPr>
          <w:sz w:val="20"/>
          <w:szCs w:val="20"/>
        </w:rPr>
        <w:tab/>
        <w:t>2 years</w:t>
      </w:r>
    </w:p>
    <w:p w14:paraId="02E7BEB8" w14:textId="77777777" w:rsidR="00AA11F4" w:rsidRDefault="00AA11F4" w:rsidP="00AA11F4">
      <w:pPr>
        <w:ind w:firstLine="720"/>
        <w:rPr>
          <w:sz w:val="20"/>
          <w:szCs w:val="20"/>
        </w:rPr>
      </w:pPr>
    </w:p>
    <w:p w14:paraId="0F8C3FCF" w14:textId="77777777" w:rsidR="00AA11F4" w:rsidRDefault="00AA11F4" w:rsidP="00AA11F4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biodefence.tech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$6.99</w:t>
      </w:r>
      <w:r>
        <w:rPr>
          <w:sz w:val="20"/>
          <w:szCs w:val="20"/>
        </w:rPr>
        <w:tab/>
        <w:t>2 years</w:t>
      </w:r>
    </w:p>
    <w:p w14:paraId="1278AD10" w14:textId="77777777" w:rsidR="00AA11F4" w:rsidRDefault="00AA11F4" w:rsidP="00AA11F4">
      <w:pPr>
        <w:ind w:firstLine="720"/>
        <w:rPr>
          <w:sz w:val="20"/>
          <w:szCs w:val="20"/>
        </w:rPr>
      </w:pPr>
    </w:p>
    <w:p w14:paraId="3A940685" w14:textId="77777777" w:rsidR="00381B4B" w:rsidRPr="00E817F9" w:rsidRDefault="00AA11F4" w:rsidP="00E817F9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biointerconnect.tech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$6.99</w:t>
      </w:r>
      <w:r>
        <w:rPr>
          <w:sz w:val="20"/>
          <w:szCs w:val="20"/>
        </w:rPr>
        <w:tab/>
        <w:t>2 years</w:t>
      </w:r>
      <w:r w:rsidR="002C5CA9">
        <w:rPr>
          <w:sz w:val="20"/>
          <w:szCs w:val="20"/>
        </w:rPr>
        <w:t xml:space="preserve">                                                  </w:t>
      </w:r>
    </w:p>
    <w:p w14:paraId="5BCAEFA3" w14:textId="77777777" w:rsidR="00381B4B" w:rsidRDefault="00381B4B" w:rsidP="0069305F">
      <w:pPr>
        <w:pStyle w:val="NormalWeb"/>
        <w:spacing w:after="0"/>
      </w:pPr>
      <w:r>
        <w:tab/>
      </w:r>
    </w:p>
    <w:p w14:paraId="13581975" w14:textId="77777777" w:rsidR="0069305F" w:rsidRDefault="0069305F" w:rsidP="0069305F">
      <w:pPr>
        <w:pStyle w:val="NormalWeb"/>
        <w:spacing w:after="0"/>
      </w:pPr>
      <w:r>
        <w:t>Needs:</w:t>
      </w:r>
    </w:p>
    <w:p w14:paraId="35D55DCB" w14:textId="77777777" w:rsidR="0069305F" w:rsidRDefault="0069305F" w:rsidP="0069305F">
      <w:pPr>
        <w:pStyle w:val="NormalWeb"/>
        <w:numPr>
          <w:ilvl w:val="1"/>
          <w:numId w:val="1"/>
        </w:numPr>
        <w:spacing w:after="0"/>
      </w:pPr>
      <w:r>
        <w:t>Site Tittle/Logo</w:t>
      </w:r>
    </w:p>
    <w:p w14:paraId="557C08BD" w14:textId="77777777" w:rsidR="0069305F" w:rsidRDefault="0069305F" w:rsidP="0069305F">
      <w:pPr>
        <w:pStyle w:val="NormalWeb"/>
        <w:numPr>
          <w:ilvl w:val="1"/>
          <w:numId w:val="1"/>
        </w:numPr>
        <w:spacing w:after="0"/>
      </w:pPr>
      <w:r>
        <w:t>Landing Page</w:t>
      </w:r>
    </w:p>
    <w:p w14:paraId="12682C41" w14:textId="77777777" w:rsidR="0069305F" w:rsidRDefault="0069305F" w:rsidP="0069305F">
      <w:pPr>
        <w:pStyle w:val="NormalWeb"/>
        <w:numPr>
          <w:ilvl w:val="1"/>
          <w:numId w:val="1"/>
        </w:numPr>
        <w:spacing w:after="0"/>
      </w:pPr>
      <w:r>
        <w:t>Routs to sub-pages for papers</w:t>
      </w:r>
    </w:p>
    <w:p w14:paraId="41767B2D" w14:textId="77777777" w:rsidR="0069305F" w:rsidRDefault="0069305F" w:rsidP="0069305F">
      <w:pPr>
        <w:pStyle w:val="NormalWeb"/>
        <w:numPr>
          <w:ilvl w:val="1"/>
          <w:numId w:val="1"/>
        </w:numPr>
        <w:spacing w:after="0"/>
      </w:pPr>
      <w:r>
        <w:t>Contact Page</w:t>
      </w:r>
    </w:p>
    <w:p w14:paraId="796044B6" w14:textId="77777777" w:rsidR="0069305F" w:rsidRDefault="0069305F" w:rsidP="0069305F">
      <w:pPr>
        <w:pStyle w:val="NormalWeb"/>
        <w:numPr>
          <w:ilvl w:val="1"/>
          <w:numId w:val="1"/>
        </w:numPr>
        <w:spacing w:after="0"/>
      </w:pPr>
      <w:r>
        <w:t>Mission Statement Page (On Landing Page?)</w:t>
      </w:r>
    </w:p>
    <w:p w14:paraId="7D38F260" w14:textId="77777777" w:rsidR="0069305F" w:rsidRDefault="0069305F" w:rsidP="0069305F">
      <w:pPr>
        <w:pStyle w:val="NormalWeb"/>
        <w:numPr>
          <w:ilvl w:val="1"/>
          <w:numId w:val="1"/>
        </w:numPr>
        <w:spacing w:after="0"/>
      </w:pPr>
      <w:r>
        <w:t>Simple search – Like fuzzy search</w:t>
      </w:r>
    </w:p>
    <w:p w14:paraId="0CB73B3F" w14:textId="77777777" w:rsidR="0069305F" w:rsidRDefault="0069305F" w:rsidP="0069305F">
      <w:pPr>
        <w:pStyle w:val="NormalWeb"/>
        <w:numPr>
          <w:ilvl w:val="1"/>
          <w:numId w:val="1"/>
        </w:numPr>
        <w:spacing w:after="0"/>
      </w:pPr>
      <w:r>
        <w:t>FAQ – For common questions (link to pages and section of pages with answers)</w:t>
      </w:r>
    </w:p>
    <w:p w14:paraId="6C68A8CA" w14:textId="77777777" w:rsidR="0069305F" w:rsidRDefault="0069305F" w:rsidP="0069305F">
      <w:pPr>
        <w:pStyle w:val="NormalWeb"/>
        <w:numPr>
          <w:ilvl w:val="1"/>
          <w:numId w:val="1"/>
        </w:numPr>
        <w:spacing w:after="0"/>
      </w:pPr>
      <w:r>
        <w:t xml:space="preserve">Glossary </w:t>
      </w:r>
    </w:p>
    <w:p w14:paraId="06204379" w14:textId="77777777" w:rsidR="0069305F" w:rsidRDefault="0069305F" w:rsidP="0069305F">
      <w:pPr>
        <w:pStyle w:val="NormalWeb"/>
        <w:numPr>
          <w:ilvl w:val="3"/>
          <w:numId w:val="1"/>
        </w:numPr>
        <w:spacing w:after="0"/>
      </w:pPr>
      <w:r>
        <w:t>Technical Terms – link to terms/ definitions in paper</w:t>
      </w:r>
    </w:p>
    <w:p w14:paraId="1EC936A0" w14:textId="77777777" w:rsidR="0069305F" w:rsidRDefault="0069305F" w:rsidP="0069305F">
      <w:pPr>
        <w:pStyle w:val="NormalWeb"/>
        <w:numPr>
          <w:ilvl w:val="3"/>
          <w:numId w:val="1"/>
        </w:numPr>
        <w:spacing w:after="0"/>
      </w:pPr>
      <w:r>
        <w:t>Foods w/specific health benefits - link to outside references</w:t>
      </w:r>
    </w:p>
    <w:p w14:paraId="28415E69" w14:textId="77777777" w:rsidR="0069305F" w:rsidRDefault="0069305F" w:rsidP="0069305F">
      <w:pPr>
        <w:pStyle w:val="NormalWeb"/>
        <w:numPr>
          <w:ilvl w:val="3"/>
          <w:numId w:val="1"/>
        </w:numPr>
        <w:spacing w:after="0"/>
      </w:pPr>
      <w:r>
        <w:t xml:space="preserve">Recopies – incorporates - link to </w:t>
      </w:r>
    </w:p>
    <w:p w14:paraId="6ECFA427" w14:textId="77777777" w:rsidR="0069305F" w:rsidRDefault="0069305F" w:rsidP="0069305F">
      <w:pPr>
        <w:pStyle w:val="NormalWeb"/>
        <w:numPr>
          <w:ilvl w:val="1"/>
          <w:numId w:val="1"/>
        </w:numPr>
        <w:spacing w:after="0"/>
      </w:pPr>
      <w:r>
        <w:t>Testimonials (Link Landing Page?)</w:t>
      </w:r>
    </w:p>
    <w:p w14:paraId="2ED96D59" w14:textId="77777777" w:rsidR="0069305F" w:rsidRDefault="0069305F" w:rsidP="0069305F">
      <w:pPr>
        <w:pStyle w:val="NormalWeb"/>
        <w:numPr>
          <w:ilvl w:val="1"/>
          <w:numId w:val="1"/>
        </w:numPr>
        <w:spacing w:after="0"/>
      </w:pPr>
      <w:r>
        <w:t>Create General User – Just a login for now</w:t>
      </w:r>
    </w:p>
    <w:p w14:paraId="6644A880" w14:textId="77777777" w:rsidR="0069305F" w:rsidRDefault="0069305F" w:rsidP="0069305F">
      <w:pPr>
        <w:pStyle w:val="NormalWeb"/>
        <w:numPr>
          <w:ilvl w:val="3"/>
          <w:numId w:val="1"/>
        </w:numPr>
        <w:spacing w:after="0"/>
      </w:pPr>
      <w:r>
        <w:t>Later collect Account info for User Account/Profile – like Facebook</w:t>
      </w:r>
    </w:p>
    <w:p w14:paraId="7301270A" w14:textId="77777777" w:rsidR="0069305F" w:rsidRDefault="0069305F" w:rsidP="0069305F">
      <w:pPr>
        <w:pStyle w:val="NormalWeb"/>
        <w:numPr>
          <w:ilvl w:val="1"/>
          <w:numId w:val="1"/>
        </w:numPr>
        <w:spacing w:after="0"/>
      </w:pPr>
      <w:r>
        <w:t xml:space="preserve">Create Admin User </w:t>
      </w:r>
    </w:p>
    <w:p w14:paraId="0E43A418" w14:textId="77777777" w:rsidR="0069305F" w:rsidRDefault="0069305F" w:rsidP="0069305F">
      <w:pPr>
        <w:pStyle w:val="NormalWeb"/>
        <w:numPr>
          <w:ilvl w:val="3"/>
          <w:numId w:val="1"/>
        </w:numPr>
        <w:spacing w:after="0"/>
      </w:pPr>
      <w:r>
        <w:t>Can Query data on users</w:t>
      </w:r>
    </w:p>
    <w:p w14:paraId="53FAF121" w14:textId="77777777" w:rsidR="0069305F" w:rsidRDefault="0069305F" w:rsidP="0069305F">
      <w:pPr>
        <w:pStyle w:val="NormalWeb"/>
        <w:numPr>
          <w:ilvl w:val="3"/>
          <w:numId w:val="1"/>
        </w:numPr>
        <w:spacing w:after="0"/>
      </w:pPr>
      <w:r>
        <w:t>Can upload changes to papers through GUI interfaced</w:t>
      </w:r>
    </w:p>
    <w:p w14:paraId="5D01529B" w14:textId="77777777" w:rsidR="00E817F9" w:rsidRDefault="00E817F9" w:rsidP="0069305F">
      <w:pPr>
        <w:pStyle w:val="NormalWeb"/>
        <w:numPr>
          <w:ilvl w:val="3"/>
          <w:numId w:val="1"/>
        </w:numPr>
        <w:spacing w:after="0"/>
      </w:pPr>
      <w:r>
        <w:t>Send email blast</w:t>
      </w:r>
    </w:p>
    <w:p w14:paraId="16CAF96D" w14:textId="77777777" w:rsidR="0069305F" w:rsidRDefault="0069305F" w:rsidP="0069305F">
      <w:pPr>
        <w:pStyle w:val="NormalWeb"/>
        <w:spacing w:after="0"/>
      </w:pPr>
      <w:r>
        <w:t>Structure:</w:t>
      </w:r>
    </w:p>
    <w:p w14:paraId="03CF7A68" w14:textId="77777777" w:rsidR="0069305F" w:rsidRDefault="0069305F" w:rsidP="0069305F">
      <w:pPr>
        <w:pStyle w:val="NormalWeb"/>
        <w:spacing w:after="0"/>
      </w:pPr>
      <w:r>
        <w:t>Landing Page</w:t>
      </w:r>
    </w:p>
    <w:p w14:paraId="499796E9" w14:textId="77777777" w:rsidR="0069305F" w:rsidRDefault="0069305F" w:rsidP="0069305F">
      <w:pPr>
        <w:pStyle w:val="NormalWeb"/>
        <w:numPr>
          <w:ilvl w:val="1"/>
          <w:numId w:val="2"/>
        </w:numPr>
        <w:spacing w:after="0"/>
      </w:pPr>
      <w:r>
        <w:t>Sub Pages</w:t>
      </w:r>
    </w:p>
    <w:p w14:paraId="57854C26" w14:textId="77777777" w:rsidR="0069305F" w:rsidRDefault="001C6912" w:rsidP="0069305F">
      <w:pPr>
        <w:pStyle w:val="NormalWeb"/>
        <w:numPr>
          <w:ilvl w:val="2"/>
          <w:numId w:val="2"/>
        </w:numPr>
        <w:spacing w:after="0"/>
      </w:pPr>
      <w:r>
        <w:t>Chronic/Autoimmune Diseases</w:t>
      </w:r>
    </w:p>
    <w:p w14:paraId="2FC73009" w14:textId="77777777" w:rsidR="0069305F" w:rsidRDefault="0069305F" w:rsidP="0069305F">
      <w:pPr>
        <w:pStyle w:val="NormalWeb"/>
        <w:numPr>
          <w:ilvl w:val="2"/>
          <w:numId w:val="2"/>
        </w:numPr>
        <w:spacing w:after="0"/>
      </w:pPr>
      <w:r>
        <w:t>Metabolic</w:t>
      </w:r>
    </w:p>
    <w:p w14:paraId="078AA822" w14:textId="77777777" w:rsidR="0069305F" w:rsidRDefault="0069305F" w:rsidP="0069305F">
      <w:pPr>
        <w:pStyle w:val="NormalWeb"/>
        <w:numPr>
          <w:ilvl w:val="2"/>
          <w:numId w:val="2"/>
        </w:numPr>
        <w:spacing w:after="0"/>
      </w:pPr>
      <w:r>
        <w:t xml:space="preserve">Diabetes Paper </w:t>
      </w:r>
    </w:p>
    <w:p w14:paraId="6D60D22D" w14:textId="77777777" w:rsidR="0069305F" w:rsidRDefault="0069305F" w:rsidP="0069305F">
      <w:pPr>
        <w:pStyle w:val="NormalWeb"/>
        <w:numPr>
          <w:ilvl w:val="2"/>
          <w:numId w:val="2"/>
        </w:numPr>
        <w:spacing w:after="0"/>
      </w:pPr>
      <w:r>
        <w:t>Autoimmune</w:t>
      </w:r>
    </w:p>
    <w:p w14:paraId="366C0089" w14:textId="77777777" w:rsidR="0069305F" w:rsidRDefault="0069305F" w:rsidP="0069305F">
      <w:pPr>
        <w:pStyle w:val="NormalWeb"/>
        <w:numPr>
          <w:ilvl w:val="2"/>
          <w:numId w:val="2"/>
        </w:numPr>
        <w:spacing w:after="0"/>
      </w:pPr>
      <w:r>
        <w:t>Cancer Paper</w:t>
      </w:r>
    </w:p>
    <w:p w14:paraId="685D48BB" w14:textId="77777777" w:rsidR="0069305F" w:rsidRDefault="0069305F" w:rsidP="0069305F">
      <w:pPr>
        <w:pStyle w:val="NormalWeb"/>
        <w:spacing w:after="0"/>
      </w:pPr>
    </w:p>
    <w:p w14:paraId="5DBC1A47" w14:textId="77777777" w:rsidR="00E013AD" w:rsidRDefault="00E013AD"/>
    <w:sectPr w:rsidR="00E013AD" w:rsidSect="00DF3C86">
      <w:pgSz w:w="12240" w:h="15840"/>
      <w:pgMar w:top="144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21614"/>
    <w:multiLevelType w:val="multilevel"/>
    <w:tmpl w:val="478C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DB0FA6"/>
    <w:multiLevelType w:val="hybridMultilevel"/>
    <w:tmpl w:val="13EC9A1A"/>
    <w:lvl w:ilvl="0" w:tplc="DA50D33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E16EF8"/>
    <w:multiLevelType w:val="multilevel"/>
    <w:tmpl w:val="CBBE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7D3817"/>
    <w:multiLevelType w:val="multilevel"/>
    <w:tmpl w:val="FBF0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6B0CAB"/>
    <w:multiLevelType w:val="multilevel"/>
    <w:tmpl w:val="4C74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05F"/>
    <w:rsid w:val="001C6912"/>
    <w:rsid w:val="002825B9"/>
    <w:rsid w:val="002C5CA9"/>
    <w:rsid w:val="00381B4B"/>
    <w:rsid w:val="003E21D9"/>
    <w:rsid w:val="005632EC"/>
    <w:rsid w:val="005C70D3"/>
    <w:rsid w:val="00622C69"/>
    <w:rsid w:val="0069305F"/>
    <w:rsid w:val="006C4510"/>
    <w:rsid w:val="0079535A"/>
    <w:rsid w:val="008E7A46"/>
    <w:rsid w:val="00A00945"/>
    <w:rsid w:val="00A047D9"/>
    <w:rsid w:val="00A54CA4"/>
    <w:rsid w:val="00AA11F4"/>
    <w:rsid w:val="00B25814"/>
    <w:rsid w:val="00BE541C"/>
    <w:rsid w:val="00C070C5"/>
    <w:rsid w:val="00D05BC9"/>
    <w:rsid w:val="00D330F6"/>
    <w:rsid w:val="00D55BE7"/>
    <w:rsid w:val="00DF3C86"/>
    <w:rsid w:val="00E013AD"/>
    <w:rsid w:val="00E05EC2"/>
    <w:rsid w:val="00E370E8"/>
    <w:rsid w:val="00E37FEF"/>
    <w:rsid w:val="00E8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DE00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05F"/>
    <w:pPr>
      <w:spacing w:before="100" w:beforeAutospacing="1" w:after="115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A11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05F"/>
    <w:pPr>
      <w:spacing w:before="100" w:beforeAutospacing="1" w:after="115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A1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3</Pages>
  <Words>485</Words>
  <Characters>2771</Characters>
  <Application>Microsoft Macintosh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Boyette</dc:creator>
  <cp:keywords/>
  <dc:description/>
  <cp:lastModifiedBy>Stephanie Boyette</cp:lastModifiedBy>
  <cp:revision>3</cp:revision>
  <dcterms:created xsi:type="dcterms:W3CDTF">2019-07-30T05:21:00Z</dcterms:created>
  <dcterms:modified xsi:type="dcterms:W3CDTF">2019-08-14T05:31:00Z</dcterms:modified>
</cp:coreProperties>
</file>